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637"/>
      </w:tblGrid>
      <w:tr w:rsidR="001B0844" w14:paraId="0CE2AED4" w14:textId="77777777">
        <w:trPr>
          <w:trHeight w:val="701"/>
        </w:trPr>
        <w:tc>
          <w:tcPr>
            <w:tcW w:w="10206" w:type="dxa"/>
            <w:tcBorders>
              <w:bottom w:val="single" w:sz="4" w:space="0" w:color="auto"/>
            </w:tcBorders>
            <w:vAlign w:val="bottom"/>
          </w:tcPr>
          <w:p w14:paraId="68C29BDF" w14:textId="0416FB43" w:rsidR="001B0844" w:rsidRDefault="00926AE3">
            <w:pPr>
              <w:suppressAutoHyphens w:val="0"/>
              <w:jc w:val="center"/>
              <w:textAlignment w:val="auto"/>
              <w:rPr>
                <w:rFonts w:eastAsia="Times New Roman"/>
                <w:b/>
                <w:bCs/>
                <w:sz w:val="28"/>
                <w:szCs w:val="28"/>
                <w:lang w:eastAsia="ru-RU"/>
              </w:rPr>
            </w:pPr>
            <w:r>
              <w:rPr>
                <w:rFonts w:eastAsia="Times New Roman"/>
                <w:b/>
                <w:bCs/>
                <w:sz w:val="28"/>
                <w:szCs w:val="28"/>
                <w:lang w:eastAsia="ru-RU"/>
              </w:rPr>
              <w:t>МУНИЦИПАЛЬНОЕ УНИТАРНОЕ ПРЕДПРИЯТИЕ «ВОДОКАНАЛ» ГОРОДА УЛАН-УДЭ</w:t>
            </w:r>
          </w:p>
        </w:tc>
      </w:tr>
      <w:tr w:rsidR="001B0844" w14:paraId="5F8D7DAD" w14:textId="77777777">
        <w:trPr>
          <w:trHeight w:val="70"/>
        </w:trPr>
        <w:tc>
          <w:tcPr>
            <w:tcW w:w="10206" w:type="dxa"/>
            <w:tcBorders>
              <w:top w:val="single" w:sz="4" w:space="0" w:color="auto"/>
            </w:tcBorders>
          </w:tcPr>
          <w:p w14:paraId="6F59B54F" w14:textId="77777777" w:rsidR="001B0844" w:rsidRDefault="005B1FC8">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1B0844" w:rsidRDefault="001B0844">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1B0844"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1B0844" w14:paraId="33E091A1" w14:textId="77777777">
              <w:trPr>
                <w:trHeight w:val="2696"/>
                <w:jc w:val="right"/>
              </w:trPr>
              <w:tc>
                <w:tcPr>
                  <w:tcW w:w="5641" w:type="dxa"/>
                </w:tcPr>
                <w:p w14:paraId="793D7661" w14:textId="77777777" w:rsidR="001B0844" w:rsidRDefault="005B1FC8">
                  <w:pPr>
                    <w:jc w:val="right"/>
                    <w:rPr>
                      <w:rFonts w:eastAsia="Times New Roman"/>
                      <w:b/>
                      <w:sz w:val="28"/>
                      <w:szCs w:val="28"/>
                    </w:rPr>
                  </w:pPr>
                  <w:bookmarkStart w:id="0" w:name="_Hlk74834969"/>
                  <w:r>
                    <w:rPr>
                      <w:rFonts w:eastAsia="Times New Roman"/>
                      <w:b/>
                      <w:sz w:val="28"/>
                      <w:szCs w:val="28"/>
                    </w:rPr>
                    <w:t>«УТВЕРЖДАЮ»</w:t>
                  </w:r>
                </w:p>
                <w:p w14:paraId="45F36E09" w14:textId="4E2B22C1"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Директор</w:t>
                  </w:r>
                </w:p>
                <w:p w14:paraId="26D1206B" w14:textId="0B9C4530"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МУП «Водоканал»</w:t>
                  </w:r>
                  <w:r>
                    <w:rPr>
                      <w:rFonts w:eastAsia="Times New Roman"/>
                      <w:sz w:val="28"/>
                      <w:szCs w:val="28"/>
                      <w:lang w:eastAsia="en-US"/>
                    </w:rPr>
                    <w:br/>
                  </w:r>
                  <w:r w:rsidR="005B1FC8">
                    <w:rPr>
                      <w:rFonts w:eastAsia="Times New Roman"/>
                      <w:sz w:val="28"/>
                      <w:szCs w:val="28"/>
                      <w:lang w:eastAsia="en-US"/>
                    </w:rPr>
                    <w:t xml:space="preserve"> ___________________ </w:t>
                  </w:r>
                  <w:r>
                    <w:rPr>
                      <w:rFonts w:eastAsia="Times New Roman"/>
                      <w:sz w:val="28"/>
                      <w:szCs w:val="28"/>
                      <w:lang w:eastAsia="en-US"/>
                    </w:rPr>
                    <w:t xml:space="preserve">В.В. </w:t>
                  </w:r>
                  <w:proofErr w:type="spellStart"/>
                  <w:r>
                    <w:rPr>
                      <w:rFonts w:eastAsia="Times New Roman"/>
                      <w:sz w:val="28"/>
                      <w:szCs w:val="28"/>
                      <w:lang w:eastAsia="en-US"/>
                    </w:rPr>
                    <w:t>Нагибнев</w:t>
                  </w:r>
                  <w:proofErr w:type="spellEnd"/>
                </w:p>
                <w:p w14:paraId="3FD577D9" w14:textId="77777777" w:rsidR="001B0844" w:rsidRDefault="001B0844">
                  <w:pPr>
                    <w:jc w:val="right"/>
                    <w:rPr>
                      <w:rFonts w:eastAsia="Times New Roman"/>
                      <w:sz w:val="28"/>
                      <w:szCs w:val="28"/>
                    </w:rPr>
                  </w:pPr>
                </w:p>
                <w:p w14:paraId="7B63848A" w14:textId="70B50902" w:rsidR="001B0844" w:rsidRDefault="005B1FC8">
                  <w:pPr>
                    <w:jc w:val="right"/>
                    <w:rPr>
                      <w:rFonts w:eastAsia="Times New Roman"/>
                      <w:b/>
                      <w:sz w:val="24"/>
                      <w:szCs w:val="24"/>
                    </w:rPr>
                  </w:pPr>
                  <w:r>
                    <w:rPr>
                      <w:rFonts w:eastAsia="Times New Roman"/>
                      <w:b/>
                      <w:sz w:val="28"/>
                      <w:szCs w:val="28"/>
                    </w:rPr>
                    <w:t>«</w:t>
                  </w:r>
                  <w:r w:rsidR="00926AE3">
                    <w:rPr>
                      <w:rFonts w:eastAsia="Times New Roman"/>
                      <w:b/>
                      <w:sz w:val="28"/>
                      <w:szCs w:val="28"/>
                    </w:rPr>
                    <w:t>___</w:t>
                  </w:r>
                  <w:r>
                    <w:rPr>
                      <w:rFonts w:eastAsia="Times New Roman"/>
                      <w:b/>
                      <w:sz w:val="28"/>
                      <w:szCs w:val="28"/>
                    </w:rPr>
                    <w:t xml:space="preserve">» </w:t>
                  </w:r>
                  <w:r w:rsidR="00584604">
                    <w:rPr>
                      <w:rFonts w:eastAsia="Times New Roman"/>
                      <w:b/>
                      <w:sz w:val="28"/>
                      <w:szCs w:val="28"/>
                    </w:rPr>
                    <w:t>ок</w:t>
                  </w:r>
                  <w:r w:rsidR="00926AE3">
                    <w:rPr>
                      <w:rFonts w:eastAsia="Times New Roman"/>
                      <w:b/>
                      <w:sz w:val="28"/>
                      <w:szCs w:val="28"/>
                    </w:rPr>
                    <w:t>тября</w:t>
                  </w:r>
                  <w:r>
                    <w:rPr>
                      <w:rFonts w:eastAsia="Times New Roman"/>
                      <w:b/>
                      <w:sz w:val="28"/>
                      <w:szCs w:val="28"/>
                    </w:rPr>
                    <w:t xml:space="preserve"> 2025 г.</w:t>
                  </w:r>
                </w:p>
              </w:tc>
            </w:tr>
          </w:tbl>
          <w:p w14:paraId="493F8BC1" w14:textId="77777777" w:rsidR="001B0844" w:rsidRDefault="001B0844">
            <w:pPr>
              <w:widowControl/>
              <w:jc w:val="right"/>
              <w:textAlignment w:val="auto"/>
              <w:rPr>
                <w:rFonts w:eastAsia="Times New Roman"/>
                <w:b/>
                <w:sz w:val="24"/>
                <w:szCs w:val="24"/>
              </w:rPr>
            </w:pPr>
          </w:p>
        </w:tc>
      </w:tr>
      <w:bookmarkEnd w:id="0"/>
    </w:tbl>
    <w:p w14:paraId="4DCBBA10" w14:textId="77777777" w:rsidR="001B0844" w:rsidRDefault="001B0844">
      <w:pPr>
        <w:rPr>
          <w:sz w:val="24"/>
          <w:szCs w:val="24"/>
        </w:rPr>
      </w:pPr>
    </w:p>
    <w:p w14:paraId="1BADD5A0" w14:textId="77777777" w:rsidR="001B0844" w:rsidRDefault="001B0844">
      <w:pPr>
        <w:rPr>
          <w:b/>
          <w:sz w:val="24"/>
          <w:szCs w:val="24"/>
        </w:rPr>
      </w:pPr>
    </w:p>
    <w:p w14:paraId="76E91E7C" w14:textId="77777777" w:rsidR="001B0844" w:rsidRDefault="005B1FC8">
      <w:pPr>
        <w:jc w:val="center"/>
        <w:rPr>
          <w:b/>
          <w:sz w:val="28"/>
          <w:szCs w:val="24"/>
        </w:rPr>
      </w:pPr>
      <w:r>
        <w:rPr>
          <w:b/>
          <w:sz w:val="28"/>
          <w:szCs w:val="24"/>
        </w:rPr>
        <w:t>Документация</w:t>
      </w:r>
    </w:p>
    <w:p w14:paraId="68436033" w14:textId="77777777" w:rsidR="001B0844" w:rsidRDefault="005B1FC8">
      <w:pPr>
        <w:jc w:val="center"/>
        <w:rPr>
          <w:b/>
          <w:sz w:val="28"/>
          <w:szCs w:val="24"/>
        </w:rPr>
      </w:pPr>
      <w:r>
        <w:rPr>
          <w:b/>
          <w:sz w:val="28"/>
          <w:szCs w:val="24"/>
        </w:rPr>
        <w:t>о проведении аукциона в электронной форме</w:t>
      </w:r>
    </w:p>
    <w:p w14:paraId="7BCE66C1" w14:textId="77777777" w:rsidR="001B0844" w:rsidRDefault="005B1FC8">
      <w:pPr>
        <w:jc w:val="center"/>
        <w:rPr>
          <w:b/>
          <w:sz w:val="28"/>
          <w:szCs w:val="24"/>
        </w:rPr>
      </w:pPr>
      <w:r>
        <w:rPr>
          <w:b/>
          <w:sz w:val="28"/>
          <w:szCs w:val="24"/>
        </w:rPr>
        <w:t>на право заключения договора:</w:t>
      </w:r>
    </w:p>
    <w:p w14:paraId="3848FF56" w14:textId="77777777" w:rsidR="001B0844" w:rsidRDefault="001B0844">
      <w:pPr>
        <w:jc w:val="center"/>
        <w:rPr>
          <w:b/>
          <w:sz w:val="24"/>
          <w:szCs w:val="24"/>
        </w:rPr>
      </w:pPr>
    </w:p>
    <w:p w14:paraId="63785E95" w14:textId="49CCC13D" w:rsidR="001B0844" w:rsidRDefault="00926AE3">
      <w:pPr>
        <w:widowControl/>
        <w:suppressAutoHyphens w:val="0"/>
        <w:contextualSpacing/>
        <w:jc w:val="center"/>
        <w:textAlignment w:val="auto"/>
        <w:rPr>
          <w:sz w:val="24"/>
          <w:szCs w:val="24"/>
        </w:rPr>
      </w:pPr>
      <w:r>
        <w:rPr>
          <w:rFonts w:eastAsia="Times New Roman"/>
          <w:sz w:val="28"/>
          <w:szCs w:val="28"/>
          <w:lang w:eastAsia="ru-RU"/>
        </w:rPr>
        <w:t xml:space="preserve">на </w:t>
      </w:r>
      <w:r w:rsidR="00584604">
        <w:rPr>
          <w:rFonts w:eastAsia="Times New Roman"/>
          <w:sz w:val="28"/>
          <w:szCs w:val="28"/>
          <w:lang w:eastAsia="ru-RU"/>
        </w:rPr>
        <w:t xml:space="preserve">оказание </w:t>
      </w:r>
      <w:r w:rsidR="003D5AA8">
        <w:rPr>
          <w:rFonts w:eastAsia="Times New Roman"/>
          <w:sz w:val="28"/>
          <w:szCs w:val="28"/>
          <w:lang w:eastAsia="ru-RU"/>
        </w:rPr>
        <w:t xml:space="preserve">медицинских </w:t>
      </w:r>
      <w:r w:rsidR="00584604">
        <w:rPr>
          <w:rFonts w:eastAsia="Times New Roman"/>
          <w:sz w:val="28"/>
          <w:szCs w:val="28"/>
          <w:lang w:eastAsia="ru-RU"/>
        </w:rPr>
        <w:t xml:space="preserve">услуг </w:t>
      </w:r>
      <w:r w:rsidR="003D5AA8">
        <w:rPr>
          <w:rFonts w:eastAsia="Times New Roman"/>
          <w:sz w:val="28"/>
          <w:szCs w:val="28"/>
          <w:lang w:eastAsia="ru-RU"/>
        </w:rPr>
        <w:t xml:space="preserve">по 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sz w:val="28"/>
          <w:szCs w:val="28"/>
          <w:lang w:eastAsia="ru-RU"/>
        </w:rPr>
        <w:t>профпатологии</w:t>
      </w:r>
      <w:proofErr w:type="spellEnd"/>
    </w:p>
    <w:p w14:paraId="1BD159E4" w14:textId="77777777" w:rsidR="001B0844" w:rsidRDefault="001B0844">
      <w:pPr>
        <w:rPr>
          <w:sz w:val="24"/>
          <w:szCs w:val="24"/>
        </w:rPr>
      </w:pPr>
    </w:p>
    <w:p w14:paraId="4972388C" w14:textId="77777777" w:rsidR="001B0844" w:rsidRDefault="001B0844">
      <w:pPr>
        <w:rPr>
          <w:sz w:val="24"/>
          <w:szCs w:val="24"/>
        </w:rPr>
      </w:pPr>
    </w:p>
    <w:p w14:paraId="3DF03FF5" w14:textId="77777777" w:rsidR="001B0844" w:rsidRDefault="001B0844">
      <w:pPr>
        <w:rPr>
          <w:sz w:val="24"/>
          <w:szCs w:val="24"/>
        </w:rPr>
      </w:pPr>
    </w:p>
    <w:p w14:paraId="44D25F76" w14:textId="77777777" w:rsidR="001B0844" w:rsidRDefault="001B0844">
      <w:pPr>
        <w:rPr>
          <w:sz w:val="24"/>
          <w:szCs w:val="24"/>
        </w:rPr>
      </w:pPr>
    </w:p>
    <w:p w14:paraId="55A51A51" w14:textId="77777777" w:rsidR="001B0844" w:rsidRDefault="001B0844">
      <w:pPr>
        <w:rPr>
          <w:sz w:val="24"/>
          <w:szCs w:val="24"/>
        </w:rPr>
      </w:pPr>
    </w:p>
    <w:p w14:paraId="39EF7735" w14:textId="77777777" w:rsidR="001B0844" w:rsidRDefault="001B0844">
      <w:pPr>
        <w:rPr>
          <w:sz w:val="24"/>
          <w:szCs w:val="24"/>
        </w:rPr>
      </w:pPr>
    </w:p>
    <w:p w14:paraId="32BD07AB" w14:textId="77777777" w:rsidR="001B0844" w:rsidRDefault="001B0844">
      <w:pPr>
        <w:rPr>
          <w:sz w:val="24"/>
          <w:szCs w:val="24"/>
        </w:rPr>
      </w:pPr>
    </w:p>
    <w:p w14:paraId="18DBF5AD" w14:textId="77777777" w:rsidR="001B0844" w:rsidRDefault="001B0844">
      <w:pPr>
        <w:rPr>
          <w:sz w:val="24"/>
          <w:szCs w:val="24"/>
        </w:rPr>
      </w:pPr>
    </w:p>
    <w:p w14:paraId="496CBD6C" w14:textId="77777777" w:rsidR="001B0844" w:rsidRDefault="001B0844">
      <w:pPr>
        <w:rPr>
          <w:sz w:val="24"/>
          <w:szCs w:val="24"/>
        </w:rPr>
      </w:pPr>
    </w:p>
    <w:p w14:paraId="6BABAE53" w14:textId="77777777" w:rsidR="001B0844" w:rsidRDefault="001B0844">
      <w:pPr>
        <w:rPr>
          <w:sz w:val="24"/>
          <w:szCs w:val="24"/>
        </w:rPr>
      </w:pPr>
    </w:p>
    <w:p w14:paraId="344B9B0B" w14:textId="77777777" w:rsidR="001B0844" w:rsidRDefault="001B0844">
      <w:pPr>
        <w:rPr>
          <w:sz w:val="24"/>
          <w:szCs w:val="24"/>
        </w:rPr>
      </w:pPr>
    </w:p>
    <w:p w14:paraId="5387B642" w14:textId="77777777" w:rsidR="001B0844" w:rsidRDefault="001B0844">
      <w:pPr>
        <w:rPr>
          <w:sz w:val="24"/>
          <w:szCs w:val="24"/>
        </w:rPr>
      </w:pPr>
    </w:p>
    <w:p w14:paraId="1867E3D6" w14:textId="77777777" w:rsidR="001B0844" w:rsidRDefault="001B0844">
      <w:pPr>
        <w:rPr>
          <w:sz w:val="24"/>
          <w:szCs w:val="24"/>
        </w:rPr>
      </w:pPr>
    </w:p>
    <w:p w14:paraId="649C44C2" w14:textId="77777777" w:rsidR="001B0844" w:rsidRDefault="001B0844">
      <w:pPr>
        <w:rPr>
          <w:sz w:val="24"/>
          <w:szCs w:val="24"/>
        </w:rPr>
      </w:pPr>
    </w:p>
    <w:p w14:paraId="5A06B345" w14:textId="77777777" w:rsidR="001B0844" w:rsidRDefault="001B0844">
      <w:pPr>
        <w:rPr>
          <w:sz w:val="24"/>
          <w:szCs w:val="24"/>
        </w:rPr>
      </w:pPr>
    </w:p>
    <w:p w14:paraId="4E185461" w14:textId="77777777" w:rsidR="001B0844" w:rsidRDefault="001B0844">
      <w:pPr>
        <w:rPr>
          <w:sz w:val="24"/>
          <w:szCs w:val="24"/>
        </w:rPr>
      </w:pPr>
    </w:p>
    <w:p w14:paraId="1669DFD0" w14:textId="77777777" w:rsidR="001B0844" w:rsidRDefault="001B0844">
      <w:pPr>
        <w:rPr>
          <w:sz w:val="24"/>
          <w:szCs w:val="24"/>
        </w:rPr>
      </w:pPr>
    </w:p>
    <w:p w14:paraId="76BBE87B" w14:textId="77777777" w:rsidR="001B0844" w:rsidRDefault="001B0844">
      <w:pPr>
        <w:rPr>
          <w:sz w:val="24"/>
          <w:szCs w:val="24"/>
        </w:rPr>
      </w:pPr>
    </w:p>
    <w:p w14:paraId="21D2A02F" w14:textId="77777777" w:rsidR="001B0844" w:rsidRDefault="001B0844">
      <w:pPr>
        <w:rPr>
          <w:sz w:val="24"/>
          <w:szCs w:val="24"/>
        </w:rPr>
      </w:pPr>
    </w:p>
    <w:p w14:paraId="2857FB53" w14:textId="77777777" w:rsidR="001B0844" w:rsidRDefault="001B0844">
      <w:pPr>
        <w:rPr>
          <w:sz w:val="24"/>
          <w:szCs w:val="24"/>
        </w:rPr>
      </w:pPr>
    </w:p>
    <w:p w14:paraId="5251673C" w14:textId="77777777" w:rsidR="001B0844" w:rsidRDefault="001B0844">
      <w:pPr>
        <w:rPr>
          <w:sz w:val="24"/>
          <w:szCs w:val="24"/>
        </w:rPr>
      </w:pPr>
    </w:p>
    <w:p w14:paraId="17F23899" w14:textId="77777777" w:rsidR="001B0844" w:rsidRDefault="001B0844">
      <w:pPr>
        <w:rPr>
          <w:sz w:val="24"/>
          <w:szCs w:val="24"/>
        </w:rPr>
      </w:pPr>
    </w:p>
    <w:p w14:paraId="42720A37" w14:textId="77777777" w:rsidR="001B0844" w:rsidRDefault="001B0844">
      <w:pPr>
        <w:rPr>
          <w:sz w:val="24"/>
          <w:szCs w:val="24"/>
        </w:rPr>
      </w:pPr>
    </w:p>
    <w:p w14:paraId="2BFEC882" w14:textId="77777777" w:rsidR="001B0844" w:rsidRDefault="001B0844">
      <w:pPr>
        <w:rPr>
          <w:sz w:val="24"/>
          <w:szCs w:val="24"/>
        </w:rPr>
      </w:pPr>
    </w:p>
    <w:p w14:paraId="685EE59C" w14:textId="77777777" w:rsidR="001B0844" w:rsidRDefault="001B0844">
      <w:pPr>
        <w:rPr>
          <w:sz w:val="24"/>
          <w:szCs w:val="24"/>
        </w:rPr>
      </w:pPr>
    </w:p>
    <w:p w14:paraId="1B9B8F54" w14:textId="77777777" w:rsidR="001B0844" w:rsidRDefault="001B0844">
      <w:pPr>
        <w:rPr>
          <w:sz w:val="24"/>
          <w:szCs w:val="24"/>
        </w:rPr>
      </w:pPr>
    </w:p>
    <w:p w14:paraId="39D65472" w14:textId="77777777" w:rsidR="001B0844" w:rsidRDefault="001B0844">
      <w:pPr>
        <w:rPr>
          <w:sz w:val="24"/>
          <w:szCs w:val="24"/>
        </w:rPr>
      </w:pPr>
    </w:p>
    <w:p w14:paraId="6E726577" w14:textId="17CDDD42" w:rsidR="001B0844" w:rsidRDefault="00926AE3">
      <w:pPr>
        <w:jc w:val="center"/>
        <w:rPr>
          <w:b/>
          <w:sz w:val="24"/>
          <w:szCs w:val="24"/>
        </w:rPr>
      </w:pPr>
      <w:r>
        <w:rPr>
          <w:b/>
          <w:sz w:val="24"/>
          <w:szCs w:val="24"/>
        </w:rPr>
        <w:t xml:space="preserve">г. </w:t>
      </w:r>
      <w:r w:rsidR="005B1FC8">
        <w:rPr>
          <w:b/>
          <w:sz w:val="24"/>
          <w:szCs w:val="24"/>
        </w:rPr>
        <w:t>У</w:t>
      </w:r>
      <w:r>
        <w:rPr>
          <w:b/>
          <w:sz w:val="24"/>
          <w:szCs w:val="24"/>
        </w:rPr>
        <w:t>лан-Удэ</w:t>
      </w:r>
    </w:p>
    <w:p w14:paraId="35AB6E15" w14:textId="77777777" w:rsidR="001B0844" w:rsidRDefault="005B1FC8">
      <w:pPr>
        <w:jc w:val="center"/>
        <w:rPr>
          <w:b/>
          <w:sz w:val="24"/>
          <w:szCs w:val="24"/>
        </w:rPr>
      </w:pPr>
      <w:r>
        <w:rPr>
          <w:b/>
          <w:sz w:val="24"/>
          <w:szCs w:val="24"/>
        </w:rPr>
        <w:t>2025 год</w:t>
      </w:r>
    </w:p>
    <w:p w14:paraId="0CAAEC2E" w14:textId="77777777" w:rsidR="001B0844" w:rsidRDefault="001B0844">
      <w:pPr>
        <w:jc w:val="center"/>
        <w:rPr>
          <w:b/>
          <w:sz w:val="28"/>
          <w:szCs w:val="24"/>
        </w:rPr>
      </w:pPr>
    </w:p>
    <w:p w14:paraId="14335E4E" w14:textId="77777777" w:rsidR="001B0844" w:rsidRDefault="001B0844">
      <w:pPr>
        <w:jc w:val="center"/>
        <w:rPr>
          <w:b/>
          <w:sz w:val="28"/>
          <w:szCs w:val="24"/>
        </w:rPr>
      </w:pPr>
    </w:p>
    <w:p w14:paraId="11B595A7" w14:textId="77777777" w:rsidR="001B0844" w:rsidRDefault="001B0844">
      <w:pPr>
        <w:autoSpaceDE w:val="0"/>
        <w:textAlignment w:val="auto"/>
        <w:rPr>
          <w:rFonts w:eastAsia="Times New Roman"/>
          <w:b/>
          <w:smallCaps/>
          <w:sz w:val="24"/>
          <w:szCs w:val="24"/>
        </w:rPr>
      </w:pPr>
    </w:p>
    <w:p w14:paraId="7E3AEDCC" w14:textId="77777777" w:rsidR="001B0844" w:rsidRDefault="001B0844">
      <w:pPr>
        <w:autoSpaceDE w:val="0"/>
        <w:jc w:val="center"/>
        <w:textAlignment w:val="auto"/>
        <w:rPr>
          <w:rFonts w:eastAsia="Times New Roman"/>
          <w:b/>
          <w:smallCaps/>
          <w:sz w:val="24"/>
          <w:szCs w:val="24"/>
        </w:rPr>
      </w:pPr>
    </w:p>
    <w:p w14:paraId="35C1ABE9" w14:textId="77777777" w:rsidR="001B0844" w:rsidRDefault="001B0844">
      <w:pPr>
        <w:tabs>
          <w:tab w:val="left" w:pos="360"/>
        </w:tabs>
        <w:autoSpaceDE w:val="0"/>
        <w:contextualSpacing/>
        <w:textAlignment w:val="auto"/>
        <w:rPr>
          <w:rFonts w:eastAsia="Times New Roman"/>
          <w:b/>
          <w:sz w:val="24"/>
          <w:szCs w:val="24"/>
        </w:rPr>
      </w:pPr>
    </w:p>
    <w:p w14:paraId="61ECECC6" w14:textId="77777777" w:rsidR="001B0844" w:rsidRDefault="005B1FC8">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1B0844" w:rsidRDefault="001B0844">
      <w:pPr>
        <w:tabs>
          <w:tab w:val="left" w:pos="360"/>
        </w:tabs>
        <w:autoSpaceDE w:val="0"/>
        <w:contextualSpacing/>
        <w:jc w:val="center"/>
        <w:textAlignment w:val="auto"/>
        <w:rPr>
          <w:rFonts w:eastAsia="Times New Roman"/>
          <w:b/>
          <w:sz w:val="24"/>
          <w:szCs w:val="24"/>
        </w:rPr>
      </w:pPr>
    </w:p>
    <w:p w14:paraId="2C64FFAD" w14:textId="7E0C346F" w:rsidR="001B0844" w:rsidRDefault="00926AE3">
      <w:pPr>
        <w:widowControl/>
        <w:spacing w:after="120"/>
        <w:ind w:left="-567" w:firstLine="709"/>
        <w:contextualSpacing/>
        <w:jc w:val="both"/>
        <w:textAlignment w:val="auto"/>
        <w:rPr>
          <w:rFonts w:eastAsia="Times New Roman"/>
          <w:sz w:val="24"/>
          <w:szCs w:val="24"/>
        </w:rPr>
      </w:pPr>
      <w:r>
        <w:rPr>
          <w:rFonts w:eastAsia="Times New Roman"/>
          <w:b/>
          <w:sz w:val="24"/>
          <w:szCs w:val="24"/>
        </w:rPr>
        <w:t>Муниципальное унитарное предприятие «Водоканал» города Улан-Удэ</w:t>
      </w:r>
      <w:r w:rsidR="005B1FC8">
        <w:rPr>
          <w:rFonts w:eastAsia="Times New Roman"/>
          <w:b/>
          <w:sz w:val="24"/>
          <w:szCs w:val="24"/>
        </w:rPr>
        <w:t xml:space="preserve"> </w:t>
      </w:r>
      <w:r w:rsidR="005B1FC8">
        <w:rPr>
          <w:rFonts w:eastAsia="Times New Roman"/>
          <w:sz w:val="24"/>
          <w:szCs w:val="24"/>
        </w:rPr>
        <w:t xml:space="preserve">(сокращенное наименование – </w:t>
      </w:r>
      <w:r>
        <w:rPr>
          <w:rFonts w:eastAsia="Times New Roman"/>
          <w:sz w:val="24"/>
          <w:szCs w:val="24"/>
        </w:rPr>
        <w:t>МУП «Водоканал»</w:t>
      </w:r>
      <w:r w:rsidR="005B1FC8">
        <w:rPr>
          <w:rFonts w:eastAsia="Times New Roman"/>
          <w:sz w:val="24"/>
          <w:szCs w:val="24"/>
        </w:rPr>
        <w:t xml:space="preserve">),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sidR="005B1FC8">
        <w:rPr>
          <w:rFonts w:eastAsia="Times New Roman"/>
          <w:b/>
          <w:color w:val="FF0000"/>
          <w:sz w:val="24"/>
          <w:szCs w:val="24"/>
        </w:rPr>
        <w:t xml:space="preserve">на </w:t>
      </w:r>
      <w:r w:rsidR="00584604">
        <w:rPr>
          <w:rFonts w:eastAsia="Times New Roman"/>
          <w:b/>
          <w:color w:val="FF0000"/>
          <w:sz w:val="24"/>
          <w:szCs w:val="24"/>
        </w:rPr>
        <w:t>оказание</w:t>
      </w:r>
      <w:r w:rsidR="003D5AA8">
        <w:rPr>
          <w:rFonts w:eastAsia="Times New Roman"/>
          <w:b/>
          <w:color w:val="FF0000"/>
          <w:sz w:val="24"/>
          <w:szCs w:val="24"/>
        </w:rPr>
        <w:t xml:space="preserve"> медицинских </w:t>
      </w:r>
      <w:r w:rsidR="00584604">
        <w:rPr>
          <w:rFonts w:eastAsia="Times New Roman"/>
          <w:b/>
          <w:color w:val="FF0000"/>
          <w:sz w:val="24"/>
          <w:szCs w:val="24"/>
        </w:rPr>
        <w:t xml:space="preserve">услуг по </w:t>
      </w:r>
      <w:r w:rsidR="003D5AA8">
        <w:rPr>
          <w:rFonts w:eastAsia="Times New Roman"/>
          <w:b/>
          <w:color w:val="FF0000"/>
          <w:sz w:val="24"/>
          <w:szCs w:val="24"/>
        </w:rPr>
        <w:t xml:space="preserve">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b/>
          <w:color w:val="FF0000"/>
          <w:sz w:val="24"/>
          <w:szCs w:val="24"/>
        </w:rPr>
        <w:t>профпатологии</w:t>
      </w:r>
      <w:proofErr w:type="spellEnd"/>
      <w:r w:rsidR="005B1FC8">
        <w:rPr>
          <w:rFonts w:eastAsia="Times New Roman"/>
          <w:b/>
          <w:color w:val="FF0000"/>
          <w:sz w:val="24"/>
          <w:szCs w:val="24"/>
        </w:rPr>
        <w:t xml:space="preserve"> </w:t>
      </w:r>
      <w:r w:rsidR="005B1FC8">
        <w:rPr>
          <w:rFonts w:eastAsia="Times New Roman"/>
          <w:sz w:val="24"/>
          <w:szCs w:val="24"/>
        </w:rPr>
        <w:t>(далее – аукцион, закупка, торги).</w:t>
      </w:r>
    </w:p>
    <w:p w14:paraId="39B1662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32D3A439"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926AE3">
        <w:rPr>
          <w:rFonts w:eastAsia="Times New Roman"/>
          <w:kern w:val="36"/>
          <w:sz w:val="24"/>
          <w:szCs w:val="24"/>
          <w:lang w:eastAsia="en-US"/>
        </w:rPr>
        <w:t>МУП «Водоканал»</w:t>
      </w:r>
      <w:r>
        <w:rPr>
          <w:rFonts w:eastAsia="Times New Roman"/>
          <w:kern w:val="36"/>
          <w:sz w:val="24"/>
          <w:szCs w:val="24"/>
          <w:lang w:eastAsia="en-US"/>
        </w:rPr>
        <w:t>, иными федеральными законами и нормативными правовыми актами, регулирующими отношения, связанные с размещением закупок.</w:t>
      </w:r>
    </w:p>
    <w:p w14:paraId="288A0734"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1B0844" w:rsidRDefault="001B0844">
      <w:pPr>
        <w:keepNext/>
        <w:keepLines/>
        <w:suppressLineNumbers/>
        <w:tabs>
          <w:tab w:val="left" w:pos="567"/>
        </w:tabs>
        <w:rPr>
          <w:b/>
          <w:sz w:val="24"/>
          <w:szCs w:val="24"/>
        </w:rPr>
      </w:pPr>
    </w:p>
    <w:p w14:paraId="6B32F581" w14:textId="77777777" w:rsidR="001B0844" w:rsidRDefault="005B1FC8">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1B0844" w14:paraId="526D341B" w14:textId="77777777">
        <w:trPr>
          <w:jc w:val="center"/>
        </w:trPr>
        <w:tc>
          <w:tcPr>
            <w:tcW w:w="9853" w:type="dxa"/>
            <w:gridSpan w:val="2"/>
            <w:vAlign w:val="center"/>
          </w:tcPr>
          <w:p w14:paraId="1D013579" w14:textId="77777777" w:rsidR="001B0844" w:rsidRDefault="005B1FC8">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1B0844" w14:paraId="775E7410" w14:textId="77777777">
        <w:trPr>
          <w:trHeight w:val="244"/>
          <w:jc w:val="center"/>
        </w:trPr>
        <w:tc>
          <w:tcPr>
            <w:tcW w:w="2195" w:type="dxa"/>
            <w:vAlign w:val="center"/>
          </w:tcPr>
          <w:p w14:paraId="4274BEC8" w14:textId="77777777" w:rsidR="001B0844" w:rsidRDefault="005B1FC8">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1B0844" w14:paraId="5A7B8632" w14:textId="77777777">
        <w:trPr>
          <w:trHeight w:val="244"/>
          <w:jc w:val="center"/>
        </w:trPr>
        <w:tc>
          <w:tcPr>
            <w:tcW w:w="2195" w:type="dxa"/>
            <w:vAlign w:val="center"/>
          </w:tcPr>
          <w:p w14:paraId="7D976E70"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1B0844" w14:paraId="35A6A4B6" w14:textId="77777777">
        <w:trPr>
          <w:trHeight w:val="229"/>
          <w:jc w:val="center"/>
        </w:trPr>
        <w:tc>
          <w:tcPr>
            <w:tcW w:w="2195" w:type="dxa"/>
            <w:vAlign w:val="center"/>
          </w:tcPr>
          <w:p w14:paraId="4FD80CD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1B0844" w14:paraId="7ECA086A" w14:textId="77777777">
        <w:trPr>
          <w:jc w:val="center"/>
        </w:trPr>
        <w:tc>
          <w:tcPr>
            <w:tcW w:w="2195" w:type="dxa"/>
            <w:vAlign w:val="center"/>
          </w:tcPr>
          <w:p w14:paraId="5509A41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1B0844" w14:paraId="369F5C6B" w14:textId="77777777">
        <w:trPr>
          <w:jc w:val="center"/>
        </w:trPr>
        <w:tc>
          <w:tcPr>
            <w:tcW w:w="2195" w:type="dxa"/>
            <w:vAlign w:val="center"/>
          </w:tcPr>
          <w:p w14:paraId="27B1BC7A"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1B0844" w:rsidRDefault="001B0844">
      <w:pPr>
        <w:rPr>
          <w:b/>
          <w:sz w:val="28"/>
          <w:szCs w:val="24"/>
        </w:rPr>
      </w:pPr>
    </w:p>
    <w:p w14:paraId="6AB67F60" w14:textId="77777777" w:rsidR="001B0844" w:rsidRDefault="001B0844">
      <w:pPr>
        <w:rPr>
          <w:b/>
          <w:sz w:val="28"/>
          <w:szCs w:val="24"/>
        </w:rPr>
      </w:pPr>
    </w:p>
    <w:p w14:paraId="764176A4" w14:textId="77777777" w:rsidR="001B0844" w:rsidRDefault="001B0844">
      <w:pPr>
        <w:rPr>
          <w:b/>
          <w:sz w:val="28"/>
          <w:szCs w:val="24"/>
        </w:rPr>
      </w:pPr>
    </w:p>
    <w:p w14:paraId="48715994" w14:textId="77777777" w:rsidR="001B0844" w:rsidRDefault="001B0844">
      <w:pPr>
        <w:rPr>
          <w:b/>
          <w:sz w:val="28"/>
          <w:szCs w:val="24"/>
        </w:rPr>
      </w:pPr>
    </w:p>
    <w:p w14:paraId="3F86611A" w14:textId="77777777" w:rsidR="001B0844" w:rsidRDefault="001B0844">
      <w:pPr>
        <w:rPr>
          <w:b/>
          <w:sz w:val="28"/>
          <w:szCs w:val="24"/>
        </w:rPr>
      </w:pPr>
    </w:p>
    <w:p w14:paraId="2147F039" w14:textId="006489E0" w:rsidR="00D30582" w:rsidRDefault="00D30582">
      <w:pPr>
        <w:widowControl/>
        <w:suppressAutoHyphens w:val="0"/>
        <w:textAlignment w:val="auto"/>
        <w:rPr>
          <w:b/>
          <w:sz w:val="28"/>
          <w:szCs w:val="24"/>
        </w:rPr>
      </w:pPr>
      <w:r>
        <w:rPr>
          <w:b/>
          <w:sz w:val="28"/>
          <w:szCs w:val="24"/>
        </w:rPr>
        <w:br w:type="page"/>
      </w:r>
    </w:p>
    <w:p w14:paraId="2C0A007C" w14:textId="77777777" w:rsidR="001B0844" w:rsidRDefault="001B0844">
      <w:pPr>
        <w:rPr>
          <w:b/>
          <w:sz w:val="28"/>
          <w:szCs w:val="24"/>
        </w:rPr>
      </w:pPr>
    </w:p>
    <w:p w14:paraId="27CBB2BD" w14:textId="77777777" w:rsidR="001B0844" w:rsidRDefault="001B0844">
      <w:pPr>
        <w:jc w:val="center"/>
        <w:rPr>
          <w:b/>
          <w:sz w:val="28"/>
          <w:szCs w:val="24"/>
        </w:rPr>
      </w:pPr>
    </w:p>
    <w:p w14:paraId="5FD78303" w14:textId="77777777" w:rsidR="001B0844" w:rsidRDefault="005B1FC8">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1B0844" w:rsidRDefault="001B0844">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119"/>
        <w:gridCol w:w="2126"/>
        <w:gridCol w:w="2552"/>
        <w:gridCol w:w="567"/>
        <w:gridCol w:w="142"/>
        <w:gridCol w:w="1984"/>
      </w:tblGrid>
      <w:tr w:rsidR="001B0844" w14:paraId="11937D52" w14:textId="77777777">
        <w:trPr>
          <w:gridBefore w:val="1"/>
          <w:wBefore w:w="54" w:type="dxa"/>
        </w:trPr>
        <w:tc>
          <w:tcPr>
            <w:tcW w:w="658" w:type="dxa"/>
            <w:vAlign w:val="center"/>
          </w:tcPr>
          <w:p w14:paraId="02DAC062" w14:textId="77777777" w:rsidR="001B0844" w:rsidRDefault="005B1FC8">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1B0844" w:rsidRDefault="001B0844">
            <w:pPr>
              <w:snapToGrid w:val="0"/>
              <w:jc w:val="center"/>
              <w:rPr>
                <w:rFonts w:eastAsia="Times New Roman"/>
                <w:b/>
                <w:caps/>
                <w:sz w:val="24"/>
                <w:szCs w:val="24"/>
              </w:rPr>
            </w:pPr>
          </w:p>
          <w:p w14:paraId="04940CA8" w14:textId="77777777" w:rsidR="001B0844" w:rsidRDefault="005B1FC8">
            <w:pPr>
              <w:pStyle w:val="ConsNonformat"/>
              <w:jc w:val="center"/>
              <w:rPr>
                <w:color w:val="000000"/>
                <w:sz w:val="24"/>
                <w:szCs w:val="24"/>
              </w:rPr>
            </w:pPr>
            <w:r>
              <w:rPr>
                <w:b/>
                <w:caps/>
                <w:sz w:val="24"/>
                <w:szCs w:val="24"/>
              </w:rPr>
              <w:t>нАИМЕНОВАНИЕ П/П</w:t>
            </w:r>
          </w:p>
        </w:tc>
        <w:tc>
          <w:tcPr>
            <w:tcW w:w="7371" w:type="dxa"/>
            <w:gridSpan w:val="5"/>
            <w:vAlign w:val="center"/>
          </w:tcPr>
          <w:p w14:paraId="3EB63983" w14:textId="77777777" w:rsidR="001B0844" w:rsidRDefault="001B0844">
            <w:pPr>
              <w:snapToGrid w:val="0"/>
              <w:jc w:val="center"/>
              <w:rPr>
                <w:rFonts w:eastAsia="Times New Roman"/>
                <w:b/>
                <w:caps/>
                <w:sz w:val="24"/>
                <w:szCs w:val="24"/>
              </w:rPr>
            </w:pPr>
          </w:p>
          <w:p w14:paraId="6FC91E12" w14:textId="77777777" w:rsidR="001B0844" w:rsidRDefault="005B1FC8">
            <w:pPr>
              <w:pStyle w:val="ConsNonformat"/>
              <w:jc w:val="center"/>
              <w:rPr>
                <w:color w:val="000000"/>
                <w:sz w:val="24"/>
                <w:szCs w:val="24"/>
              </w:rPr>
            </w:pPr>
            <w:r>
              <w:rPr>
                <w:b/>
                <w:caps/>
                <w:sz w:val="24"/>
                <w:szCs w:val="24"/>
              </w:rPr>
              <w:t>сОДЕРЖАНИЕ</w:t>
            </w:r>
          </w:p>
        </w:tc>
      </w:tr>
      <w:tr w:rsidR="001B0844" w14:paraId="2C60DAF8" w14:textId="77777777">
        <w:trPr>
          <w:gridBefore w:val="1"/>
          <w:wBefore w:w="54" w:type="dxa"/>
        </w:trPr>
        <w:tc>
          <w:tcPr>
            <w:tcW w:w="658" w:type="dxa"/>
          </w:tcPr>
          <w:p w14:paraId="623B721A" w14:textId="77777777" w:rsidR="001B0844" w:rsidRDefault="005B1FC8">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1B0844" w:rsidRDefault="005B1FC8">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5"/>
          </w:tcPr>
          <w:p w14:paraId="012966FE" w14:textId="77777777" w:rsidR="001B0844" w:rsidRDefault="005B1FC8">
            <w:pPr>
              <w:rPr>
                <w:color w:val="000000"/>
                <w:sz w:val="24"/>
                <w:szCs w:val="24"/>
              </w:rPr>
            </w:pPr>
            <w:r>
              <w:rPr>
                <w:color w:val="000000"/>
                <w:sz w:val="24"/>
                <w:szCs w:val="24"/>
              </w:rPr>
              <w:t>Аукцион в электронной форме (далее – аукцион, закупка, торги)</w:t>
            </w:r>
          </w:p>
        </w:tc>
      </w:tr>
      <w:tr w:rsidR="001B0844" w14:paraId="3643C517" w14:textId="77777777">
        <w:trPr>
          <w:gridBefore w:val="1"/>
          <w:wBefore w:w="54" w:type="dxa"/>
        </w:trPr>
        <w:tc>
          <w:tcPr>
            <w:tcW w:w="658" w:type="dxa"/>
          </w:tcPr>
          <w:p w14:paraId="1ABD1485" w14:textId="77777777" w:rsidR="001B0844" w:rsidRDefault="005B1FC8">
            <w:pPr>
              <w:rPr>
                <w:color w:val="000000"/>
                <w:sz w:val="24"/>
                <w:szCs w:val="24"/>
              </w:rPr>
            </w:pPr>
            <w:r>
              <w:rPr>
                <w:color w:val="000000"/>
                <w:sz w:val="24"/>
                <w:szCs w:val="24"/>
              </w:rPr>
              <w:t>2</w:t>
            </w:r>
          </w:p>
        </w:tc>
        <w:tc>
          <w:tcPr>
            <w:tcW w:w="3119" w:type="dxa"/>
            <w:vAlign w:val="center"/>
          </w:tcPr>
          <w:p w14:paraId="62C8E8AD" w14:textId="77777777" w:rsidR="001B0844" w:rsidRDefault="005B1FC8">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5"/>
          </w:tcPr>
          <w:p w14:paraId="50931970" w14:textId="77777777" w:rsidR="001B0844" w:rsidRDefault="005B1FC8">
            <w:pPr>
              <w:ind w:left="-60" w:right="-568"/>
              <w:rPr>
                <w:bCs/>
                <w:iCs/>
                <w:color w:val="FF0000"/>
                <w:sz w:val="24"/>
                <w:szCs w:val="24"/>
              </w:rPr>
            </w:pPr>
            <w:r>
              <w:rPr>
                <w:bCs/>
                <w:iCs/>
                <w:color w:val="FF0000"/>
                <w:sz w:val="24"/>
                <w:szCs w:val="24"/>
              </w:rPr>
              <w:t>Не установлено</w:t>
            </w:r>
          </w:p>
        </w:tc>
      </w:tr>
      <w:tr w:rsidR="001B0844" w14:paraId="5EA2EA46" w14:textId="77777777">
        <w:trPr>
          <w:gridBefore w:val="1"/>
          <w:wBefore w:w="54" w:type="dxa"/>
        </w:trPr>
        <w:tc>
          <w:tcPr>
            <w:tcW w:w="658" w:type="dxa"/>
          </w:tcPr>
          <w:p w14:paraId="60ECD04E" w14:textId="77777777" w:rsidR="001B0844" w:rsidRDefault="005B1FC8">
            <w:pPr>
              <w:rPr>
                <w:color w:val="000000"/>
                <w:sz w:val="24"/>
                <w:szCs w:val="24"/>
              </w:rPr>
            </w:pPr>
            <w:r>
              <w:rPr>
                <w:color w:val="000000"/>
                <w:sz w:val="24"/>
                <w:szCs w:val="24"/>
              </w:rPr>
              <w:t>3</w:t>
            </w:r>
          </w:p>
        </w:tc>
        <w:tc>
          <w:tcPr>
            <w:tcW w:w="3119" w:type="dxa"/>
            <w:vAlign w:val="center"/>
          </w:tcPr>
          <w:p w14:paraId="78002F14" w14:textId="77777777" w:rsidR="001B0844" w:rsidRDefault="005B1FC8">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5"/>
          </w:tcPr>
          <w:p w14:paraId="3A1AFDF0" w14:textId="77777777" w:rsidR="001B0844" w:rsidRDefault="001B0844">
            <w:pPr>
              <w:ind w:left="-60" w:right="-568"/>
              <w:rPr>
                <w:b/>
                <w:i/>
                <w:color w:val="000000"/>
                <w:sz w:val="24"/>
                <w:szCs w:val="24"/>
                <w:u w:val="single"/>
              </w:rPr>
            </w:pPr>
          </w:p>
          <w:p w14:paraId="51E38A1A" w14:textId="77777777" w:rsidR="00C978B5" w:rsidRPr="005D1D21" w:rsidRDefault="00C978B5" w:rsidP="00C978B5">
            <w:pPr>
              <w:ind w:left="-60" w:right="-568"/>
              <w:jc w:val="both"/>
              <w:rPr>
                <w:rFonts w:eastAsia="Times New Roman"/>
                <w:sz w:val="24"/>
                <w:szCs w:val="24"/>
              </w:rPr>
            </w:pPr>
            <w:r w:rsidRPr="005D1D21">
              <w:rPr>
                <w:rFonts w:eastAsia="Times New Roman"/>
                <w:sz w:val="24"/>
                <w:szCs w:val="24"/>
              </w:rPr>
              <w:t xml:space="preserve">Закупка проводится на электронной торговой площадки </w:t>
            </w:r>
          </w:p>
          <w:p w14:paraId="09E62EED" w14:textId="2135F644" w:rsidR="001B0844" w:rsidRDefault="00C978B5" w:rsidP="00C978B5">
            <w:pPr>
              <w:ind w:left="-60" w:right="-568"/>
              <w:jc w:val="both"/>
              <w:rPr>
                <w:rFonts w:eastAsia="Times New Roman"/>
                <w:sz w:val="24"/>
                <w:szCs w:val="24"/>
              </w:rPr>
            </w:pPr>
            <w:r w:rsidRPr="005D1D21">
              <w:rPr>
                <w:rFonts w:eastAsia="Times New Roman"/>
                <w:sz w:val="24"/>
                <w:szCs w:val="24"/>
              </w:rPr>
              <w:t xml:space="preserve">«Р-Тендер» по адресу: </w:t>
            </w:r>
            <w:hyperlink r:id="rId8"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w:t>
              </w:r>
              <w:proofErr w:type="spellStart"/>
              <w:r w:rsidRPr="005D1D21">
                <w:rPr>
                  <w:rStyle w:val="a8"/>
                  <w:rFonts w:eastAsia="Times New Roman"/>
                  <w:sz w:val="24"/>
                  <w:szCs w:val="24"/>
                  <w:lang w:eastAsia="ru-RU"/>
                </w:rPr>
                <w:t>ru</w:t>
              </w:r>
              <w:proofErr w:type="spellEnd"/>
            </w:hyperlink>
          </w:p>
        </w:tc>
      </w:tr>
      <w:tr w:rsidR="001B0844" w14:paraId="03CBE26E" w14:textId="77777777">
        <w:trPr>
          <w:gridBefore w:val="1"/>
          <w:wBefore w:w="54" w:type="dxa"/>
        </w:trPr>
        <w:tc>
          <w:tcPr>
            <w:tcW w:w="658" w:type="dxa"/>
          </w:tcPr>
          <w:p w14:paraId="2B0277C4" w14:textId="77777777" w:rsidR="001B0844" w:rsidRDefault="005B1FC8">
            <w:pPr>
              <w:rPr>
                <w:color w:val="000000"/>
                <w:sz w:val="24"/>
                <w:szCs w:val="24"/>
              </w:rPr>
            </w:pPr>
            <w:r>
              <w:rPr>
                <w:color w:val="000000"/>
                <w:sz w:val="24"/>
                <w:szCs w:val="24"/>
              </w:rPr>
              <w:t>4</w:t>
            </w:r>
          </w:p>
        </w:tc>
        <w:tc>
          <w:tcPr>
            <w:tcW w:w="3119" w:type="dxa"/>
          </w:tcPr>
          <w:p w14:paraId="18B9691B" w14:textId="77777777" w:rsidR="001B0844" w:rsidRDefault="005B1FC8">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5"/>
            <w:vAlign w:val="center"/>
          </w:tcPr>
          <w:p w14:paraId="1C01EE8D" w14:textId="31775A18" w:rsidR="001B0844" w:rsidRDefault="005B1FC8">
            <w:pPr>
              <w:jc w:val="both"/>
              <w:rPr>
                <w:sz w:val="24"/>
                <w:szCs w:val="24"/>
              </w:rPr>
            </w:pPr>
            <w:r>
              <w:rPr>
                <w:rFonts w:eastAsia="Times New Roman"/>
                <w:color w:val="000000"/>
                <w:sz w:val="24"/>
                <w:szCs w:val="24"/>
              </w:rPr>
              <w:t xml:space="preserve">Заказчик: </w:t>
            </w:r>
            <w:r w:rsidR="00926AE3">
              <w:rPr>
                <w:sz w:val="24"/>
                <w:szCs w:val="24"/>
              </w:rPr>
              <w:t>Муниципальное унитарное предприятие «Водоканал» города Улан-Удэ</w:t>
            </w:r>
            <w:r>
              <w:rPr>
                <w:sz w:val="24"/>
                <w:szCs w:val="24"/>
              </w:rPr>
              <w:t xml:space="preserve"> (сокращенное наименование </w:t>
            </w:r>
            <w:r w:rsidR="00926AE3">
              <w:rPr>
                <w:sz w:val="24"/>
                <w:szCs w:val="24"/>
              </w:rPr>
              <w:t>–</w:t>
            </w:r>
            <w:r>
              <w:rPr>
                <w:sz w:val="24"/>
                <w:szCs w:val="24"/>
              </w:rPr>
              <w:t xml:space="preserve"> </w:t>
            </w:r>
            <w:r w:rsidR="00926AE3">
              <w:rPr>
                <w:sz w:val="24"/>
                <w:szCs w:val="24"/>
              </w:rPr>
              <w:t>МУП «Водоканал»</w:t>
            </w:r>
            <w:r>
              <w:rPr>
                <w:sz w:val="24"/>
                <w:szCs w:val="24"/>
              </w:rPr>
              <w:t>)</w:t>
            </w:r>
          </w:p>
          <w:p w14:paraId="1129647A" w14:textId="1E83FCC4" w:rsidR="001B0844" w:rsidRDefault="005B1FC8">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sidR="00926AE3">
              <w:rPr>
                <w:rFonts w:eastAsia="Times New Roman"/>
                <w:sz w:val="24"/>
                <w:szCs w:val="24"/>
              </w:rPr>
              <w:t>6</w:t>
            </w:r>
            <w:r>
              <w:rPr>
                <w:rFonts w:eastAsia="Times New Roman"/>
                <w:sz w:val="24"/>
                <w:szCs w:val="24"/>
              </w:rPr>
              <w:t>7</w:t>
            </w:r>
            <w:r w:rsidR="00926AE3">
              <w:rPr>
                <w:rFonts w:eastAsia="Times New Roman"/>
                <w:sz w:val="24"/>
                <w:szCs w:val="24"/>
              </w:rPr>
              <w:t>0034</w:t>
            </w:r>
            <w:r>
              <w:rPr>
                <w:rFonts w:eastAsia="Times New Roman"/>
                <w:sz w:val="24"/>
                <w:szCs w:val="24"/>
              </w:rPr>
              <w:t>, Республика Б</w:t>
            </w:r>
            <w:r w:rsidR="00926AE3">
              <w:rPr>
                <w:rFonts w:eastAsia="Times New Roman"/>
                <w:sz w:val="24"/>
                <w:szCs w:val="24"/>
              </w:rPr>
              <w:t>урятия</w:t>
            </w:r>
            <w:r>
              <w:rPr>
                <w:rFonts w:eastAsia="Times New Roman"/>
                <w:sz w:val="24"/>
                <w:szCs w:val="24"/>
              </w:rPr>
              <w:t>, г. У</w:t>
            </w:r>
            <w:r w:rsidR="00926AE3">
              <w:rPr>
                <w:rFonts w:eastAsia="Times New Roman"/>
                <w:sz w:val="24"/>
                <w:szCs w:val="24"/>
              </w:rPr>
              <w:t>лан-Удэ</w:t>
            </w:r>
            <w:r>
              <w:rPr>
                <w:rFonts w:eastAsia="Times New Roman"/>
                <w:sz w:val="24"/>
                <w:szCs w:val="24"/>
              </w:rPr>
              <w:t xml:space="preserve">, </w:t>
            </w:r>
            <w:r w:rsidR="00926AE3">
              <w:rPr>
                <w:rFonts w:eastAsia="Times New Roman"/>
                <w:sz w:val="24"/>
                <w:szCs w:val="24"/>
              </w:rPr>
              <w:t>ул. Красноармейская, д. 24</w:t>
            </w:r>
          </w:p>
          <w:p w14:paraId="0457B933" w14:textId="77777777" w:rsidR="00F91390" w:rsidRPr="00EE233C" w:rsidRDefault="00F91390" w:rsidP="00F91390">
            <w:pPr>
              <w:rPr>
                <w:sz w:val="24"/>
                <w:szCs w:val="24"/>
              </w:rPr>
            </w:pPr>
            <w:r w:rsidRPr="00EE233C">
              <w:rPr>
                <w:sz w:val="24"/>
                <w:szCs w:val="24"/>
              </w:rPr>
              <w:t xml:space="preserve">Адрес электронной почты: </w:t>
            </w:r>
            <w:proofErr w:type="spellStart"/>
            <w:r w:rsidRPr="00EE233C">
              <w:rPr>
                <w:sz w:val="24"/>
                <w:szCs w:val="24"/>
                <w:lang w:val="en-US" w:eastAsia="x-none"/>
              </w:rPr>
              <w:t>zakupki</w:t>
            </w:r>
            <w:proofErr w:type="spellEnd"/>
            <w:r w:rsidRPr="00EE233C">
              <w:rPr>
                <w:sz w:val="24"/>
                <w:szCs w:val="24"/>
                <w:lang w:eastAsia="x-none"/>
              </w:rPr>
              <w:t>@</w:t>
            </w:r>
            <w:proofErr w:type="spellStart"/>
            <w:r w:rsidRPr="00EE233C">
              <w:rPr>
                <w:sz w:val="24"/>
                <w:szCs w:val="24"/>
                <w:lang w:val="en-US" w:eastAsia="x-none"/>
              </w:rPr>
              <w:t>vdk</w:t>
            </w:r>
            <w:proofErr w:type="spellEnd"/>
            <w:r w:rsidRPr="00EE233C">
              <w:rPr>
                <w:sz w:val="24"/>
                <w:szCs w:val="24"/>
                <w:lang w:eastAsia="x-none"/>
              </w:rPr>
              <w:t>03.</w:t>
            </w:r>
            <w:proofErr w:type="spellStart"/>
            <w:r w:rsidRPr="00EE233C">
              <w:rPr>
                <w:sz w:val="24"/>
                <w:szCs w:val="24"/>
                <w:lang w:val="en-US" w:eastAsia="x-none"/>
              </w:rPr>
              <w:t>ru</w:t>
            </w:r>
            <w:proofErr w:type="spellEnd"/>
          </w:p>
          <w:p w14:paraId="34687EC5" w14:textId="77777777" w:rsidR="00F91390" w:rsidRPr="00EE233C" w:rsidRDefault="00F91390" w:rsidP="00F91390">
            <w:pPr>
              <w:rPr>
                <w:sz w:val="24"/>
                <w:szCs w:val="24"/>
              </w:rPr>
            </w:pPr>
            <w:r w:rsidRPr="00EE233C">
              <w:rPr>
                <w:sz w:val="24"/>
                <w:szCs w:val="24"/>
              </w:rPr>
              <w:t>Номер контактного телефона/факса Заказчика:</w:t>
            </w:r>
          </w:p>
          <w:p w14:paraId="27D4099C" w14:textId="77777777" w:rsidR="00F91390" w:rsidRPr="00EE233C" w:rsidRDefault="00F91390" w:rsidP="00F91390">
            <w:pPr>
              <w:widowControl/>
              <w:suppressAutoHyphens w:val="0"/>
              <w:jc w:val="both"/>
              <w:textAlignment w:val="auto"/>
              <w:rPr>
                <w:rFonts w:eastAsia="Calibri"/>
                <w:sz w:val="24"/>
                <w:szCs w:val="24"/>
                <w:lang w:eastAsia="en-US"/>
              </w:rPr>
            </w:pPr>
            <w:r w:rsidRPr="00EE233C">
              <w:rPr>
                <w:rFonts w:eastAsia="Times New Roman"/>
                <w:sz w:val="24"/>
                <w:szCs w:val="24"/>
              </w:rPr>
              <w:t xml:space="preserve">+7 </w:t>
            </w:r>
            <w:r w:rsidRPr="00EE233C">
              <w:rPr>
                <w:sz w:val="24"/>
                <w:szCs w:val="24"/>
              </w:rPr>
              <w:t>(3012)55-36-07</w:t>
            </w:r>
          </w:p>
          <w:p w14:paraId="536657B3" w14:textId="77777777" w:rsidR="001B0844" w:rsidRDefault="00F91390" w:rsidP="00F91390">
            <w:pPr>
              <w:rPr>
                <w:sz w:val="24"/>
                <w:szCs w:val="24"/>
              </w:rPr>
            </w:pPr>
            <w:r w:rsidRPr="00EE233C">
              <w:rPr>
                <w:sz w:val="24"/>
                <w:szCs w:val="24"/>
              </w:rPr>
              <w:t>Контактное лицо – Селиванова Марина Владимировна</w:t>
            </w:r>
          </w:p>
          <w:p w14:paraId="28F2FDC5" w14:textId="59C37A26" w:rsidR="00493F52" w:rsidRDefault="00493F52" w:rsidP="00F91390">
            <w:pPr>
              <w:rPr>
                <w:color w:val="000000"/>
                <w:sz w:val="24"/>
                <w:szCs w:val="24"/>
              </w:rPr>
            </w:pPr>
            <w:r w:rsidRPr="00493F52">
              <w:rPr>
                <w:color w:val="0070C0"/>
                <w:sz w:val="24"/>
                <w:szCs w:val="24"/>
              </w:rPr>
              <w:t>Контактное лицо по вопросам технического задания обращаться</w:t>
            </w:r>
            <w:r>
              <w:rPr>
                <w:color w:val="0070C0"/>
                <w:sz w:val="24"/>
                <w:szCs w:val="24"/>
              </w:rPr>
              <w:t>:</w:t>
            </w:r>
            <w:r w:rsidRPr="00493F52">
              <w:rPr>
                <w:color w:val="0070C0"/>
                <w:sz w:val="24"/>
                <w:szCs w:val="24"/>
              </w:rPr>
              <w:t xml:space="preserve"> </w:t>
            </w:r>
            <w:r>
              <w:rPr>
                <w:color w:val="000000"/>
                <w:sz w:val="24"/>
                <w:szCs w:val="24"/>
              </w:rPr>
              <w:t xml:space="preserve">Начальник охраны труда </w:t>
            </w:r>
            <w:proofErr w:type="spellStart"/>
            <w:r>
              <w:rPr>
                <w:color w:val="000000"/>
                <w:sz w:val="24"/>
                <w:szCs w:val="24"/>
              </w:rPr>
              <w:t>Гуслякова</w:t>
            </w:r>
            <w:proofErr w:type="spellEnd"/>
            <w:r>
              <w:rPr>
                <w:color w:val="000000"/>
                <w:sz w:val="24"/>
                <w:szCs w:val="24"/>
              </w:rPr>
              <w:t xml:space="preserve"> Наталья Леонидовна. </w:t>
            </w:r>
          </w:p>
          <w:p w14:paraId="201C96A4" w14:textId="73945CDF" w:rsidR="00493F52" w:rsidRDefault="00493F52" w:rsidP="00F91390">
            <w:pPr>
              <w:rPr>
                <w:color w:val="000000"/>
                <w:sz w:val="24"/>
                <w:szCs w:val="24"/>
              </w:rPr>
            </w:pPr>
            <w:r>
              <w:rPr>
                <w:color w:val="000000"/>
                <w:sz w:val="24"/>
                <w:szCs w:val="24"/>
              </w:rPr>
              <w:t>Тел. 8 (924) 751-25-30</w:t>
            </w:r>
          </w:p>
        </w:tc>
      </w:tr>
      <w:tr w:rsidR="001B0844" w14:paraId="550299C6" w14:textId="77777777">
        <w:trPr>
          <w:gridBefore w:val="1"/>
          <w:wBefore w:w="54" w:type="dxa"/>
          <w:trHeight w:val="287"/>
        </w:trPr>
        <w:tc>
          <w:tcPr>
            <w:tcW w:w="658" w:type="dxa"/>
          </w:tcPr>
          <w:p w14:paraId="3FBA4910" w14:textId="77777777" w:rsidR="001B0844" w:rsidRDefault="005B1FC8">
            <w:pPr>
              <w:autoSpaceDE w:val="0"/>
              <w:autoSpaceDN w:val="0"/>
              <w:adjustRightInd w:val="0"/>
              <w:rPr>
                <w:color w:val="000000"/>
                <w:sz w:val="24"/>
                <w:szCs w:val="24"/>
              </w:rPr>
            </w:pPr>
            <w:r>
              <w:rPr>
                <w:color w:val="000000"/>
                <w:sz w:val="24"/>
                <w:szCs w:val="24"/>
              </w:rPr>
              <w:t>5</w:t>
            </w:r>
          </w:p>
        </w:tc>
        <w:tc>
          <w:tcPr>
            <w:tcW w:w="3119" w:type="dxa"/>
          </w:tcPr>
          <w:p w14:paraId="6891C001" w14:textId="77777777" w:rsidR="001B0844" w:rsidRDefault="005B1FC8">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5"/>
          </w:tcPr>
          <w:p w14:paraId="3A7FD45C" w14:textId="2FEE1FA3" w:rsidR="001B0844" w:rsidRDefault="00584604">
            <w:pPr>
              <w:jc w:val="both"/>
              <w:rPr>
                <w:rFonts w:eastAsia="Times New Roman"/>
                <w:color w:val="FF0000"/>
                <w:sz w:val="24"/>
                <w:szCs w:val="24"/>
                <w:highlight w:val="yellow"/>
                <w:lang w:eastAsia="en-US"/>
              </w:rPr>
            </w:pPr>
            <w:r>
              <w:rPr>
                <w:rFonts w:eastAsia="Times New Roman"/>
                <w:color w:val="FF0000"/>
                <w:sz w:val="24"/>
                <w:szCs w:val="24"/>
                <w:lang w:eastAsia="en-US"/>
              </w:rPr>
              <w:t>Оказание</w:t>
            </w:r>
            <w:r w:rsidR="003D5AA8">
              <w:rPr>
                <w:rFonts w:eastAsia="Times New Roman"/>
                <w:color w:val="FF0000"/>
                <w:sz w:val="24"/>
                <w:szCs w:val="24"/>
                <w:lang w:eastAsia="en-US"/>
              </w:rPr>
              <w:t xml:space="preserve"> медицинских</w:t>
            </w:r>
            <w:r>
              <w:rPr>
                <w:rFonts w:eastAsia="Times New Roman"/>
                <w:color w:val="FF0000"/>
                <w:sz w:val="24"/>
                <w:szCs w:val="24"/>
                <w:lang w:eastAsia="en-US"/>
              </w:rPr>
              <w:t xml:space="preserve"> услуг по </w:t>
            </w:r>
            <w:r w:rsidR="003D5AA8">
              <w:rPr>
                <w:rFonts w:eastAsia="Times New Roman"/>
                <w:color w:val="FF0000"/>
                <w:sz w:val="24"/>
                <w:szCs w:val="24"/>
                <w:lang w:eastAsia="en-US"/>
              </w:rPr>
              <w:t xml:space="preserve">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color w:val="FF0000"/>
                <w:sz w:val="24"/>
                <w:szCs w:val="24"/>
                <w:lang w:eastAsia="en-US"/>
              </w:rPr>
              <w:t>профпатологии</w:t>
            </w:r>
            <w:proofErr w:type="spellEnd"/>
          </w:p>
        </w:tc>
      </w:tr>
      <w:tr w:rsidR="001B0844" w14:paraId="40777369" w14:textId="77777777">
        <w:trPr>
          <w:gridBefore w:val="1"/>
          <w:wBefore w:w="54" w:type="dxa"/>
        </w:trPr>
        <w:tc>
          <w:tcPr>
            <w:tcW w:w="3777" w:type="dxa"/>
            <w:gridSpan w:val="2"/>
          </w:tcPr>
          <w:p w14:paraId="5FD21E4A" w14:textId="77777777" w:rsidR="001B0844" w:rsidRDefault="005B1FC8">
            <w:pPr>
              <w:autoSpaceDE w:val="0"/>
              <w:autoSpaceDN w:val="0"/>
              <w:adjustRightInd w:val="0"/>
              <w:rPr>
                <w:color w:val="000000"/>
                <w:sz w:val="24"/>
                <w:szCs w:val="24"/>
              </w:rPr>
            </w:pPr>
            <w:r>
              <w:rPr>
                <w:color w:val="000000"/>
                <w:sz w:val="24"/>
                <w:szCs w:val="24"/>
              </w:rPr>
              <w:t>ОКПД2 объекта закупки</w:t>
            </w:r>
          </w:p>
        </w:tc>
        <w:tc>
          <w:tcPr>
            <w:tcW w:w="7371" w:type="dxa"/>
            <w:gridSpan w:val="5"/>
          </w:tcPr>
          <w:p w14:paraId="1AE0E32A" w14:textId="77777777" w:rsidR="001B0844" w:rsidRDefault="005B1FC8">
            <w:pPr>
              <w:jc w:val="both"/>
              <w:rPr>
                <w:sz w:val="24"/>
                <w:szCs w:val="24"/>
              </w:rPr>
            </w:pPr>
            <w:r>
              <w:rPr>
                <w:color w:val="000000"/>
                <w:sz w:val="24"/>
                <w:szCs w:val="24"/>
              </w:rPr>
              <w:t>Согласно плану закупок</w:t>
            </w:r>
          </w:p>
        </w:tc>
      </w:tr>
      <w:tr w:rsidR="001B0844" w14:paraId="6033B1FC" w14:textId="77777777">
        <w:trPr>
          <w:gridBefore w:val="1"/>
          <w:wBefore w:w="54" w:type="dxa"/>
        </w:trPr>
        <w:tc>
          <w:tcPr>
            <w:tcW w:w="3777" w:type="dxa"/>
            <w:gridSpan w:val="2"/>
          </w:tcPr>
          <w:p w14:paraId="419362FA" w14:textId="77777777" w:rsidR="001B0844" w:rsidRDefault="005B1FC8">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5"/>
          </w:tcPr>
          <w:p w14:paraId="4E48F6DF" w14:textId="77777777" w:rsidR="001B0844" w:rsidRDefault="005B1FC8">
            <w:pPr>
              <w:jc w:val="both"/>
              <w:rPr>
                <w:color w:val="000000"/>
                <w:sz w:val="24"/>
                <w:szCs w:val="24"/>
              </w:rPr>
            </w:pPr>
            <w:r>
              <w:rPr>
                <w:color w:val="000000"/>
                <w:sz w:val="24"/>
                <w:szCs w:val="24"/>
              </w:rPr>
              <w:t xml:space="preserve">Источник финансирования данного договора – </w:t>
            </w:r>
            <w:r w:rsidRPr="00926AE3">
              <w:rPr>
                <w:color w:val="000000"/>
                <w:sz w:val="24"/>
                <w:szCs w:val="24"/>
                <w:highlight w:val="yellow"/>
              </w:rPr>
              <w:t>За счет средств от иной приносящей доход деятельности</w:t>
            </w:r>
          </w:p>
        </w:tc>
      </w:tr>
      <w:tr w:rsidR="001B0844" w14:paraId="039E9BEE" w14:textId="77777777">
        <w:trPr>
          <w:gridBefore w:val="1"/>
          <w:wBefore w:w="54" w:type="dxa"/>
        </w:trPr>
        <w:tc>
          <w:tcPr>
            <w:tcW w:w="658" w:type="dxa"/>
          </w:tcPr>
          <w:p w14:paraId="3A3FFCBE" w14:textId="77777777" w:rsidR="001B0844" w:rsidRDefault="005B1FC8">
            <w:pPr>
              <w:autoSpaceDE w:val="0"/>
              <w:autoSpaceDN w:val="0"/>
              <w:adjustRightInd w:val="0"/>
              <w:rPr>
                <w:color w:val="000000"/>
                <w:sz w:val="24"/>
                <w:szCs w:val="24"/>
              </w:rPr>
            </w:pPr>
            <w:r>
              <w:rPr>
                <w:color w:val="000000"/>
                <w:sz w:val="24"/>
                <w:szCs w:val="24"/>
              </w:rPr>
              <w:t>6</w:t>
            </w:r>
          </w:p>
        </w:tc>
        <w:tc>
          <w:tcPr>
            <w:tcW w:w="3119" w:type="dxa"/>
          </w:tcPr>
          <w:p w14:paraId="43CFE9F4" w14:textId="77777777" w:rsidR="001B0844" w:rsidRDefault="005B1FC8">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5"/>
          </w:tcPr>
          <w:p w14:paraId="1A4F02D2" w14:textId="77777777" w:rsidR="001B0844" w:rsidRDefault="005B1FC8">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1B0844" w:rsidRDefault="005B1FC8">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1B0844" w14:paraId="485960E5" w14:textId="77777777">
        <w:trPr>
          <w:gridBefore w:val="1"/>
          <w:wBefore w:w="54" w:type="dxa"/>
        </w:trPr>
        <w:tc>
          <w:tcPr>
            <w:tcW w:w="658" w:type="dxa"/>
          </w:tcPr>
          <w:p w14:paraId="76D0AEBB" w14:textId="77777777" w:rsidR="001B0844" w:rsidRDefault="005B1FC8">
            <w:pPr>
              <w:contextualSpacing/>
              <w:rPr>
                <w:sz w:val="24"/>
                <w:szCs w:val="24"/>
              </w:rPr>
            </w:pPr>
            <w:r>
              <w:rPr>
                <w:sz w:val="24"/>
                <w:szCs w:val="24"/>
              </w:rPr>
              <w:t>7</w:t>
            </w:r>
          </w:p>
        </w:tc>
        <w:tc>
          <w:tcPr>
            <w:tcW w:w="3119" w:type="dxa"/>
          </w:tcPr>
          <w:p w14:paraId="3ECC41C2" w14:textId="77777777" w:rsidR="001B0844" w:rsidRDefault="005B1FC8">
            <w:pPr>
              <w:contextualSpacing/>
              <w:rPr>
                <w:sz w:val="24"/>
                <w:szCs w:val="24"/>
              </w:rPr>
            </w:pPr>
            <w:r>
              <w:rPr>
                <w:sz w:val="24"/>
                <w:szCs w:val="24"/>
              </w:rPr>
              <w:t>Размещение информации о закупке</w:t>
            </w:r>
          </w:p>
        </w:tc>
        <w:tc>
          <w:tcPr>
            <w:tcW w:w="7371" w:type="dxa"/>
            <w:gridSpan w:val="5"/>
          </w:tcPr>
          <w:p w14:paraId="3D0372D6" w14:textId="334C0A5C" w:rsidR="001B0844" w:rsidRDefault="005B1FC8">
            <w:pPr>
              <w:contextualSpacing/>
              <w:jc w:val="both"/>
              <w:rPr>
                <w:sz w:val="24"/>
                <w:szCs w:val="24"/>
              </w:rPr>
            </w:pPr>
            <w:r>
              <w:rPr>
                <w:rFonts w:eastAsia="Times New Roman"/>
                <w:sz w:val="24"/>
                <w:szCs w:val="24"/>
                <w:lang w:eastAsia="en-US"/>
              </w:rPr>
              <w:t>Информация о настоящей закупке подлежит размещению в соответствии с требованиями Федерального закона от 18.07.2011г. №</w:t>
            </w:r>
            <w:r w:rsidR="00926AE3">
              <w:rPr>
                <w:rFonts w:eastAsia="Times New Roman"/>
                <w:sz w:val="24"/>
                <w:szCs w:val="24"/>
                <w:lang w:eastAsia="en-US"/>
              </w:rPr>
              <w:t> </w:t>
            </w:r>
            <w:r>
              <w:rPr>
                <w:rFonts w:eastAsia="Times New Roman"/>
                <w:sz w:val="24"/>
                <w:szCs w:val="24"/>
                <w:lang w:eastAsia="en-US"/>
              </w:rPr>
              <w:t xml:space="preserve">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1B0844" w14:paraId="1DBBE21E" w14:textId="77777777">
        <w:trPr>
          <w:gridBefore w:val="1"/>
          <w:wBefore w:w="54" w:type="dxa"/>
        </w:trPr>
        <w:tc>
          <w:tcPr>
            <w:tcW w:w="658" w:type="dxa"/>
          </w:tcPr>
          <w:p w14:paraId="27E71346" w14:textId="77777777" w:rsidR="001B0844" w:rsidRDefault="005B1FC8">
            <w:pPr>
              <w:autoSpaceDE w:val="0"/>
              <w:autoSpaceDN w:val="0"/>
              <w:adjustRightInd w:val="0"/>
              <w:rPr>
                <w:color w:val="000000"/>
                <w:sz w:val="24"/>
                <w:szCs w:val="24"/>
              </w:rPr>
            </w:pPr>
            <w:r>
              <w:rPr>
                <w:color w:val="000000"/>
                <w:sz w:val="24"/>
                <w:szCs w:val="24"/>
              </w:rPr>
              <w:t>8</w:t>
            </w:r>
          </w:p>
        </w:tc>
        <w:tc>
          <w:tcPr>
            <w:tcW w:w="3119" w:type="dxa"/>
          </w:tcPr>
          <w:p w14:paraId="66DB355A" w14:textId="77777777" w:rsidR="001B0844" w:rsidRDefault="005B1FC8">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5"/>
          </w:tcPr>
          <w:p w14:paraId="029A9E22" w14:textId="77777777" w:rsidR="001B0844" w:rsidRDefault="005B1FC8">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w:t>
            </w:r>
            <w:r>
              <w:rPr>
                <w:color w:val="000000"/>
                <w:sz w:val="24"/>
                <w:szCs w:val="24"/>
              </w:rPr>
              <w:lastRenderedPageBreak/>
              <w:t xml:space="preserve">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1B0844" w:rsidRDefault="005B1FC8">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1B0844" w:rsidRDefault="005B1FC8">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1B0844" w14:paraId="17DBB69A" w14:textId="77777777">
        <w:trPr>
          <w:gridBefore w:val="1"/>
          <w:wBefore w:w="54" w:type="dxa"/>
        </w:trPr>
        <w:tc>
          <w:tcPr>
            <w:tcW w:w="658" w:type="dxa"/>
          </w:tcPr>
          <w:p w14:paraId="4BDE6BCE" w14:textId="77777777" w:rsidR="001B0844" w:rsidRDefault="005B1FC8">
            <w:pPr>
              <w:autoSpaceDE w:val="0"/>
              <w:autoSpaceDN w:val="0"/>
              <w:adjustRightInd w:val="0"/>
              <w:rPr>
                <w:sz w:val="24"/>
                <w:szCs w:val="24"/>
              </w:rPr>
            </w:pPr>
            <w:r>
              <w:rPr>
                <w:sz w:val="24"/>
                <w:szCs w:val="24"/>
              </w:rPr>
              <w:lastRenderedPageBreak/>
              <w:t>9</w:t>
            </w:r>
          </w:p>
        </w:tc>
        <w:tc>
          <w:tcPr>
            <w:tcW w:w="3119" w:type="dxa"/>
          </w:tcPr>
          <w:p w14:paraId="2EDAAA4C" w14:textId="77777777" w:rsidR="001B0844" w:rsidRDefault="005B1FC8">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5"/>
          </w:tcPr>
          <w:p w14:paraId="0E21B17A" w14:textId="18664636" w:rsidR="00BC79C5" w:rsidRDefault="005B1FC8">
            <w:pPr>
              <w:widowControl/>
              <w:suppressAutoHyphens w:val="0"/>
              <w:spacing w:after="200"/>
              <w:jc w:val="both"/>
              <w:textAlignment w:val="auto"/>
              <w:rPr>
                <w:rFonts w:eastAsia="Times New Roman"/>
                <w:color w:val="000000"/>
                <w:sz w:val="24"/>
                <w:szCs w:val="24"/>
              </w:rPr>
            </w:pPr>
            <w:r>
              <w:rPr>
                <w:rFonts w:eastAsia="Times New Roman"/>
                <w:color w:val="000000"/>
                <w:sz w:val="24"/>
                <w:szCs w:val="24"/>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14:paraId="6F3BF70A" w14:textId="77777777" w:rsidR="00BC79C5" w:rsidRDefault="00BC79C5" w:rsidP="00BC79C5">
            <w:pPr>
              <w:tabs>
                <w:tab w:val="left" w:pos="360"/>
                <w:tab w:val="left" w:pos="1276"/>
                <w:tab w:val="left" w:pos="1418"/>
                <w:tab w:val="left" w:pos="1560"/>
              </w:tabs>
              <w:suppressAutoHyphens w:val="0"/>
              <w:contextualSpacing/>
              <w:textAlignment w:val="auto"/>
              <w:rPr>
                <w:color w:val="0070C0"/>
                <w:sz w:val="24"/>
                <w:szCs w:val="24"/>
                <w:lang w:eastAsia="ru-RU"/>
              </w:rPr>
            </w:pPr>
            <w:r w:rsidRPr="007F008F">
              <w:rPr>
                <w:color w:val="0070C0"/>
                <w:sz w:val="24"/>
                <w:szCs w:val="24"/>
                <w:lang w:eastAsia="ru-RU"/>
              </w:rPr>
              <w:t>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C3E959" w14:textId="26A05079" w:rsidR="00BC79C5" w:rsidRPr="00BC79C5" w:rsidRDefault="00BC79C5" w:rsidP="00BC79C5">
            <w:pPr>
              <w:tabs>
                <w:tab w:val="left" w:pos="360"/>
                <w:tab w:val="left" w:pos="1276"/>
                <w:tab w:val="left" w:pos="1418"/>
                <w:tab w:val="left" w:pos="1560"/>
              </w:tabs>
              <w:suppressAutoHyphens w:val="0"/>
              <w:contextualSpacing/>
              <w:textAlignment w:val="auto"/>
              <w:rPr>
                <w:color w:val="0070C0"/>
                <w:sz w:val="24"/>
                <w:szCs w:val="24"/>
                <w:lang w:eastAsia="ru-RU"/>
              </w:rPr>
            </w:pPr>
          </w:p>
        </w:tc>
      </w:tr>
      <w:tr w:rsidR="001B0844" w14:paraId="0DA6F2BC" w14:textId="77777777">
        <w:trPr>
          <w:gridBefore w:val="1"/>
          <w:wBefore w:w="54" w:type="dxa"/>
          <w:trHeight w:val="970"/>
        </w:trPr>
        <w:tc>
          <w:tcPr>
            <w:tcW w:w="3777" w:type="dxa"/>
            <w:gridSpan w:val="2"/>
          </w:tcPr>
          <w:p w14:paraId="62F8FF6B" w14:textId="77777777" w:rsidR="001B0844" w:rsidRDefault="005B1FC8">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5"/>
          </w:tcPr>
          <w:p w14:paraId="056BA509" w14:textId="7D4621BE" w:rsidR="001B0844" w:rsidRDefault="00D30582">
            <w:pPr>
              <w:widowControl/>
              <w:suppressAutoHyphens w:val="0"/>
              <w:spacing w:after="200"/>
              <w:jc w:val="both"/>
              <w:textAlignment w:val="auto"/>
              <w:rPr>
                <w:rFonts w:eastAsia="Times New Roman"/>
                <w:b/>
                <w:sz w:val="24"/>
                <w:szCs w:val="24"/>
                <w:lang w:eastAsia="en-US"/>
              </w:rPr>
            </w:pPr>
            <w:r>
              <w:rPr>
                <w:rFonts w:eastAsia="Times New Roman"/>
                <w:b/>
                <w:sz w:val="24"/>
                <w:szCs w:val="24"/>
                <w:lang w:eastAsia="en-US"/>
              </w:rPr>
              <w:t>1</w:t>
            </w:r>
            <w:r w:rsidR="004432BE">
              <w:rPr>
                <w:rFonts w:eastAsia="Times New Roman"/>
                <w:b/>
                <w:sz w:val="24"/>
                <w:szCs w:val="24"/>
                <w:lang w:eastAsia="en-US"/>
              </w:rPr>
              <w:t> </w:t>
            </w:r>
            <w:r w:rsidR="003D5AA8">
              <w:rPr>
                <w:rFonts w:eastAsia="Times New Roman"/>
                <w:b/>
                <w:sz w:val="24"/>
                <w:szCs w:val="24"/>
                <w:lang w:eastAsia="en-US"/>
              </w:rPr>
              <w:t>782</w:t>
            </w:r>
            <w:r w:rsidR="004432BE">
              <w:rPr>
                <w:rFonts w:eastAsia="Times New Roman"/>
                <w:b/>
                <w:sz w:val="24"/>
                <w:szCs w:val="24"/>
                <w:lang w:eastAsia="en-US"/>
              </w:rPr>
              <w:t> </w:t>
            </w:r>
            <w:r w:rsidR="003D5AA8">
              <w:rPr>
                <w:rFonts w:eastAsia="Times New Roman"/>
                <w:b/>
                <w:sz w:val="24"/>
                <w:szCs w:val="24"/>
                <w:lang w:eastAsia="en-US"/>
              </w:rPr>
              <w:t>208</w:t>
            </w:r>
            <w:r w:rsidR="005B1FC8">
              <w:rPr>
                <w:rFonts w:eastAsia="Times New Roman"/>
                <w:b/>
                <w:sz w:val="24"/>
                <w:szCs w:val="24"/>
                <w:lang w:eastAsia="en-US"/>
              </w:rPr>
              <w:t xml:space="preserve"> (</w:t>
            </w:r>
            <w:r w:rsidR="00584604">
              <w:rPr>
                <w:rFonts w:eastAsia="Times New Roman"/>
                <w:b/>
                <w:sz w:val="24"/>
                <w:szCs w:val="24"/>
                <w:lang w:eastAsia="en-US"/>
              </w:rPr>
              <w:t>Один</w:t>
            </w:r>
            <w:r w:rsidR="005B1FC8">
              <w:rPr>
                <w:rFonts w:eastAsia="Times New Roman"/>
                <w:b/>
                <w:sz w:val="24"/>
                <w:szCs w:val="24"/>
                <w:lang w:eastAsia="en-US"/>
              </w:rPr>
              <w:t xml:space="preserve"> миллион </w:t>
            </w:r>
            <w:r w:rsidR="003D5AA8">
              <w:rPr>
                <w:rFonts w:eastAsia="Times New Roman"/>
                <w:b/>
                <w:sz w:val="24"/>
                <w:szCs w:val="24"/>
                <w:lang w:eastAsia="en-US"/>
              </w:rPr>
              <w:t>семь</w:t>
            </w:r>
            <w:r w:rsidR="004432BE">
              <w:rPr>
                <w:rFonts w:eastAsia="Times New Roman"/>
                <w:b/>
                <w:sz w:val="24"/>
                <w:szCs w:val="24"/>
                <w:lang w:eastAsia="en-US"/>
              </w:rPr>
              <w:t>сот</w:t>
            </w:r>
            <w:r w:rsidR="00AD178C">
              <w:rPr>
                <w:rFonts w:eastAsia="Times New Roman"/>
                <w:b/>
                <w:sz w:val="24"/>
                <w:szCs w:val="24"/>
                <w:lang w:eastAsia="en-US"/>
              </w:rPr>
              <w:t xml:space="preserve"> </w:t>
            </w:r>
            <w:r w:rsidR="003D5AA8">
              <w:rPr>
                <w:rFonts w:eastAsia="Times New Roman"/>
                <w:b/>
                <w:sz w:val="24"/>
                <w:szCs w:val="24"/>
                <w:lang w:eastAsia="en-US"/>
              </w:rPr>
              <w:t>восемьдесят две</w:t>
            </w:r>
            <w:r w:rsidR="00AD178C">
              <w:rPr>
                <w:rFonts w:eastAsia="Times New Roman"/>
                <w:b/>
                <w:sz w:val="24"/>
                <w:szCs w:val="24"/>
                <w:lang w:eastAsia="en-US"/>
              </w:rPr>
              <w:t xml:space="preserve"> тысяч</w:t>
            </w:r>
            <w:r w:rsidR="00584604">
              <w:rPr>
                <w:rFonts w:eastAsia="Times New Roman"/>
                <w:b/>
                <w:sz w:val="24"/>
                <w:szCs w:val="24"/>
                <w:lang w:eastAsia="en-US"/>
              </w:rPr>
              <w:t>и</w:t>
            </w:r>
            <w:r w:rsidR="00AD178C">
              <w:rPr>
                <w:rFonts w:eastAsia="Times New Roman"/>
                <w:b/>
                <w:sz w:val="24"/>
                <w:szCs w:val="24"/>
                <w:lang w:eastAsia="en-US"/>
              </w:rPr>
              <w:t xml:space="preserve"> </w:t>
            </w:r>
            <w:r w:rsidR="003D5AA8">
              <w:rPr>
                <w:rFonts w:eastAsia="Times New Roman"/>
                <w:b/>
                <w:sz w:val="24"/>
                <w:szCs w:val="24"/>
                <w:lang w:eastAsia="en-US"/>
              </w:rPr>
              <w:t>двести восемь</w:t>
            </w:r>
            <w:r w:rsidR="005B1FC8">
              <w:rPr>
                <w:rFonts w:eastAsia="Times New Roman"/>
                <w:b/>
                <w:sz w:val="24"/>
                <w:szCs w:val="24"/>
                <w:lang w:eastAsia="en-US"/>
              </w:rPr>
              <w:t>) рубл</w:t>
            </w:r>
            <w:r>
              <w:rPr>
                <w:rFonts w:eastAsia="Times New Roman"/>
                <w:b/>
                <w:sz w:val="24"/>
                <w:szCs w:val="24"/>
                <w:lang w:eastAsia="en-US"/>
              </w:rPr>
              <w:t>ей</w:t>
            </w:r>
            <w:r w:rsidR="005B1FC8">
              <w:rPr>
                <w:rFonts w:eastAsia="Times New Roman"/>
                <w:b/>
                <w:sz w:val="24"/>
                <w:szCs w:val="24"/>
                <w:lang w:eastAsia="en-US"/>
              </w:rPr>
              <w:t xml:space="preserve"> </w:t>
            </w:r>
            <w:r w:rsidR="003D5AA8">
              <w:rPr>
                <w:rFonts w:eastAsia="Times New Roman"/>
                <w:b/>
                <w:sz w:val="24"/>
                <w:szCs w:val="24"/>
                <w:lang w:eastAsia="en-US"/>
              </w:rPr>
              <w:t>67</w:t>
            </w:r>
            <w:r w:rsidR="005B1FC8">
              <w:rPr>
                <w:rFonts w:eastAsia="Times New Roman"/>
                <w:b/>
                <w:sz w:val="24"/>
                <w:szCs w:val="24"/>
                <w:lang w:eastAsia="en-US"/>
              </w:rPr>
              <w:t xml:space="preserve"> копе</w:t>
            </w:r>
            <w:r>
              <w:rPr>
                <w:rFonts w:eastAsia="Times New Roman"/>
                <w:b/>
                <w:sz w:val="24"/>
                <w:szCs w:val="24"/>
                <w:lang w:eastAsia="en-US"/>
              </w:rPr>
              <w:t>е</w:t>
            </w:r>
            <w:r w:rsidR="005B1FC8">
              <w:rPr>
                <w:rFonts w:eastAsia="Times New Roman"/>
                <w:b/>
                <w:sz w:val="24"/>
                <w:szCs w:val="24"/>
                <w:lang w:eastAsia="en-US"/>
              </w:rPr>
              <w:t>к</w:t>
            </w:r>
            <w:r w:rsidR="005B1FC8">
              <w:rPr>
                <w:rFonts w:eastAsia="Times New Roman"/>
                <w:sz w:val="24"/>
                <w:szCs w:val="24"/>
                <w:lang w:eastAsia="en-US"/>
              </w:rPr>
              <w:t xml:space="preserve">, </w:t>
            </w:r>
            <w:r w:rsidR="00BC79C5" w:rsidRPr="00C002D5">
              <w:rPr>
                <w:rFonts w:eastAsia="Times New Roman"/>
                <w:b/>
                <w:sz w:val="24"/>
                <w:szCs w:val="24"/>
                <w:lang w:eastAsia="en-US"/>
              </w:rPr>
              <w:t>НДС не облагается.</w:t>
            </w:r>
          </w:p>
        </w:tc>
      </w:tr>
      <w:tr w:rsidR="001B0844" w14:paraId="44485A86" w14:textId="77777777">
        <w:trPr>
          <w:gridBefore w:val="1"/>
          <w:wBefore w:w="54" w:type="dxa"/>
        </w:trPr>
        <w:tc>
          <w:tcPr>
            <w:tcW w:w="3777" w:type="dxa"/>
            <w:gridSpan w:val="2"/>
          </w:tcPr>
          <w:p w14:paraId="58BACD11" w14:textId="77777777" w:rsidR="001B0844" w:rsidRDefault="005B1FC8">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5"/>
          </w:tcPr>
          <w:p w14:paraId="1159FCEA" w14:textId="77777777" w:rsidR="001B0844" w:rsidRDefault="005B1FC8">
            <w:pPr>
              <w:jc w:val="both"/>
              <w:rPr>
                <w:color w:val="000000"/>
                <w:sz w:val="24"/>
                <w:szCs w:val="24"/>
              </w:rPr>
            </w:pPr>
            <w:r>
              <w:rPr>
                <w:rFonts w:eastAsia="Times New Roman"/>
                <w:color w:val="FF0000"/>
                <w:sz w:val="24"/>
                <w:szCs w:val="24"/>
              </w:rPr>
              <w:t>Не установлено</w:t>
            </w:r>
          </w:p>
        </w:tc>
      </w:tr>
      <w:tr w:rsidR="001B0844" w14:paraId="0A9DA932" w14:textId="77777777">
        <w:trPr>
          <w:gridBefore w:val="1"/>
          <w:wBefore w:w="54" w:type="dxa"/>
        </w:trPr>
        <w:tc>
          <w:tcPr>
            <w:tcW w:w="3777" w:type="dxa"/>
            <w:gridSpan w:val="2"/>
          </w:tcPr>
          <w:p w14:paraId="26C5A564" w14:textId="77777777" w:rsidR="001B0844" w:rsidRDefault="005B1FC8">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5"/>
          </w:tcPr>
          <w:p w14:paraId="0766B796" w14:textId="77777777" w:rsidR="001B0844" w:rsidRDefault="005B1FC8">
            <w:pPr>
              <w:jc w:val="both"/>
              <w:rPr>
                <w:color w:val="000000"/>
                <w:sz w:val="24"/>
                <w:szCs w:val="24"/>
              </w:rPr>
            </w:pPr>
            <w:r>
              <w:rPr>
                <w:rFonts w:eastAsia="Times New Roman"/>
                <w:color w:val="FF0000"/>
                <w:sz w:val="24"/>
                <w:szCs w:val="24"/>
              </w:rPr>
              <w:t>Не установлено</w:t>
            </w:r>
            <w:r>
              <w:rPr>
                <w:rFonts w:eastAsia="Times New Roman"/>
                <w:b/>
                <w:sz w:val="24"/>
                <w:szCs w:val="24"/>
                <w:highlight w:val="yellow"/>
              </w:rPr>
              <w:t xml:space="preserve"> </w:t>
            </w:r>
          </w:p>
        </w:tc>
      </w:tr>
      <w:tr w:rsidR="001B0844" w14:paraId="28E98F46" w14:textId="77777777">
        <w:trPr>
          <w:gridBefore w:val="1"/>
          <w:wBefore w:w="54" w:type="dxa"/>
        </w:trPr>
        <w:tc>
          <w:tcPr>
            <w:tcW w:w="658" w:type="dxa"/>
          </w:tcPr>
          <w:p w14:paraId="5D70A360" w14:textId="77777777" w:rsidR="001B0844" w:rsidRDefault="005B1FC8">
            <w:pPr>
              <w:autoSpaceDE w:val="0"/>
              <w:autoSpaceDN w:val="0"/>
              <w:adjustRightInd w:val="0"/>
              <w:rPr>
                <w:sz w:val="24"/>
                <w:szCs w:val="24"/>
              </w:rPr>
            </w:pPr>
            <w:r>
              <w:rPr>
                <w:sz w:val="24"/>
                <w:szCs w:val="24"/>
              </w:rPr>
              <w:t>10</w:t>
            </w:r>
          </w:p>
        </w:tc>
        <w:tc>
          <w:tcPr>
            <w:tcW w:w="3119" w:type="dxa"/>
          </w:tcPr>
          <w:p w14:paraId="45388D44" w14:textId="77777777" w:rsidR="001B0844" w:rsidRDefault="005B1FC8">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5"/>
          </w:tcPr>
          <w:p w14:paraId="2590390E" w14:textId="77777777" w:rsidR="001B0844" w:rsidRDefault="005B1FC8">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1B0844" w14:paraId="3111F9CA" w14:textId="77777777">
        <w:trPr>
          <w:gridBefore w:val="1"/>
          <w:wBefore w:w="54" w:type="dxa"/>
        </w:trPr>
        <w:tc>
          <w:tcPr>
            <w:tcW w:w="658" w:type="dxa"/>
          </w:tcPr>
          <w:p w14:paraId="232A4B52" w14:textId="77777777" w:rsidR="001B0844" w:rsidRDefault="005B1FC8">
            <w:pPr>
              <w:autoSpaceDE w:val="0"/>
              <w:autoSpaceDN w:val="0"/>
              <w:adjustRightInd w:val="0"/>
              <w:rPr>
                <w:color w:val="000000"/>
                <w:sz w:val="24"/>
                <w:szCs w:val="24"/>
              </w:rPr>
            </w:pPr>
            <w:r>
              <w:rPr>
                <w:color w:val="000000"/>
                <w:sz w:val="24"/>
                <w:szCs w:val="24"/>
              </w:rPr>
              <w:t>11</w:t>
            </w:r>
          </w:p>
        </w:tc>
        <w:tc>
          <w:tcPr>
            <w:tcW w:w="3119" w:type="dxa"/>
          </w:tcPr>
          <w:p w14:paraId="289848EE" w14:textId="77777777" w:rsidR="001B0844" w:rsidRDefault="005B1FC8">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5"/>
          </w:tcPr>
          <w:p w14:paraId="75329884" w14:textId="77777777" w:rsidR="001B0844" w:rsidRDefault="005B1FC8">
            <w:pPr>
              <w:jc w:val="both"/>
              <w:rPr>
                <w:color w:val="000000"/>
                <w:sz w:val="24"/>
                <w:szCs w:val="24"/>
              </w:rPr>
            </w:pPr>
            <w:r>
              <w:rPr>
                <w:color w:val="000000"/>
                <w:sz w:val="24"/>
                <w:szCs w:val="24"/>
              </w:rPr>
              <w:t>Российский рубль</w:t>
            </w:r>
          </w:p>
        </w:tc>
      </w:tr>
      <w:tr w:rsidR="001B0844" w14:paraId="2087AB43" w14:textId="77777777">
        <w:trPr>
          <w:gridBefore w:val="1"/>
          <w:wBefore w:w="54" w:type="dxa"/>
        </w:trPr>
        <w:tc>
          <w:tcPr>
            <w:tcW w:w="658" w:type="dxa"/>
          </w:tcPr>
          <w:p w14:paraId="19A87B59" w14:textId="77777777" w:rsidR="001B0844" w:rsidRDefault="005B1FC8">
            <w:pPr>
              <w:autoSpaceDE w:val="0"/>
              <w:autoSpaceDN w:val="0"/>
              <w:adjustRightInd w:val="0"/>
              <w:rPr>
                <w:color w:val="000000"/>
                <w:sz w:val="24"/>
                <w:szCs w:val="24"/>
              </w:rPr>
            </w:pPr>
            <w:r>
              <w:rPr>
                <w:color w:val="000000"/>
                <w:sz w:val="24"/>
                <w:szCs w:val="24"/>
              </w:rPr>
              <w:t>12</w:t>
            </w:r>
          </w:p>
        </w:tc>
        <w:tc>
          <w:tcPr>
            <w:tcW w:w="3119" w:type="dxa"/>
          </w:tcPr>
          <w:p w14:paraId="6F90CB50" w14:textId="77777777" w:rsidR="001B0844" w:rsidRDefault="005B1FC8">
            <w:pPr>
              <w:autoSpaceDE w:val="0"/>
              <w:autoSpaceDN w:val="0"/>
              <w:adjustRightInd w:val="0"/>
              <w:rPr>
                <w:color w:val="000000"/>
                <w:sz w:val="24"/>
                <w:szCs w:val="24"/>
              </w:rPr>
            </w:pPr>
            <w:r>
              <w:rPr>
                <w:color w:val="000000"/>
                <w:sz w:val="24"/>
                <w:szCs w:val="24"/>
              </w:rPr>
              <w:t>Антидемпинговые меры</w:t>
            </w:r>
          </w:p>
        </w:tc>
        <w:tc>
          <w:tcPr>
            <w:tcW w:w="7371" w:type="dxa"/>
            <w:gridSpan w:val="5"/>
            <w:vAlign w:val="center"/>
          </w:tcPr>
          <w:p w14:paraId="20D4AEEE"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 xml:space="preserve">в размере, превышающем в полтора раза размер обеспечения исполнения договора, указанный в документации о закупке, но не </w:t>
            </w:r>
            <w:r>
              <w:rPr>
                <w:rFonts w:eastAsia="Times New Roman"/>
                <w:kern w:val="1"/>
                <w:sz w:val="24"/>
                <w:szCs w:val="24"/>
                <w:lang w:eastAsia="zh-CN" w:bidi="hi-IN"/>
              </w:rPr>
              <w:lastRenderedPageBreak/>
              <w:t>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1B0844" w:rsidRDefault="001B0844">
            <w:pPr>
              <w:contextualSpacing/>
              <w:jc w:val="both"/>
              <w:textAlignment w:val="auto"/>
              <w:rPr>
                <w:rFonts w:eastAsia="Times New Roman"/>
                <w:kern w:val="1"/>
                <w:sz w:val="24"/>
                <w:szCs w:val="24"/>
                <w:lang w:eastAsia="zh-CN" w:bidi="hi-IN"/>
              </w:rPr>
            </w:pPr>
          </w:p>
          <w:p w14:paraId="2CACAEBA" w14:textId="77777777" w:rsidR="001B0844" w:rsidRDefault="005B1FC8">
            <w:pPr>
              <w:contextualSpacing/>
              <w:jc w:val="both"/>
              <w:textAlignment w:val="auto"/>
              <w:rPr>
                <w:sz w:val="24"/>
                <w:szCs w:val="24"/>
              </w:rPr>
            </w:pPr>
            <w:r>
              <w:rPr>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1B0844" w:rsidRDefault="001B0844">
            <w:pPr>
              <w:contextualSpacing/>
              <w:jc w:val="both"/>
              <w:textAlignment w:val="auto"/>
              <w:rPr>
                <w:sz w:val="24"/>
                <w:szCs w:val="24"/>
              </w:rPr>
            </w:pPr>
          </w:p>
          <w:p w14:paraId="664E81FA"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1B0844" w:rsidRDefault="001B0844">
            <w:pPr>
              <w:contextualSpacing/>
              <w:jc w:val="both"/>
              <w:textAlignment w:val="auto"/>
              <w:rPr>
                <w:sz w:val="24"/>
                <w:szCs w:val="24"/>
              </w:rPr>
            </w:pPr>
          </w:p>
          <w:p w14:paraId="0B10D9FE" w14:textId="53A15E80"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w:t>
            </w:r>
            <w:r>
              <w:rPr>
                <w:rFonts w:eastAsia="Times New Roman"/>
                <w:kern w:val="1"/>
                <w:sz w:val="24"/>
                <w:szCs w:val="24"/>
                <w:lang w:eastAsia="zh-CN" w:bidi="hi-IN"/>
              </w:rPr>
              <w:lastRenderedPageBreak/>
              <w:t>мер с учетом особенностей, предусмотренных пунктом 25 Положения об особенностях участия субъектов МСП ПП РФ от 11.12.2014 №</w:t>
            </w:r>
            <w:r w:rsidR="0057760C">
              <w:rPr>
                <w:rFonts w:eastAsia="Times New Roman"/>
                <w:kern w:val="1"/>
                <w:sz w:val="24"/>
                <w:szCs w:val="24"/>
                <w:lang w:eastAsia="zh-CN" w:bidi="hi-IN"/>
              </w:rPr>
              <w:t> </w:t>
            </w:r>
            <w:r>
              <w:rPr>
                <w:rFonts w:eastAsia="Times New Roman"/>
                <w:kern w:val="1"/>
                <w:sz w:val="24"/>
                <w:szCs w:val="24"/>
                <w:lang w:eastAsia="zh-CN" w:bidi="hi-IN"/>
              </w:rPr>
              <w:t>1352.</w:t>
            </w:r>
          </w:p>
        </w:tc>
      </w:tr>
      <w:tr w:rsidR="001B0844" w14:paraId="2C5BE805" w14:textId="77777777">
        <w:trPr>
          <w:gridBefore w:val="1"/>
          <w:wBefore w:w="54" w:type="dxa"/>
        </w:trPr>
        <w:tc>
          <w:tcPr>
            <w:tcW w:w="658" w:type="dxa"/>
          </w:tcPr>
          <w:p w14:paraId="0FC1E67A" w14:textId="77777777" w:rsidR="001B0844" w:rsidRDefault="005B1FC8">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1B0844" w:rsidRDefault="005B1FC8">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5"/>
            <w:vAlign w:val="center"/>
          </w:tcPr>
          <w:p w14:paraId="2DB3249E"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1B0844" w:rsidRDefault="001B0844">
            <w:pPr>
              <w:contextualSpacing/>
              <w:jc w:val="both"/>
              <w:textAlignment w:val="auto"/>
              <w:rPr>
                <w:rFonts w:eastAsia="Times New Roman"/>
                <w:kern w:val="1"/>
                <w:sz w:val="24"/>
                <w:szCs w:val="24"/>
                <w:lang w:eastAsia="zh-CN" w:bidi="hi-IN"/>
              </w:rPr>
            </w:pPr>
          </w:p>
          <w:p w14:paraId="5EB3A208" w14:textId="77777777" w:rsidR="001B0844" w:rsidRDefault="005B1FC8">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1B0844"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1B0844" w:rsidRDefault="005B1FC8">
            <w:pPr>
              <w:autoSpaceDE w:val="0"/>
              <w:autoSpaceDN w:val="0"/>
              <w:adjustRightInd w:val="0"/>
              <w:rPr>
                <w:sz w:val="24"/>
                <w:szCs w:val="24"/>
              </w:rPr>
            </w:pPr>
            <w:r>
              <w:rPr>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1B0844" w:rsidRDefault="005B1FC8">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5"/>
            <w:tcBorders>
              <w:top w:val="single" w:sz="4" w:space="0" w:color="auto"/>
              <w:left w:val="single" w:sz="4" w:space="0" w:color="auto"/>
              <w:bottom w:val="single" w:sz="4" w:space="0" w:color="auto"/>
              <w:right w:val="single" w:sz="4" w:space="0" w:color="auto"/>
            </w:tcBorders>
          </w:tcPr>
          <w:p w14:paraId="5BBC48C7" w14:textId="77777777" w:rsidR="001B0844" w:rsidRDefault="005B1FC8">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1B0844" w:rsidRDefault="001B0844">
            <w:pPr>
              <w:jc w:val="both"/>
              <w:rPr>
                <w:color w:val="000000"/>
                <w:sz w:val="24"/>
                <w:szCs w:val="24"/>
              </w:rPr>
            </w:pPr>
          </w:p>
        </w:tc>
      </w:tr>
      <w:tr w:rsidR="001B0844" w14:paraId="4A0FDBE4" w14:textId="77777777">
        <w:trPr>
          <w:gridBefore w:val="1"/>
          <w:wBefore w:w="54" w:type="dxa"/>
        </w:trPr>
        <w:tc>
          <w:tcPr>
            <w:tcW w:w="658" w:type="dxa"/>
            <w:tcBorders>
              <w:top w:val="single" w:sz="4" w:space="0" w:color="auto"/>
            </w:tcBorders>
          </w:tcPr>
          <w:p w14:paraId="6DE38385" w14:textId="77777777" w:rsidR="001B0844" w:rsidRDefault="005B1FC8">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1B0844" w:rsidRDefault="005B1FC8">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5"/>
          </w:tcPr>
          <w:p w14:paraId="561A4D2F" w14:textId="77777777" w:rsidR="001B0844" w:rsidRDefault="005B1FC8">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1B0844" w14:paraId="68DAE9C6" w14:textId="77777777">
        <w:trPr>
          <w:gridBefore w:val="1"/>
          <w:wBefore w:w="54" w:type="dxa"/>
        </w:trPr>
        <w:tc>
          <w:tcPr>
            <w:tcW w:w="658" w:type="dxa"/>
          </w:tcPr>
          <w:p w14:paraId="5D738F2C" w14:textId="77777777" w:rsidR="001B0844" w:rsidRDefault="005B1FC8">
            <w:pPr>
              <w:autoSpaceDE w:val="0"/>
              <w:autoSpaceDN w:val="0"/>
              <w:adjustRightInd w:val="0"/>
              <w:rPr>
                <w:color w:val="000000"/>
                <w:sz w:val="24"/>
                <w:szCs w:val="24"/>
              </w:rPr>
            </w:pPr>
            <w:r>
              <w:rPr>
                <w:color w:val="000000"/>
                <w:sz w:val="24"/>
                <w:szCs w:val="24"/>
              </w:rPr>
              <w:t>16</w:t>
            </w:r>
          </w:p>
        </w:tc>
        <w:tc>
          <w:tcPr>
            <w:tcW w:w="3119" w:type="dxa"/>
          </w:tcPr>
          <w:p w14:paraId="3548608E" w14:textId="77777777" w:rsidR="001B0844" w:rsidRDefault="005B1FC8">
            <w:pPr>
              <w:autoSpaceDE w:val="0"/>
              <w:autoSpaceDN w:val="0"/>
              <w:adjustRightInd w:val="0"/>
              <w:rPr>
                <w:color w:val="000000"/>
                <w:sz w:val="24"/>
                <w:szCs w:val="24"/>
              </w:rPr>
            </w:pPr>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5"/>
          </w:tcPr>
          <w:p w14:paraId="34ACEBB2" w14:textId="77777777" w:rsidR="001B0844" w:rsidRDefault="005B1FC8">
            <w:pPr>
              <w:jc w:val="both"/>
              <w:rPr>
                <w:color w:val="000000"/>
                <w:sz w:val="24"/>
                <w:szCs w:val="24"/>
              </w:rPr>
            </w:pPr>
            <w:r>
              <w:rPr>
                <w:color w:val="000000"/>
                <w:sz w:val="24"/>
                <w:szCs w:val="24"/>
              </w:rPr>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1B0844" w14:paraId="5ED5DD14" w14:textId="77777777">
        <w:trPr>
          <w:gridBefore w:val="1"/>
          <w:wBefore w:w="54" w:type="dxa"/>
        </w:trPr>
        <w:tc>
          <w:tcPr>
            <w:tcW w:w="658" w:type="dxa"/>
          </w:tcPr>
          <w:p w14:paraId="3147302A" w14:textId="77777777" w:rsidR="001B0844" w:rsidRDefault="005B1FC8">
            <w:pPr>
              <w:autoSpaceDE w:val="0"/>
              <w:autoSpaceDN w:val="0"/>
              <w:adjustRightInd w:val="0"/>
              <w:rPr>
                <w:color w:val="000000"/>
                <w:sz w:val="24"/>
                <w:szCs w:val="24"/>
              </w:rPr>
            </w:pPr>
            <w:r>
              <w:rPr>
                <w:color w:val="000000"/>
                <w:sz w:val="24"/>
                <w:szCs w:val="24"/>
              </w:rPr>
              <w:t>17</w:t>
            </w:r>
          </w:p>
        </w:tc>
        <w:tc>
          <w:tcPr>
            <w:tcW w:w="3119" w:type="dxa"/>
          </w:tcPr>
          <w:p w14:paraId="130F8FEE"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1B0844" w:rsidRDefault="001B0844">
            <w:pPr>
              <w:autoSpaceDE w:val="0"/>
              <w:autoSpaceDN w:val="0"/>
              <w:adjustRightInd w:val="0"/>
              <w:rPr>
                <w:color w:val="000000"/>
                <w:sz w:val="24"/>
                <w:szCs w:val="24"/>
              </w:rPr>
            </w:pPr>
          </w:p>
        </w:tc>
        <w:tc>
          <w:tcPr>
            <w:tcW w:w="7371" w:type="dxa"/>
            <w:gridSpan w:val="5"/>
          </w:tcPr>
          <w:p w14:paraId="4FD0880C" w14:textId="77777777" w:rsidR="001B0844" w:rsidRDefault="005B1FC8">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1B0844" w:rsidRDefault="005B1FC8">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1B0844" w:rsidRDefault="005B1FC8">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w:t>
            </w:r>
            <w:r>
              <w:rPr>
                <w:rFonts w:eastAsia="Times New Roman"/>
                <w:sz w:val="24"/>
                <w:szCs w:val="24"/>
                <w:lang w:eastAsia="ru-RU"/>
              </w:rPr>
              <w:lastRenderedPageBreak/>
              <w:t xml:space="preserve">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1B0844" w:rsidRDefault="005B1FC8">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1B0844" w:rsidRDefault="005B1FC8">
            <w:pPr>
              <w:jc w:val="both"/>
              <w:rPr>
                <w:rFonts w:eastAsia="Times New Roman"/>
                <w:sz w:val="24"/>
                <w:szCs w:val="24"/>
                <w:lang w:eastAsia="ru-RU"/>
              </w:rPr>
            </w:pPr>
            <w:r>
              <w:rPr>
                <w:rFonts w:eastAsia="Times New Roman"/>
                <w:sz w:val="24"/>
                <w:szCs w:val="24"/>
                <w:lang w:eastAsia="ru-RU"/>
              </w:rPr>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654F7367" w:rsidR="001B0844" w:rsidRDefault="005B1FC8">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C002D5">
              <w:rPr>
                <w:rFonts w:eastAsia="Times New Roman"/>
                <w:color w:val="FF0000"/>
                <w:sz w:val="24"/>
                <w:szCs w:val="24"/>
                <w:highlight w:val="yellow"/>
              </w:rPr>
              <w:t>22</w:t>
            </w:r>
            <w:r>
              <w:rPr>
                <w:rFonts w:eastAsia="Times New Roman"/>
                <w:color w:val="FF0000"/>
                <w:sz w:val="24"/>
                <w:szCs w:val="24"/>
                <w:highlight w:val="yellow"/>
              </w:rPr>
              <w:t>.</w:t>
            </w:r>
            <w:r w:rsidR="00986690">
              <w:rPr>
                <w:rFonts w:eastAsia="Times New Roman"/>
                <w:color w:val="FF0000"/>
                <w:sz w:val="24"/>
                <w:szCs w:val="24"/>
                <w:highlight w:val="yellow"/>
              </w:rPr>
              <w:t>1</w:t>
            </w:r>
            <w:r>
              <w:rPr>
                <w:rFonts w:eastAsia="Times New Roman"/>
                <w:color w:val="FF0000"/>
                <w:sz w:val="24"/>
                <w:szCs w:val="24"/>
                <w:highlight w:val="yellow"/>
              </w:rPr>
              <w:t>0.2025 г.</w:t>
            </w:r>
          </w:p>
          <w:p w14:paraId="5C4BB118" w14:textId="687977AD" w:rsidR="001B0844" w:rsidRDefault="005B1FC8">
            <w:pPr>
              <w:jc w:val="both"/>
              <w:rPr>
                <w:color w:val="000000"/>
                <w:sz w:val="24"/>
                <w:szCs w:val="24"/>
              </w:rPr>
            </w:pPr>
            <w:r>
              <w:rPr>
                <w:rFonts w:eastAsia="Times New Roman"/>
                <w:color w:val="000000"/>
                <w:sz w:val="24"/>
                <w:szCs w:val="24"/>
              </w:rPr>
              <w:t>Даты окончания срока предоставления разъяснений –</w:t>
            </w:r>
            <w:r w:rsidR="00986690">
              <w:rPr>
                <w:rFonts w:eastAsia="Times New Roman"/>
                <w:color w:val="FF0000"/>
                <w:sz w:val="24"/>
                <w:szCs w:val="24"/>
                <w:highlight w:val="yellow"/>
              </w:rPr>
              <w:t xml:space="preserve"> </w:t>
            </w:r>
            <w:r w:rsidR="00C002D5">
              <w:rPr>
                <w:rFonts w:eastAsia="Times New Roman"/>
                <w:color w:val="FF0000"/>
                <w:sz w:val="24"/>
                <w:szCs w:val="24"/>
                <w:highlight w:val="yellow"/>
              </w:rPr>
              <w:t>23</w:t>
            </w:r>
            <w:r>
              <w:rPr>
                <w:rFonts w:eastAsia="Times New Roman"/>
                <w:color w:val="FF0000"/>
                <w:sz w:val="24"/>
                <w:szCs w:val="24"/>
                <w:highlight w:val="yellow"/>
              </w:rPr>
              <w:t>.</w:t>
            </w:r>
            <w:r w:rsidR="00986690">
              <w:rPr>
                <w:rFonts w:eastAsia="Times New Roman"/>
                <w:color w:val="FF0000"/>
                <w:sz w:val="24"/>
                <w:szCs w:val="24"/>
                <w:highlight w:val="yellow"/>
              </w:rPr>
              <w:t>1</w:t>
            </w:r>
            <w:r>
              <w:rPr>
                <w:rFonts w:eastAsia="Times New Roman"/>
                <w:color w:val="FF0000"/>
                <w:sz w:val="24"/>
                <w:szCs w:val="24"/>
                <w:highlight w:val="yellow"/>
              </w:rPr>
              <w:t>0.2025 г.</w:t>
            </w:r>
          </w:p>
        </w:tc>
      </w:tr>
      <w:tr w:rsidR="001B0844" w14:paraId="11804988" w14:textId="77777777">
        <w:trPr>
          <w:gridBefore w:val="1"/>
          <w:wBefore w:w="54" w:type="dxa"/>
        </w:trPr>
        <w:tc>
          <w:tcPr>
            <w:tcW w:w="658" w:type="dxa"/>
          </w:tcPr>
          <w:p w14:paraId="4D8F2FAB" w14:textId="77777777" w:rsidR="001B0844" w:rsidRDefault="005B1FC8">
            <w:pPr>
              <w:autoSpaceDE w:val="0"/>
              <w:autoSpaceDN w:val="0"/>
              <w:adjustRightInd w:val="0"/>
              <w:rPr>
                <w:color w:val="000000"/>
                <w:sz w:val="24"/>
                <w:szCs w:val="24"/>
              </w:rPr>
            </w:pPr>
            <w:r>
              <w:rPr>
                <w:color w:val="000000"/>
                <w:sz w:val="24"/>
                <w:szCs w:val="24"/>
              </w:rPr>
              <w:lastRenderedPageBreak/>
              <w:t>18</w:t>
            </w:r>
          </w:p>
        </w:tc>
        <w:tc>
          <w:tcPr>
            <w:tcW w:w="3119" w:type="dxa"/>
          </w:tcPr>
          <w:p w14:paraId="09248013"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5"/>
          </w:tcPr>
          <w:p w14:paraId="58522148" w14:textId="77777777" w:rsidR="001B0844" w:rsidRDefault="005B1FC8">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52F8065B" w:rsidR="001B0844" w:rsidRDefault="005B1FC8">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1B0844" w14:paraId="3623204B" w14:textId="77777777">
        <w:trPr>
          <w:gridBefore w:val="1"/>
          <w:wBefore w:w="54" w:type="dxa"/>
        </w:trPr>
        <w:tc>
          <w:tcPr>
            <w:tcW w:w="658" w:type="dxa"/>
          </w:tcPr>
          <w:p w14:paraId="0191AA12" w14:textId="77777777" w:rsidR="001B0844" w:rsidRDefault="005B1FC8">
            <w:pPr>
              <w:autoSpaceDE w:val="0"/>
              <w:autoSpaceDN w:val="0"/>
              <w:adjustRightInd w:val="0"/>
              <w:rPr>
                <w:color w:val="000000"/>
                <w:sz w:val="24"/>
                <w:szCs w:val="24"/>
              </w:rPr>
            </w:pPr>
            <w:r>
              <w:rPr>
                <w:color w:val="000000"/>
                <w:sz w:val="24"/>
                <w:szCs w:val="24"/>
              </w:rPr>
              <w:t>19</w:t>
            </w:r>
          </w:p>
        </w:tc>
        <w:tc>
          <w:tcPr>
            <w:tcW w:w="3119" w:type="dxa"/>
          </w:tcPr>
          <w:p w14:paraId="4C3628D7" w14:textId="77777777" w:rsidR="001B0844" w:rsidRDefault="005B1FC8">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5"/>
          </w:tcPr>
          <w:p w14:paraId="54C991B4" w14:textId="77777777" w:rsidR="001B0844" w:rsidRDefault="005B1FC8">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1B0844" w:rsidRDefault="005B1FC8">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1B0844" w:rsidRDefault="005B1FC8">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1B0844" w14:paraId="63CB869D" w14:textId="77777777">
        <w:trPr>
          <w:trHeight w:val="415"/>
        </w:trPr>
        <w:tc>
          <w:tcPr>
            <w:tcW w:w="712" w:type="dxa"/>
            <w:gridSpan w:val="2"/>
          </w:tcPr>
          <w:p w14:paraId="7C9ABFC6" w14:textId="77777777" w:rsidR="001B0844" w:rsidRDefault="005B1FC8">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6"/>
          </w:tcPr>
          <w:p w14:paraId="48B0A2D2" w14:textId="77777777" w:rsidR="001B0844" w:rsidRDefault="005B1FC8">
            <w:pPr>
              <w:jc w:val="both"/>
              <w:rPr>
                <w:rFonts w:eastAsia="Times New Roman"/>
                <w:sz w:val="24"/>
                <w:szCs w:val="24"/>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w:t>
            </w:r>
            <w:r>
              <w:rPr>
                <w:color w:val="000000"/>
                <w:sz w:val="24"/>
                <w:szCs w:val="24"/>
                <w:lang w:eastAsia="ru-RU"/>
              </w:rPr>
              <w:lastRenderedPageBreak/>
              <w:t xml:space="preserve">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p w14:paraId="41CB2D1F" w14:textId="195D07B5" w:rsidR="00E66934" w:rsidRDefault="00E66934">
            <w:pPr>
              <w:jc w:val="both"/>
              <w:rPr>
                <w:color w:val="000000"/>
                <w:sz w:val="24"/>
                <w:szCs w:val="24"/>
                <w:lang w:eastAsia="ru-RU"/>
              </w:rPr>
            </w:pPr>
            <w:r w:rsidRPr="00E66934">
              <w:rPr>
                <w:color w:val="000000"/>
                <w:sz w:val="24"/>
                <w:szCs w:val="24"/>
                <w:lang w:eastAsia="ru-RU"/>
              </w:rPr>
              <w:t>Установ</w:t>
            </w:r>
            <w:r w:rsidR="005E0F2D">
              <w:rPr>
                <w:color w:val="000000"/>
                <w:sz w:val="24"/>
                <w:szCs w:val="24"/>
                <w:lang w:eastAsia="ru-RU"/>
              </w:rPr>
              <w:t>лено</w:t>
            </w:r>
            <w:r w:rsidRPr="00E66934">
              <w:rPr>
                <w:color w:val="000000"/>
                <w:sz w:val="24"/>
                <w:szCs w:val="24"/>
                <w:lang w:eastAsia="ru-RU"/>
              </w:rPr>
              <w:t>, что информацией и документами, подтверждающими страну происхождения товара</w:t>
            </w:r>
            <w:r w:rsidR="005E0F2D">
              <w:rPr>
                <w:color w:val="000000"/>
                <w:sz w:val="24"/>
                <w:szCs w:val="24"/>
                <w:lang w:eastAsia="ru-RU"/>
              </w:rPr>
              <w:t>,</w:t>
            </w:r>
            <w:r w:rsidRPr="00E66934">
              <w:rPr>
                <w:color w:val="000000"/>
                <w:sz w:val="24"/>
                <w:szCs w:val="24"/>
                <w:lang w:eastAsia="ru-RU"/>
              </w:rPr>
              <w:t xml:space="preserve"> являются:</w:t>
            </w:r>
          </w:p>
          <w:p w14:paraId="06FF1BB9" w14:textId="1FB87935" w:rsidR="00E66934" w:rsidRDefault="00E66934">
            <w:pPr>
              <w:jc w:val="both"/>
              <w:rPr>
                <w:color w:val="000000"/>
                <w:sz w:val="24"/>
                <w:szCs w:val="24"/>
                <w:lang w:eastAsia="ru-RU"/>
              </w:rPr>
            </w:pPr>
            <w:r w:rsidRPr="00E66934">
              <w:rPr>
                <w:color w:val="000000"/>
                <w:sz w:val="24"/>
                <w:szCs w:val="24"/>
                <w:lang w:eastAsia="ru-RU"/>
              </w:rPr>
              <w:t>а) для подтверждения происхождения товаров, указанных в</w:t>
            </w:r>
            <w:r>
              <w:rPr>
                <w:color w:val="000000"/>
                <w:sz w:val="24"/>
                <w:szCs w:val="24"/>
                <w:lang w:eastAsia="ru-RU"/>
              </w:rPr>
              <w:t xml:space="preserve"> </w:t>
            </w:r>
            <w:hyperlink r:id="rId13" w:anchor="dst100290" w:history="1">
              <w:r w:rsidRPr="00E66934">
                <w:rPr>
                  <w:rStyle w:val="a8"/>
                  <w:sz w:val="24"/>
                  <w:szCs w:val="24"/>
                  <w:lang w:eastAsia="ru-RU"/>
                </w:rPr>
                <w:t>позициях 1</w:t>
              </w:r>
            </w:hyperlink>
            <w:r w:rsidRPr="00E66934">
              <w:rPr>
                <w:color w:val="000000"/>
                <w:sz w:val="24"/>
                <w:szCs w:val="24"/>
                <w:lang w:eastAsia="ru-RU"/>
              </w:rPr>
              <w:t> - </w:t>
            </w:r>
            <w:hyperlink r:id="rId14" w:anchor="dst100722" w:history="1">
              <w:r w:rsidRPr="00E66934">
                <w:rPr>
                  <w:rStyle w:val="a8"/>
                  <w:sz w:val="24"/>
                  <w:szCs w:val="24"/>
                  <w:lang w:eastAsia="ru-RU"/>
                </w:rPr>
                <w:t>145</w:t>
              </w:r>
            </w:hyperlink>
            <w:r>
              <w:rPr>
                <w:color w:val="000000"/>
                <w:sz w:val="24"/>
                <w:szCs w:val="24"/>
                <w:lang w:eastAsia="ru-RU"/>
              </w:rPr>
              <w:t xml:space="preserve"> </w:t>
            </w:r>
            <w:r w:rsidRPr="00E66934">
              <w:rPr>
                <w:color w:val="000000"/>
                <w:sz w:val="24"/>
                <w:szCs w:val="24"/>
                <w:lang w:eastAsia="ru-RU"/>
              </w:rPr>
              <w:t xml:space="preserve">приложения N 1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5" w:anchor="dst100747" w:history="1">
              <w:r w:rsidRPr="00E66934">
                <w:rPr>
                  <w:rStyle w:val="a8"/>
                  <w:sz w:val="24"/>
                  <w:szCs w:val="24"/>
                  <w:lang w:eastAsia="ru-RU"/>
                </w:rPr>
                <w:t>позициях 1</w:t>
              </w:r>
            </w:hyperlink>
            <w:r w:rsidRPr="00E66934">
              <w:rPr>
                <w:color w:val="000000"/>
                <w:sz w:val="24"/>
                <w:szCs w:val="24"/>
                <w:lang w:eastAsia="ru-RU"/>
              </w:rPr>
              <w:t> - </w:t>
            </w:r>
            <w:hyperlink r:id="rId16" w:history="1">
              <w:r w:rsidRPr="00E66934">
                <w:rPr>
                  <w:rStyle w:val="a8"/>
                  <w:sz w:val="24"/>
                  <w:szCs w:val="24"/>
                  <w:lang w:eastAsia="ru-RU"/>
                </w:rPr>
                <w:t>433</w:t>
              </w:r>
            </w:hyperlink>
            <w:r w:rsidRPr="00E66934">
              <w:rPr>
                <w:color w:val="000000"/>
                <w:sz w:val="24"/>
                <w:szCs w:val="24"/>
                <w:lang w:eastAsia="ru-RU"/>
              </w:rPr>
              <w:t> приложения N</w:t>
            </w:r>
            <w:r>
              <w:rPr>
                <w:color w:val="000000"/>
                <w:sz w:val="24"/>
                <w:szCs w:val="24"/>
                <w:lang w:eastAsia="ru-RU"/>
              </w:rPr>
              <w:t> </w:t>
            </w:r>
            <w:r w:rsidRPr="00E66934">
              <w:rPr>
                <w:color w:val="000000"/>
                <w:sz w:val="24"/>
                <w:szCs w:val="24"/>
                <w:lang w:eastAsia="ru-RU"/>
              </w:rPr>
              <w:t xml:space="preserve">2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7" w:anchor="dst102145" w:history="1">
              <w:r w:rsidRPr="00E66934">
                <w:rPr>
                  <w:rStyle w:val="a8"/>
                  <w:sz w:val="24"/>
                  <w:szCs w:val="24"/>
                  <w:lang w:eastAsia="ru-RU"/>
                </w:rPr>
                <w:t>приложении N 3</w:t>
              </w:r>
            </w:hyperlink>
            <w:r>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из Российской Федерации - номер реестровой записи из реестра российской промышленной продукции, предусмотренного</w:t>
            </w:r>
            <w:r w:rsidR="005E0F2D">
              <w:rPr>
                <w:color w:val="000000"/>
                <w:sz w:val="24"/>
                <w:szCs w:val="24"/>
                <w:lang w:eastAsia="ru-RU"/>
              </w:rPr>
              <w:t xml:space="preserve"> </w:t>
            </w:r>
            <w:hyperlink r:id="rId18" w:anchor="dst225" w:history="1">
              <w:r w:rsidRPr="00E66934">
                <w:rPr>
                  <w:rStyle w:val="a8"/>
                  <w:sz w:val="24"/>
                  <w:szCs w:val="24"/>
                  <w:lang w:eastAsia="ru-RU"/>
                </w:rPr>
                <w:t>статьей 17.1</w:t>
              </w:r>
            </w:hyperlink>
            <w:r w:rsidR="005E0F2D">
              <w:rPr>
                <w:color w:val="000000"/>
                <w:sz w:val="24"/>
                <w:szCs w:val="24"/>
                <w:lang w:eastAsia="ru-RU"/>
              </w:rPr>
              <w:t xml:space="preserve"> </w:t>
            </w:r>
            <w:r w:rsidRPr="00E66934">
              <w:rPr>
                <w:color w:val="000000"/>
                <w:sz w:val="24"/>
                <w:szCs w:val="24"/>
                <w:lang w:eastAsia="ru-RU"/>
              </w:rPr>
              <w:t>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w:t>
            </w:r>
            <w:r w:rsidR="005E0F2D">
              <w:rPr>
                <w:color w:val="000000"/>
                <w:sz w:val="24"/>
                <w:szCs w:val="24"/>
                <w:lang w:eastAsia="ru-RU"/>
              </w:rPr>
              <w:t xml:space="preserve"> </w:t>
            </w:r>
            <w:hyperlink r:id="rId19" w:anchor="dst1170" w:history="1">
              <w:r w:rsidRPr="00E66934">
                <w:rPr>
                  <w:rStyle w:val="a8"/>
                  <w:sz w:val="24"/>
                  <w:szCs w:val="24"/>
                  <w:lang w:eastAsia="ru-RU"/>
                </w:rPr>
                <w:t>пунктом 1(1)</w:t>
              </w:r>
            </w:hyperlink>
            <w:r w:rsidR="005E0F2D">
              <w:rPr>
                <w:color w:val="000000"/>
                <w:sz w:val="24"/>
                <w:szCs w:val="24"/>
                <w:lang w:eastAsia="ru-RU"/>
              </w:rPr>
              <w:t xml:space="preserve"> </w:t>
            </w:r>
            <w:r w:rsidRPr="00E66934">
              <w:rPr>
                <w:color w:val="000000"/>
                <w:sz w:val="24"/>
                <w:szCs w:val="24"/>
                <w:lang w:eastAsia="ru-RU"/>
              </w:rPr>
              <w:t>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w:t>
            </w:r>
            <w:r>
              <w:rPr>
                <w:color w:val="000000"/>
                <w:sz w:val="24"/>
                <w:szCs w:val="24"/>
                <w:lang w:eastAsia="ru-RU"/>
              </w:rPr>
              <w:t>;</w:t>
            </w:r>
          </w:p>
          <w:p w14:paraId="57BC09A9" w14:textId="42CF4E8B" w:rsidR="00E66934" w:rsidRDefault="00E66934" w:rsidP="00980339">
            <w:pPr>
              <w:jc w:val="both"/>
              <w:rPr>
                <w:color w:val="000000"/>
                <w:sz w:val="24"/>
                <w:szCs w:val="24"/>
                <w:lang w:eastAsia="ru-RU"/>
              </w:rPr>
            </w:pPr>
            <w:r w:rsidRPr="00E66934">
              <w:rPr>
                <w:color w:val="000000"/>
                <w:sz w:val="24"/>
                <w:szCs w:val="24"/>
                <w:lang w:eastAsia="ru-RU"/>
              </w:rPr>
              <w:t>б) для подтверждения происхождения товаров, указанных в</w:t>
            </w:r>
            <w:r w:rsidR="005E0F2D">
              <w:rPr>
                <w:color w:val="000000"/>
                <w:sz w:val="24"/>
                <w:szCs w:val="24"/>
                <w:lang w:eastAsia="ru-RU"/>
              </w:rPr>
              <w:t xml:space="preserve"> </w:t>
            </w:r>
            <w:hyperlink r:id="rId20" w:anchor="dst100290" w:history="1">
              <w:r w:rsidRPr="00E66934">
                <w:rPr>
                  <w:rStyle w:val="a8"/>
                  <w:sz w:val="24"/>
                  <w:szCs w:val="24"/>
                  <w:lang w:eastAsia="ru-RU"/>
                </w:rPr>
                <w:t>позициях 1</w:t>
              </w:r>
            </w:hyperlink>
            <w:r w:rsidRPr="00E66934">
              <w:rPr>
                <w:color w:val="000000"/>
                <w:sz w:val="24"/>
                <w:szCs w:val="24"/>
                <w:lang w:eastAsia="ru-RU"/>
              </w:rPr>
              <w:t> - </w:t>
            </w:r>
            <w:hyperlink r:id="rId21" w:anchor="dst100722" w:history="1">
              <w:r w:rsidRPr="00E66934">
                <w:rPr>
                  <w:rStyle w:val="a8"/>
                  <w:sz w:val="24"/>
                  <w:szCs w:val="24"/>
                  <w:lang w:eastAsia="ru-RU"/>
                </w:rPr>
                <w:t>145</w:t>
              </w:r>
            </w:hyperlink>
            <w:r w:rsidR="005E0F2D">
              <w:rPr>
                <w:color w:val="000000"/>
                <w:sz w:val="24"/>
                <w:szCs w:val="24"/>
                <w:lang w:eastAsia="ru-RU"/>
              </w:rPr>
              <w:t xml:space="preserve"> </w:t>
            </w:r>
            <w:r w:rsidRPr="00E66934">
              <w:rPr>
                <w:color w:val="000000"/>
                <w:sz w:val="24"/>
                <w:szCs w:val="24"/>
                <w:lang w:eastAsia="ru-RU"/>
              </w:rPr>
              <w:t xml:space="preserve">приложения N 1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2" w:anchor="dst100747" w:history="1">
              <w:r w:rsidRPr="00E66934">
                <w:rPr>
                  <w:rStyle w:val="a8"/>
                  <w:sz w:val="24"/>
                  <w:szCs w:val="24"/>
                  <w:lang w:eastAsia="ru-RU"/>
                </w:rPr>
                <w:t>позициях 1</w:t>
              </w:r>
            </w:hyperlink>
            <w:r w:rsidRPr="00E66934">
              <w:rPr>
                <w:color w:val="000000"/>
                <w:sz w:val="24"/>
                <w:szCs w:val="24"/>
                <w:lang w:eastAsia="ru-RU"/>
              </w:rPr>
              <w:t> - </w:t>
            </w:r>
            <w:hyperlink r:id="rId23" w:history="1">
              <w:r w:rsidRPr="00E66934">
                <w:rPr>
                  <w:rStyle w:val="a8"/>
                  <w:sz w:val="24"/>
                  <w:szCs w:val="24"/>
                  <w:lang w:eastAsia="ru-RU"/>
                </w:rPr>
                <w:t>433</w:t>
              </w:r>
            </w:hyperlink>
            <w:r w:rsidR="00980339">
              <w:rPr>
                <w:color w:val="000000"/>
                <w:sz w:val="24"/>
                <w:szCs w:val="24"/>
                <w:lang w:eastAsia="ru-RU"/>
              </w:rPr>
              <w:t xml:space="preserve"> </w:t>
            </w:r>
            <w:r w:rsidRPr="00E66934">
              <w:rPr>
                <w:color w:val="000000"/>
                <w:sz w:val="24"/>
                <w:szCs w:val="24"/>
                <w:lang w:eastAsia="ru-RU"/>
              </w:rPr>
              <w:t xml:space="preserve">приложения N 2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4" w:anchor="dst102145" w:history="1">
              <w:r w:rsidRPr="00E66934">
                <w:rPr>
                  <w:rStyle w:val="a8"/>
                  <w:sz w:val="24"/>
                  <w:szCs w:val="24"/>
                  <w:lang w:eastAsia="ru-RU"/>
                </w:rPr>
                <w:t>приложении N 3</w:t>
              </w:r>
            </w:hyperlink>
            <w:r w:rsidR="00980339">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r w:rsidR="00980339">
              <w:rPr>
                <w:color w:val="000000"/>
                <w:sz w:val="24"/>
                <w:szCs w:val="24"/>
                <w:lang w:eastAsia="ru-RU"/>
              </w:rPr>
              <w:t xml:space="preserve"> </w:t>
            </w:r>
            <w:r w:rsidRPr="00980339">
              <w:rPr>
                <w:color w:val="000000"/>
                <w:sz w:val="24"/>
                <w:szCs w:val="24"/>
                <w:lang w:eastAsia="ru-RU"/>
              </w:rPr>
              <w:t>порядок</w:t>
            </w:r>
            <w:r w:rsidR="00980339">
              <w:rPr>
                <w:color w:val="000000"/>
                <w:sz w:val="24"/>
                <w:szCs w:val="24"/>
                <w:lang w:eastAsia="ru-RU"/>
              </w:rPr>
              <w:t xml:space="preserve"> </w:t>
            </w:r>
            <w:r w:rsidRPr="00E66934">
              <w:rPr>
                <w:color w:val="000000"/>
                <w:sz w:val="24"/>
                <w:szCs w:val="24"/>
                <w:lang w:eastAsia="ru-RU"/>
              </w:rPr>
              <w:t>формирования и ведения которого устанавливается правом Евразийского экономического союза</w:t>
            </w:r>
            <w:r>
              <w:rPr>
                <w:color w:val="000000"/>
                <w:sz w:val="24"/>
                <w:szCs w:val="24"/>
                <w:lang w:eastAsia="ru-RU"/>
              </w:rPr>
              <w:t>;</w:t>
            </w:r>
          </w:p>
        </w:tc>
      </w:tr>
      <w:tr w:rsidR="001B0844" w14:paraId="32EE8DED" w14:textId="77777777">
        <w:trPr>
          <w:trHeight w:val="415"/>
        </w:trPr>
        <w:tc>
          <w:tcPr>
            <w:tcW w:w="712" w:type="dxa"/>
            <w:gridSpan w:val="2"/>
          </w:tcPr>
          <w:p w14:paraId="11F8164C" w14:textId="77777777" w:rsidR="001B0844" w:rsidRDefault="005B1FC8">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20.1</w:t>
            </w:r>
          </w:p>
        </w:tc>
        <w:tc>
          <w:tcPr>
            <w:tcW w:w="10490" w:type="dxa"/>
            <w:gridSpan w:val="6"/>
          </w:tcPr>
          <w:p w14:paraId="757C0C3E" w14:textId="77777777" w:rsidR="001B0844" w:rsidRDefault="005B1FC8">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4C6F80" w14:paraId="26BA1A1F" w14:textId="77777777">
        <w:trPr>
          <w:trHeight w:val="415"/>
        </w:trPr>
        <w:tc>
          <w:tcPr>
            <w:tcW w:w="8509" w:type="dxa"/>
            <w:gridSpan w:val="5"/>
          </w:tcPr>
          <w:p w14:paraId="04C78A0E" w14:textId="1D8272BC" w:rsidR="004C6F80" w:rsidRDefault="004C6F80" w:rsidP="004C6F80">
            <w:pPr>
              <w:jc w:val="both"/>
              <w:rPr>
                <w:color w:val="000000"/>
                <w:sz w:val="24"/>
                <w:szCs w:val="24"/>
                <w:lang w:eastAsia="ru-RU"/>
              </w:rPr>
            </w:pPr>
            <w:r>
              <w:rPr>
                <w:rFonts w:eastAsia="Times New Roman"/>
                <w:b/>
                <w:bCs/>
                <w:sz w:val="24"/>
                <w:szCs w:val="24"/>
                <w:lang w:eastAsia="ru-RU"/>
              </w:rPr>
              <w:t>Запрет</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1 </w:t>
            </w:r>
            <w:r>
              <w:rPr>
                <w:sz w:val="24"/>
                <w:szCs w:val="24"/>
              </w:rPr>
              <w:t>ПП РФ</w:t>
            </w:r>
            <w:r>
              <w:rPr>
                <w:color w:val="000000"/>
                <w:sz w:val="24"/>
                <w:szCs w:val="24"/>
                <w:lang w:eastAsia="ru-RU"/>
              </w:rPr>
              <w:t xml:space="preserve"> от 23.12.2024 № 1875</w:t>
            </w:r>
            <w:r>
              <w:rPr>
                <w:sz w:val="24"/>
                <w:szCs w:val="24"/>
              </w:rPr>
              <w:t xml:space="preserve"> </w:t>
            </w:r>
          </w:p>
        </w:tc>
        <w:tc>
          <w:tcPr>
            <w:tcW w:w="2693" w:type="dxa"/>
            <w:gridSpan w:val="3"/>
          </w:tcPr>
          <w:p w14:paraId="7607DD1A" w14:textId="2BEE4A5B" w:rsidR="004C6F80" w:rsidRDefault="000A3925"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2DAC672D" w14:textId="77777777">
        <w:trPr>
          <w:trHeight w:val="415"/>
        </w:trPr>
        <w:tc>
          <w:tcPr>
            <w:tcW w:w="8509" w:type="dxa"/>
            <w:gridSpan w:val="5"/>
          </w:tcPr>
          <w:p w14:paraId="4C88CB7C" w14:textId="77777777" w:rsidR="004C6F80" w:rsidRDefault="004C6F80" w:rsidP="004C6F80">
            <w:pPr>
              <w:jc w:val="both"/>
              <w:rPr>
                <w:color w:val="000000"/>
                <w:sz w:val="24"/>
                <w:szCs w:val="24"/>
                <w:lang w:eastAsia="ru-RU"/>
              </w:rPr>
            </w:pPr>
            <w:r>
              <w:rPr>
                <w:rFonts w:eastAsia="Times New Roman"/>
                <w:b/>
                <w:bCs/>
                <w:sz w:val="24"/>
                <w:szCs w:val="24"/>
                <w:lang w:eastAsia="ru-RU"/>
              </w:rPr>
              <w:t>Ограничение</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2 </w:t>
            </w:r>
            <w:r>
              <w:rPr>
                <w:sz w:val="24"/>
                <w:szCs w:val="24"/>
              </w:rPr>
              <w:t xml:space="preserve">ПП РФ </w:t>
            </w:r>
            <w:r>
              <w:rPr>
                <w:color w:val="000000"/>
                <w:sz w:val="24"/>
                <w:szCs w:val="24"/>
                <w:lang w:eastAsia="ru-RU"/>
              </w:rPr>
              <w:t xml:space="preserve">от 23.12.2024 № 1875 </w:t>
            </w:r>
            <w:r>
              <w:rPr>
                <w:sz w:val="24"/>
                <w:szCs w:val="24"/>
              </w:rPr>
              <w:t>(</w:t>
            </w:r>
            <w:r>
              <w:rPr>
                <w:i/>
                <w:iCs/>
                <w:sz w:val="24"/>
                <w:szCs w:val="24"/>
              </w:rPr>
              <w:t>за исключением случаев, когда такие ограничения могут или не применяются</w:t>
            </w:r>
            <w:r>
              <w:rPr>
                <w:sz w:val="24"/>
                <w:szCs w:val="24"/>
              </w:rPr>
              <w:t>)</w:t>
            </w:r>
          </w:p>
        </w:tc>
        <w:tc>
          <w:tcPr>
            <w:tcW w:w="2693" w:type="dxa"/>
            <w:gridSpan w:val="3"/>
          </w:tcPr>
          <w:p w14:paraId="36F3450A" w14:textId="75719A4E" w:rsidR="004C6F80" w:rsidRDefault="004C6F80"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4A570F0B" w14:textId="77777777">
        <w:trPr>
          <w:trHeight w:val="415"/>
        </w:trPr>
        <w:tc>
          <w:tcPr>
            <w:tcW w:w="8509" w:type="dxa"/>
            <w:gridSpan w:val="5"/>
          </w:tcPr>
          <w:p w14:paraId="49FEFB52" w14:textId="77777777" w:rsidR="004C6F80" w:rsidRDefault="004C6F80" w:rsidP="004C6F80">
            <w:pPr>
              <w:jc w:val="both"/>
              <w:rPr>
                <w:color w:val="000000"/>
                <w:sz w:val="24"/>
                <w:szCs w:val="24"/>
                <w:lang w:eastAsia="ru-RU"/>
              </w:rPr>
            </w:pPr>
            <w:r>
              <w:rPr>
                <w:rFonts w:eastAsia="Times New Roman"/>
                <w:b/>
                <w:bCs/>
                <w:sz w:val="24"/>
                <w:szCs w:val="24"/>
                <w:lang w:eastAsia="ru-RU"/>
              </w:rPr>
              <w:t xml:space="preserve">Преимущество </w:t>
            </w:r>
            <w:r>
              <w:rPr>
                <w:rFonts w:eastAsia="Times New Roman"/>
                <w:sz w:val="24"/>
                <w:szCs w:val="24"/>
                <w:lang w:eastAsia="ru-RU"/>
              </w:rPr>
              <w:t>в отношении товаров,</w:t>
            </w:r>
            <w:r>
              <w:t xml:space="preserve"> </w:t>
            </w:r>
            <w:r>
              <w:rPr>
                <w:rFonts w:eastAsia="Times New Roman"/>
                <w:sz w:val="24"/>
                <w:szCs w:val="24"/>
                <w:lang w:eastAsia="ru-RU"/>
              </w:rPr>
              <w:t xml:space="preserve">указанных и не указанных в позициях перечня № 1-2 </w:t>
            </w:r>
            <w:r>
              <w:rPr>
                <w:sz w:val="24"/>
                <w:szCs w:val="24"/>
              </w:rPr>
              <w:t xml:space="preserve">ПП РФ </w:t>
            </w:r>
            <w:r>
              <w:rPr>
                <w:color w:val="000000"/>
                <w:sz w:val="24"/>
                <w:szCs w:val="24"/>
                <w:lang w:eastAsia="ru-RU"/>
              </w:rPr>
              <w:t>от 23.12.2024 № 1875</w:t>
            </w:r>
          </w:p>
        </w:tc>
        <w:tc>
          <w:tcPr>
            <w:tcW w:w="2693" w:type="dxa"/>
            <w:gridSpan w:val="3"/>
          </w:tcPr>
          <w:p w14:paraId="55FC47B0" w14:textId="0EAAECFC" w:rsidR="004C6F80" w:rsidRDefault="007E7728" w:rsidP="004C6F80">
            <w:pPr>
              <w:jc w:val="both"/>
              <w:rPr>
                <w:rFonts w:eastAsia="Times New Roman"/>
                <w:color w:val="FF0000"/>
                <w:sz w:val="24"/>
                <w:szCs w:val="24"/>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52766FE3" w14:textId="77777777">
        <w:trPr>
          <w:trHeight w:val="415"/>
        </w:trPr>
        <w:tc>
          <w:tcPr>
            <w:tcW w:w="11202" w:type="dxa"/>
            <w:gridSpan w:val="8"/>
          </w:tcPr>
          <w:p w14:paraId="08E8E640" w14:textId="77777777" w:rsidR="004C6F80" w:rsidRDefault="004C6F80" w:rsidP="004C6F80">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7E7728" w14:paraId="1C69536C" w14:textId="77777777">
              <w:tc>
                <w:tcPr>
                  <w:tcW w:w="5129" w:type="dxa"/>
                </w:tcPr>
                <w:p w14:paraId="021E98AC"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6005412D"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69D5E323" w14:textId="44A23410"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0420B213"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755C2A3D"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04BE87B8" w14:textId="6BCD4DDC"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7E7728" w14:paraId="6EDF3EF9" w14:textId="77777777">
              <w:tc>
                <w:tcPr>
                  <w:tcW w:w="5129" w:type="dxa"/>
                </w:tcPr>
                <w:p w14:paraId="0FB204D8"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3B708532" w14:textId="77777777" w:rsidR="007E7728" w:rsidRDefault="007E7728" w:rsidP="007E7728">
                  <w:pPr>
                    <w:jc w:val="both"/>
                    <w:rPr>
                      <w:sz w:val="24"/>
                      <w:szCs w:val="24"/>
                    </w:rPr>
                  </w:pPr>
                </w:p>
              </w:tc>
              <w:tc>
                <w:tcPr>
                  <w:tcW w:w="5245" w:type="dxa"/>
                </w:tcPr>
                <w:p w14:paraId="3E30D9BF"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6B2A7E1" w14:textId="77777777" w:rsidR="007E7728" w:rsidRDefault="007E7728" w:rsidP="007E7728">
                  <w:pPr>
                    <w:jc w:val="both"/>
                    <w:rPr>
                      <w:sz w:val="24"/>
                      <w:szCs w:val="24"/>
                    </w:rPr>
                  </w:pPr>
                </w:p>
              </w:tc>
            </w:tr>
            <w:tr w:rsidR="00AF6429" w14:paraId="631C0F1D" w14:textId="77777777">
              <w:tc>
                <w:tcPr>
                  <w:tcW w:w="5129" w:type="dxa"/>
                </w:tcPr>
                <w:p w14:paraId="057FC74E" w14:textId="77777777" w:rsidR="00AF6429" w:rsidRDefault="00AF6429" w:rsidP="00AF6429">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120D9DBB" w14:textId="77777777" w:rsidR="00AF6429" w:rsidRDefault="00AF6429" w:rsidP="00AF6429">
                  <w:pPr>
                    <w:jc w:val="both"/>
                    <w:rPr>
                      <w:sz w:val="24"/>
                      <w:szCs w:val="24"/>
                    </w:rPr>
                  </w:pPr>
                </w:p>
              </w:tc>
              <w:tc>
                <w:tcPr>
                  <w:tcW w:w="5245" w:type="dxa"/>
                </w:tcPr>
                <w:p w14:paraId="2F68D0B9" w14:textId="77777777" w:rsidR="00AF6429" w:rsidRDefault="00AF6429" w:rsidP="00AF6429">
                  <w:pPr>
                    <w:jc w:val="both"/>
                    <w:rPr>
                      <w:sz w:val="24"/>
                      <w:szCs w:val="24"/>
                    </w:rPr>
                  </w:pPr>
                </w:p>
              </w:tc>
            </w:tr>
            <w:tr w:rsidR="00AF6429" w14:paraId="00C6F759" w14:textId="77777777">
              <w:tc>
                <w:tcPr>
                  <w:tcW w:w="5129" w:type="dxa"/>
                </w:tcPr>
                <w:p w14:paraId="467CB76F" w14:textId="77777777" w:rsidR="00AF6429" w:rsidRDefault="00AF6429" w:rsidP="00AF6429">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3995E661" w14:textId="77777777" w:rsidR="00AF6429" w:rsidRDefault="00AF6429" w:rsidP="00AF6429">
                  <w:pPr>
                    <w:jc w:val="both"/>
                    <w:rPr>
                      <w:sz w:val="24"/>
                      <w:szCs w:val="24"/>
                    </w:rPr>
                  </w:pPr>
                </w:p>
              </w:tc>
              <w:tc>
                <w:tcPr>
                  <w:tcW w:w="5245" w:type="dxa"/>
                </w:tcPr>
                <w:p w14:paraId="46B3F4E6" w14:textId="77777777" w:rsidR="00AF6429" w:rsidRDefault="00AF6429" w:rsidP="00AF6429">
                  <w:pPr>
                    <w:jc w:val="both"/>
                    <w:rPr>
                      <w:sz w:val="24"/>
                      <w:szCs w:val="24"/>
                    </w:rPr>
                  </w:pPr>
                </w:p>
              </w:tc>
            </w:tr>
            <w:tr w:rsidR="00AF6429" w14:paraId="54B1B4B4" w14:textId="77777777">
              <w:tc>
                <w:tcPr>
                  <w:tcW w:w="5129" w:type="dxa"/>
                </w:tcPr>
                <w:p w14:paraId="6C0BB200" w14:textId="77777777" w:rsidR="00AF6429" w:rsidRDefault="00AF6429" w:rsidP="00AF6429">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17B88B56" w14:textId="77777777" w:rsidR="00AF6429" w:rsidRDefault="00AF6429" w:rsidP="00AF6429">
                  <w:pPr>
                    <w:jc w:val="both"/>
                    <w:rPr>
                      <w:sz w:val="24"/>
                      <w:szCs w:val="24"/>
                    </w:rPr>
                  </w:pPr>
                </w:p>
              </w:tc>
              <w:tc>
                <w:tcPr>
                  <w:tcW w:w="5245" w:type="dxa"/>
                </w:tcPr>
                <w:p w14:paraId="1DC61F76" w14:textId="77777777" w:rsidR="00AF6429" w:rsidRDefault="00AF6429" w:rsidP="00AF6429">
                  <w:pPr>
                    <w:jc w:val="both"/>
                    <w:rPr>
                      <w:sz w:val="24"/>
                      <w:szCs w:val="24"/>
                    </w:rPr>
                  </w:pPr>
                </w:p>
              </w:tc>
            </w:tr>
          </w:tbl>
          <w:p w14:paraId="406E3821" w14:textId="77777777" w:rsidR="004C6F80" w:rsidRDefault="004C6F80" w:rsidP="004C6F80">
            <w:pPr>
              <w:jc w:val="both"/>
              <w:rPr>
                <w:rFonts w:eastAsia="Times New Roman"/>
                <w:color w:val="FF0000"/>
                <w:sz w:val="24"/>
                <w:szCs w:val="24"/>
              </w:rPr>
            </w:pPr>
          </w:p>
          <w:p w14:paraId="5F6C228D" w14:textId="77777777" w:rsidR="004C6F80" w:rsidRDefault="004C6F80" w:rsidP="004C6F80">
            <w:pPr>
              <w:jc w:val="both"/>
              <w:rPr>
                <w:rFonts w:eastAsia="Times New Roman"/>
                <w:color w:val="FF0000"/>
                <w:sz w:val="24"/>
                <w:szCs w:val="24"/>
              </w:rPr>
            </w:pPr>
          </w:p>
        </w:tc>
      </w:tr>
      <w:tr w:rsidR="004C6F80" w14:paraId="3B47C511" w14:textId="77777777">
        <w:trPr>
          <w:trHeight w:val="415"/>
        </w:trPr>
        <w:tc>
          <w:tcPr>
            <w:tcW w:w="712" w:type="dxa"/>
            <w:gridSpan w:val="2"/>
          </w:tcPr>
          <w:p w14:paraId="24AF2A30" w14:textId="77777777" w:rsidR="004C6F80" w:rsidRDefault="004C6F80" w:rsidP="004C6F80">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20.2</w:t>
            </w:r>
          </w:p>
        </w:tc>
        <w:tc>
          <w:tcPr>
            <w:tcW w:w="7797" w:type="dxa"/>
            <w:gridSpan w:val="3"/>
          </w:tcPr>
          <w:p w14:paraId="6EF23B4B" w14:textId="77777777" w:rsidR="004C6F80" w:rsidRDefault="004C6F80" w:rsidP="004C6F80">
            <w:pPr>
              <w:jc w:val="both"/>
              <w:rPr>
                <w:sz w:val="24"/>
                <w:szCs w:val="24"/>
              </w:rPr>
            </w:pPr>
            <w:r>
              <w:rPr>
                <w:sz w:val="24"/>
                <w:szCs w:val="24"/>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Pr>
                <w:sz w:val="24"/>
                <w:szCs w:val="24"/>
              </w:rPr>
              <w:t>согласно перечня</w:t>
            </w:r>
            <w:proofErr w:type="gramEnd"/>
            <w:r>
              <w:rPr>
                <w:sz w:val="24"/>
                <w:szCs w:val="24"/>
              </w:rPr>
              <w:t xml:space="preserve"> № 3 ПП РФ.</w:t>
            </w:r>
          </w:p>
          <w:p w14:paraId="5DD98D80" w14:textId="77777777" w:rsidR="004C6F80" w:rsidRDefault="004C6F80" w:rsidP="004C6F80">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E165F02" w14:textId="792DB907" w:rsidR="004C6F80" w:rsidRDefault="004C6F80" w:rsidP="004C6F80">
            <w:pPr>
              <w:jc w:val="both"/>
              <w:rPr>
                <w:rFonts w:eastAsia="Times New Roman"/>
                <w:sz w:val="24"/>
                <w:szCs w:val="24"/>
              </w:rPr>
            </w:pPr>
            <w:r>
              <w:rPr>
                <w:rFonts w:eastAsia="Times New Roman"/>
                <w:color w:val="FF0000"/>
                <w:sz w:val="24"/>
                <w:szCs w:val="24"/>
              </w:rPr>
              <w:t>Не установлено</w:t>
            </w:r>
          </w:p>
        </w:tc>
      </w:tr>
      <w:tr w:rsidR="004C6F80" w14:paraId="10D5CBC2" w14:textId="77777777">
        <w:trPr>
          <w:trHeight w:val="415"/>
        </w:trPr>
        <w:tc>
          <w:tcPr>
            <w:tcW w:w="11202" w:type="dxa"/>
            <w:gridSpan w:val="8"/>
          </w:tcPr>
          <w:p w14:paraId="4B5FE209" w14:textId="77777777" w:rsidR="004C6F80" w:rsidRDefault="004C6F80" w:rsidP="004C6F80">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7E7728" w14:paraId="48A405A5" w14:textId="77777777">
              <w:tc>
                <w:tcPr>
                  <w:tcW w:w="5129" w:type="dxa"/>
                </w:tcPr>
                <w:p w14:paraId="5AE97859"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6A0F8138" w14:textId="14429F64" w:rsidR="007E7728" w:rsidRDefault="007E7728" w:rsidP="007E7728">
                  <w:pPr>
                    <w:jc w:val="both"/>
                    <w:rPr>
                      <w:sz w:val="24"/>
                      <w:szCs w:val="24"/>
                    </w:rPr>
                  </w:pPr>
                  <w:r>
                    <w:rPr>
                      <w:rFonts w:ascii="MS Gothic" w:eastAsia="MS Gothic" w:hAnsi="MS Gothic" w:hint="eastAsia"/>
                    </w:rPr>
                    <w:t>☐</w:t>
                  </w:r>
                  <w:r>
                    <w:rPr>
                      <w:sz w:val="24"/>
                      <w:szCs w:val="24"/>
                    </w:rPr>
                    <w:t xml:space="preserve"> </w:t>
                  </w:r>
                  <w:r>
                    <w:t xml:space="preserve"> </w:t>
                  </w:r>
                  <w:r>
                    <w:rPr>
                      <w:sz w:val="24"/>
                      <w:szCs w:val="24"/>
                    </w:rPr>
                    <w:t>из российского (евразийского) реестра промышленной продукции</w:t>
                  </w:r>
                </w:p>
                <w:p w14:paraId="386F4A56" w14:textId="6FDD34E1"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193B5D5C"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1579406E"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74DC75E7" w14:textId="67A983AA"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7E7728" w14:paraId="07E576C1" w14:textId="77777777">
              <w:tc>
                <w:tcPr>
                  <w:tcW w:w="5129" w:type="dxa"/>
                </w:tcPr>
                <w:p w14:paraId="577965FA"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74A1C42" w14:textId="77777777" w:rsidR="007E7728" w:rsidRDefault="007E7728" w:rsidP="007E7728">
                  <w:pPr>
                    <w:jc w:val="both"/>
                    <w:rPr>
                      <w:sz w:val="24"/>
                      <w:szCs w:val="24"/>
                    </w:rPr>
                  </w:pPr>
                </w:p>
              </w:tc>
              <w:tc>
                <w:tcPr>
                  <w:tcW w:w="5245" w:type="dxa"/>
                </w:tcPr>
                <w:p w14:paraId="6D2D0A70"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212AF428" w14:textId="77777777" w:rsidR="007E7728" w:rsidRDefault="007E7728" w:rsidP="007E7728">
                  <w:pPr>
                    <w:jc w:val="both"/>
                    <w:rPr>
                      <w:sz w:val="24"/>
                      <w:szCs w:val="24"/>
                    </w:rPr>
                  </w:pPr>
                </w:p>
              </w:tc>
            </w:tr>
            <w:tr w:rsidR="004C6F80" w14:paraId="19F9F896" w14:textId="77777777">
              <w:tc>
                <w:tcPr>
                  <w:tcW w:w="5129" w:type="dxa"/>
                </w:tcPr>
                <w:p w14:paraId="090983E3"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4C6F80" w:rsidRDefault="004C6F80" w:rsidP="004C6F80">
                  <w:pPr>
                    <w:jc w:val="both"/>
                    <w:rPr>
                      <w:sz w:val="24"/>
                      <w:szCs w:val="24"/>
                    </w:rPr>
                  </w:pPr>
                </w:p>
              </w:tc>
              <w:tc>
                <w:tcPr>
                  <w:tcW w:w="5245" w:type="dxa"/>
                </w:tcPr>
                <w:p w14:paraId="45C46240" w14:textId="77777777" w:rsidR="004C6F80" w:rsidRDefault="004C6F80" w:rsidP="004C6F80">
                  <w:pPr>
                    <w:jc w:val="both"/>
                    <w:rPr>
                      <w:sz w:val="24"/>
                      <w:szCs w:val="24"/>
                    </w:rPr>
                  </w:pPr>
                </w:p>
              </w:tc>
            </w:tr>
            <w:tr w:rsidR="004C6F80" w14:paraId="211DD156" w14:textId="77777777">
              <w:tc>
                <w:tcPr>
                  <w:tcW w:w="5129" w:type="dxa"/>
                </w:tcPr>
                <w:p w14:paraId="25C242F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4C6F80" w:rsidRDefault="004C6F80" w:rsidP="004C6F80">
                  <w:pPr>
                    <w:jc w:val="both"/>
                    <w:rPr>
                      <w:sz w:val="24"/>
                      <w:szCs w:val="24"/>
                    </w:rPr>
                  </w:pPr>
                </w:p>
              </w:tc>
              <w:tc>
                <w:tcPr>
                  <w:tcW w:w="5245" w:type="dxa"/>
                </w:tcPr>
                <w:p w14:paraId="3A0D08F7" w14:textId="77777777" w:rsidR="004C6F80" w:rsidRDefault="004C6F80" w:rsidP="004C6F80">
                  <w:pPr>
                    <w:jc w:val="both"/>
                    <w:rPr>
                      <w:sz w:val="24"/>
                      <w:szCs w:val="24"/>
                    </w:rPr>
                  </w:pPr>
                </w:p>
              </w:tc>
            </w:tr>
            <w:tr w:rsidR="004C6F80" w14:paraId="60046DD3" w14:textId="77777777">
              <w:tc>
                <w:tcPr>
                  <w:tcW w:w="5129" w:type="dxa"/>
                </w:tcPr>
                <w:p w14:paraId="0FF48F6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342E6758" w14:textId="77777777" w:rsidR="004C6F80" w:rsidRDefault="004C6F80" w:rsidP="004C6F80">
                  <w:pPr>
                    <w:jc w:val="both"/>
                    <w:rPr>
                      <w:sz w:val="24"/>
                      <w:szCs w:val="24"/>
                    </w:rPr>
                  </w:pPr>
                </w:p>
              </w:tc>
              <w:tc>
                <w:tcPr>
                  <w:tcW w:w="5245" w:type="dxa"/>
                </w:tcPr>
                <w:p w14:paraId="733F5749" w14:textId="77777777" w:rsidR="004C6F80" w:rsidRDefault="004C6F80" w:rsidP="004C6F80">
                  <w:pPr>
                    <w:jc w:val="both"/>
                    <w:rPr>
                      <w:sz w:val="24"/>
                      <w:szCs w:val="24"/>
                    </w:rPr>
                  </w:pPr>
                </w:p>
              </w:tc>
            </w:tr>
          </w:tbl>
          <w:p w14:paraId="24F61D7B" w14:textId="77777777" w:rsidR="004C6F80" w:rsidRDefault="004C6F80" w:rsidP="004C6F80">
            <w:pPr>
              <w:jc w:val="both"/>
              <w:rPr>
                <w:rFonts w:eastAsia="Times New Roman"/>
                <w:color w:val="FF0000"/>
                <w:sz w:val="24"/>
                <w:szCs w:val="24"/>
              </w:rPr>
            </w:pPr>
          </w:p>
        </w:tc>
      </w:tr>
      <w:tr w:rsidR="004C6F80" w14:paraId="6B907FAE" w14:textId="77777777">
        <w:trPr>
          <w:gridBefore w:val="1"/>
          <w:wBefore w:w="54" w:type="dxa"/>
          <w:trHeight w:val="180"/>
        </w:trPr>
        <w:tc>
          <w:tcPr>
            <w:tcW w:w="658" w:type="dxa"/>
          </w:tcPr>
          <w:p w14:paraId="74F67D4F" w14:textId="77777777" w:rsidR="004C6F80" w:rsidRDefault="004C6F80" w:rsidP="004C6F80">
            <w:pPr>
              <w:jc w:val="both"/>
              <w:rPr>
                <w:sz w:val="24"/>
                <w:szCs w:val="24"/>
              </w:rPr>
            </w:pPr>
            <w:r>
              <w:rPr>
                <w:sz w:val="24"/>
                <w:szCs w:val="24"/>
              </w:rPr>
              <w:t>21</w:t>
            </w:r>
          </w:p>
        </w:tc>
        <w:tc>
          <w:tcPr>
            <w:tcW w:w="3119" w:type="dxa"/>
          </w:tcPr>
          <w:p w14:paraId="2F322381" w14:textId="77777777" w:rsidR="004C6F80" w:rsidRDefault="004C6F80" w:rsidP="004C6F80">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7371" w:type="dxa"/>
            <w:gridSpan w:val="5"/>
          </w:tcPr>
          <w:p w14:paraId="3188E39B" w14:textId="77777777" w:rsidR="004C6F80" w:rsidRDefault="004C6F80" w:rsidP="004C6F80">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4C6F80" w14:paraId="1937E529" w14:textId="77777777">
        <w:trPr>
          <w:gridBefore w:val="1"/>
          <w:wBefore w:w="54" w:type="dxa"/>
          <w:trHeight w:val="180"/>
        </w:trPr>
        <w:tc>
          <w:tcPr>
            <w:tcW w:w="658" w:type="dxa"/>
          </w:tcPr>
          <w:p w14:paraId="217F3644" w14:textId="77777777" w:rsidR="004C6F80" w:rsidRDefault="004C6F80" w:rsidP="004C6F80">
            <w:pPr>
              <w:contextualSpacing/>
              <w:rPr>
                <w:rFonts w:eastAsia="Times New Roman"/>
                <w:sz w:val="24"/>
                <w:szCs w:val="24"/>
              </w:rPr>
            </w:pPr>
            <w:r>
              <w:rPr>
                <w:rFonts w:eastAsia="Times New Roman"/>
                <w:sz w:val="24"/>
                <w:szCs w:val="24"/>
              </w:rPr>
              <w:t>22</w:t>
            </w:r>
          </w:p>
        </w:tc>
        <w:tc>
          <w:tcPr>
            <w:tcW w:w="3119" w:type="dxa"/>
          </w:tcPr>
          <w:p w14:paraId="28519284" w14:textId="77777777" w:rsidR="004C6F80" w:rsidRDefault="004C6F80" w:rsidP="004C6F80">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5"/>
          </w:tcPr>
          <w:p w14:paraId="5C6E9430" w14:textId="72CDBBB5" w:rsidR="004C6F80" w:rsidRDefault="004C6F80" w:rsidP="004C6F80">
            <w:pPr>
              <w:tabs>
                <w:tab w:val="left" w:pos="389"/>
              </w:tabs>
              <w:rPr>
                <w:rFonts w:eastAsia="Times New Roman"/>
                <w:b/>
                <w:sz w:val="24"/>
                <w:szCs w:val="24"/>
                <w:lang w:eastAsia="ru-RU"/>
              </w:rPr>
            </w:pPr>
            <w:r>
              <w:rPr>
                <w:rFonts w:eastAsia="Times New Roman"/>
                <w:b/>
                <w:sz w:val="24"/>
                <w:szCs w:val="24"/>
                <w:highlight w:val="yellow"/>
                <w:lang w:eastAsia="en-US"/>
              </w:rPr>
              <w:t>«</w:t>
            </w:r>
            <w:r w:rsidR="00C002D5">
              <w:rPr>
                <w:rFonts w:eastAsia="Times New Roman"/>
                <w:b/>
                <w:sz w:val="24"/>
                <w:szCs w:val="24"/>
                <w:highlight w:val="yellow"/>
                <w:lang w:eastAsia="en-US"/>
              </w:rPr>
              <w:t>13</w:t>
            </w:r>
            <w:r>
              <w:rPr>
                <w:rFonts w:eastAsia="Times New Roman"/>
                <w:b/>
                <w:sz w:val="24"/>
                <w:szCs w:val="24"/>
                <w:highlight w:val="yellow"/>
                <w:lang w:eastAsia="en-US"/>
              </w:rPr>
              <w:t xml:space="preserve">» </w:t>
            </w:r>
            <w:r w:rsidR="00AF6429">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25"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4C6F80" w14:paraId="30254E6B" w14:textId="77777777">
        <w:trPr>
          <w:gridBefore w:val="1"/>
          <w:wBefore w:w="54" w:type="dxa"/>
          <w:trHeight w:val="180"/>
        </w:trPr>
        <w:tc>
          <w:tcPr>
            <w:tcW w:w="658" w:type="dxa"/>
          </w:tcPr>
          <w:p w14:paraId="105F02B4" w14:textId="77777777" w:rsidR="004C6F80" w:rsidRDefault="004C6F80" w:rsidP="004C6F80">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4C6F80" w:rsidRDefault="004C6F80" w:rsidP="004C6F80">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5"/>
          </w:tcPr>
          <w:p w14:paraId="5CC43B31" w14:textId="47AA282E" w:rsidR="004C6F80" w:rsidRDefault="004C6F80" w:rsidP="004C6F80">
            <w:pPr>
              <w:contextualSpacing/>
              <w:jc w:val="both"/>
              <w:rPr>
                <w:sz w:val="24"/>
                <w:szCs w:val="24"/>
                <w:highlight w:val="yellow"/>
              </w:rPr>
            </w:pPr>
            <w:r>
              <w:rPr>
                <w:rFonts w:eastAsia="Times New Roman"/>
                <w:b/>
                <w:sz w:val="24"/>
                <w:szCs w:val="24"/>
                <w:highlight w:val="yellow"/>
                <w:lang w:eastAsia="en-US"/>
              </w:rPr>
              <w:t>«</w:t>
            </w:r>
            <w:r w:rsidR="00C002D5">
              <w:rPr>
                <w:rFonts w:eastAsia="Times New Roman"/>
                <w:b/>
                <w:sz w:val="24"/>
                <w:szCs w:val="24"/>
                <w:highlight w:val="yellow"/>
                <w:lang w:eastAsia="en-US"/>
              </w:rPr>
              <w:t>28</w:t>
            </w:r>
            <w:r>
              <w:rPr>
                <w:rFonts w:eastAsia="Times New Roman"/>
                <w:b/>
                <w:sz w:val="24"/>
                <w:szCs w:val="24"/>
                <w:highlight w:val="yellow"/>
                <w:lang w:eastAsia="en-US"/>
              </w:rPr>
              <w:t>»</w:t>
            </w:r>
            <w:r w:rsidR="00C002D5">
              <w:rPr>
                <w:rFonts w:eastAsia="Times New Roman"/>
                <w:b/>
                <w:sz w:val="24"/>
                <w:szCs w:val="24"/>
                <w:highlight w:val="yellow"/>
                <w:lang w:eastAsia="en-US"/>
              </w:rPr>
              <w:t xml:space="preserve"> 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sidR="00C002D5">
              <w:rPr>
                <w:rFonts w:eastAsia="Times New Roman"/>
                <w:b/>
                <w:bCs/>
                <w:sz w:val="24"/>
                <w:szCs w:val="24"/>
                <w:highlight w:val="yellow"/>
                <w:lang w:eastAsia="en-US"/>
              </w:rPr>
              <w:t>09</w:t>
            </w:r>
            <w:r>
              <w:rPr>
                <w:rFonts w:eastAsia="Times New Roman"/>
                <w:b/>
                <w:bCs/>
                <w:sz w:val="24"/>
                <w:szCs w:val="24"/>
                <w:highlight w:val="yellow"/>
                <w:lang w:eastAsia="en-US"/>
              </w:rPr>
              <w:t>:00 (по местному времени)</w:t>
            </w:r>
          </w:p>
          <w:p w14:paraId="6F1FC068" w14:textId="77777777" w:rsidR="004C6F80" w:rsidRDefault="004C6F80" w:rsidP="004C6F80">
            <w:pPr>
              <w:contextualSpacing/>
              <w:jc w:val="both"/>
              <w:rPr>
                <w:sz w:val="24"/>
                <w:szCs w:val="24"/>
                <w:highlight w:val="yellow"/>
              </w:rPr>
            </w:pPr>
          </w:p>
        </w:tc>
      </w:tr>
      <w:tr w:rsidR="004C6F80"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4C6F80" w:rsidRDefault="004C6F80" w:rsidP="004C6F80">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4C6F80" w:rsidRDefault="004C6F80" w:rsidP="004C6F80">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5"/>
            <w:tcBorders>
              <w:top w:val="single" w:sz="4" w:space="0" w:color="auto"/>
              <w:left w:val="single" w:sz="4" w:space="0" w:color="auto"/>
              <w:bottom w:val="single" w:sz="4" w:space="0" w:color="auto"/>
              <w:right w:val="single" w:sz="4" w:space="0" w:color="auto"/>
            </w:tcBorders>
          </w:tcPr>
          <w:p w14:paraId="3039F8D3" w14:textId="77777777" w:rsidR="004C6F80" w:rsidRDefault="004C6F80" w:rsidP="004C6F80">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4C6F80" w:rsidRDefault="004C6F80" w:rsidP="004C6F80">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4C6F80" w:rsidRDefault="004C6F80" w:rsidP="004C6F80">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w:t>
            </w:r>
            <w:proofErr w:type="gramStart"/>
            <w:r>
              <w:rPr>
                <w:rFonts w:ascii="Times New Roman" w:eastAsia="Times New Roman" w:hAnsi="Times New Roman"/>
                <w:b/>
                <w:sz w:val="24"/>
                <w:szCs w:val="24"/>
              </w:rPr>
              <w:t xml:space="preserve">формах </w:t>
            </w:r>
            <w:r>
              <w:rPr>
                <w:rFonts w:ascii="Times New Roman" w:eastAsia="Times New Roman" w:hAnsi="Times New Roman"/>
                <w:b/>
                <w:color w:val="0000FF"/>
                <w:sz w:val="24"/>
                <w:szCs w:val="24"/>
              </w:rPr>
              <w:t>Раздела</w:t>
            </w:r>
            <w:proofErr w:type="gramEnd"/>
            <w:r>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4C6F80" w14:paraId="1827282D" w14:textId="77777777">
        <w:trPr>
          <w:gridBefore w:val="1"/>
          <w:wBefore w:w="54" w:type="dxa"/>
          <w:trHeight w:val="180"/>
        </w:trPr>
        <w:tc>
          <w:tcPr>
            <w:tcW w:w="11148" w:type="dxa"/>
            <w:gridSpan w:val="7"/>
            <w:tcBorders>
              <w:top w:val="single" w:sz="4" w:space="0" w:color="auto"/>
              <w:left w:val="single" w:sz="4" w:space="0" w:color="auto"/>
              <w:bottom w:val="single" w:sz="4" w:space="0" w:color="auto"/>
              <w:right w:val="single" w:sz="4" w:space="0" w:color="auto"/>
            </w:tcBorders>
          </w:tcPr>
          <w:p w14:paraId="05834628" w14:textId="77777777" w:rsidR="004C6F80" w:rsidRDefault="004C6F80" w:rsidP="004C6F80">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4C6F80" w14:paraId="19E1F18E" w14:textId="77777777">
        <w:trPr>
          <w:gridBefore w:val="1"/>
          <w:wBefore w:w="54" w:type="dxa"/>
        </w:trPr>
        <w:tc>
          <w:tcPr>
            <w:tcW w:w="658" w:type="dxa"/>
          </w:tcPr>
          <w:p w14:paraId="313D104E" w14:textId="77777777" w:rsidR="004C6F80" w:rsidRDefault="004C6F80" w:rsidP="004C6F80">
            <w:pPr>
              <w:pStyle w:val="ConsNonformat"/>
              <w:rPr>
                <w:color w:val="000000"/>
                <w:sz w:val="24"/>
                <w:szCs w:val="24"/>
              </w:rPr>
            </w:pPr>
            <w:r>
              <w:rPr>
                <w:bCs/>
                <w:sz w:val="24"/>
                <w:szCs w:val="24"/>
              </w:rPr>
              <w:t>1</w:t>
            </w:r>
          </w:p>
        </w:tc>
        <w:tc>
          <w:tcPr>
            <w:tcW w:w="8506" w:type="dxa"/>
            <w:gridSpan w:val="5"/>
          </w:tcPr>
          <w:p w14:paraId="0EA73E88"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w:t>
            </w:r>
            <w:r>
              <w:rPr>
                <w:rFonts w:eastAsia="Times New Roman"/>
                <w:sz w:val="24"/>
                <w:szCs w:val="24"/>
              </w:rPr>
              <w:lastRenderedPageBreak/>
              <w:t>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11691B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lastRenderedPageBreak/>
              <w:t>Не установлено</w:t>
            </w:r>
          </w:p>
        </w:tc>
      </w:tr>
      <w:tr w:rsidR="004C6F80" w14:paraId="5FE76DB8" w14:textId="77777777">
        <w:trPr>
          <w:gridBefore w:val="1"/>
          <w:wBefore w:w="54" w:type="dxa"/>
        </w:trPr>
        <w:tc>
          <w:tcPr>
            <w:tcW w:w="658" w:type="dxa"/>
          </w:tcPr>
          <w:p w14:paraId="0BFC8BA9" w14:textId="77777777" w:rsidR="004C6F80" w:rsidRDefault="004C6F80" w:rsidP="004C6F80">
            <w:pPr>
              <w:pStyle w:val="ConsNonformat"/>
              <w:rPr>
                <w:color w:val="000000"/>
                <w:sz w:val="24"/>
                <w:szCs w:val="24"/>
              </w:rPr>
            </w:pPr>
            <w:r>
              <w:rPr>
                <w:bCs/>
                <w:sz w:val="24"/>
                <w:szCs w:val="24"/>
              </w:rPr>
              <w:t>2</w:t>
            </w:r>
          </w:p>
        </w:tc>
        <w:tc>
          <w:tcPr>
            <w:tcW w:w="8506" w:type="dxa"/>
            <w:gridSpan w:val="5"/>
          </w:tcPr>
          <w:p w14:paraId="72869946" w14:textId="77777777" w:rsidR="004C6F80" w:rsidRDefault="004C6F80" w:rsidP="004C6F80">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5358A8B" w14:textId="77777777">
        <w:trPr>
          <w:gridBefore w:val="1"/>
          <w:wBefore w:w="54" w:type="dxa"/>
        </w:trPr>
        <w:tc>
          <w:tcPr>
            <w:tcW w:w="658" w:type="dxa"/>
          </w:tcPr>
          <w:p w14:paraId="4C691558" w14:textId="77777777" w:rsidR="004C6F80" w:rsidRDefault="004C6F80" w:rsidP="004C6F80">
            <w:pPr>
              <w:pStyle w:val="ConsNonformat"/>
              <w:rPr>
                <w:color w:val="000000"/>
                <w:sz w:val="24"/>
                <w:szCs w:val="24"/>
              </w:rPr>
            </w:pPr>
            <w:r>
              <w:rPr>
                <w:bCs/>
                <w:sz w:val="24"/>
                <w:szCs w:val="24"/>
              </w:rPr>
              <w:t>3</w:t>
            </w:r>
          </w:p>
        </w:tc>
        <w:tc>
          <w:tcPr>
            <w:tcW w:w="8506" w:type="dxa"/>
            <w:gridSpan w:val="5"/>
          </w:tcPr>
          <w:p w14:paraId="7664A137" w14:textId="4661E0B4" w:rsidR="004C6F80" w:rsidRDefault="00C002D5" w:rsidP="004C6F80">
            <w:pPr>
              <w:pStyle w:val="ConsNonformat"/>
              <w:rPr>
                <w:color w:val="000000"/>
                <w:sz w:val="24"/>
                <w:szCs w:val="24"/>
              </w:rPr>
            </w:pPr>
            <w:r>
              <w:rPr>
                <w:sz w:val="24"/>
                <w:szCs w:val="24"/>
                <w:lang w:eastAsia="en-US"/>
              </w:rPr>
              <w:t>Н</w:t>
            </w:r>
            <w:r w:rsidR="004C6F80">
              <w:rPr>
                <w:sz w:val="24"/>
                <w:szCs w:val="24"/>
                <w:lang w:eastAsia="en-US"/>
              </w:rPr>
              <w:t>е</w:t>
            </w:r>
            <w:r>
              <w:rPr>
                <w:sz w:val="24"/>
                <w:szCs w:val="24"/>
                <w:lang w:eastAsia="en-US"/>
              </w:rPr>
              <w:t xml:space="preserve"> </w:t>
            </w:r>
            <w:r w:rsidR="004C6F80">
              <w:rPr>
                <w:sz w:val="24"/>
                <w:szCs w:val="24"/>
                <w:lang w:eastAsia="en-US"/>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1769555D" w14:textId="77777777">
        <w:trPr>
          <w:gridBefore w:val="1"/>
          <w:wBefore w:w="54" w:type="dxa"/>
        </w:trPr>
        <w:tc>
          <w:tcPr>
            <w:tcW w:w="658" w:type="dxa"/>
          </w:tcPr>
          <w:p w14:paraId="2210EF6F" w14:textId="77777777" w:rsidR="004C6F80" w:rsidRDefault="004C6F80" w:rsidP="004C6F80">
            <w:pPr>
              <w:pStyle w:val="ConsNonformat"/>
              <w:rPr>
                <w:color w:val="000000"/>
                <w:sz w:val="24"/>
                <w:szCs w:val="24"/>
              </w:rPr>
            </w:pPr>
            <w:r>
              <w:rPr>
                <w:bCs/>
                <w:sz w:val="24"/>
                <w:szCs w:val="24"/>
              </w:rPr>
              <w:t>4</w:t>
            </w:r>
          </w:p>
        </w:tc>
        <w:tc>
          <w:tcPr>
            <w:tcW w:w="8506" w:type="dxa"/>
            <w:gridSpan w:val="5"/>
          </w:tcPr>
          <w:p w14:paraId="7EBE2F6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8705098" w14:textId="77777777">
        <w:trPr>
          <w:gridBefore w:val="1"/>
          <w:wBefore w:w="54" w:type="dxa"/>
        </w:trPr>
        <w:tc>
          <w:tcPr>
            <w:tcW w:w="658" w:type="dxa"/>
          </w:tcPr>
          <w:p w14:paraId="3EFC8130" w14:textId="77777777" w:rsidR="004C6F80" w:rsidRDefault="004C6F80" w:rsidP="004C6F80">
            <w:pPr>
              <w:pStyle w:val="ConsNonformat"/>
              <w:rPr>
                <w:color w:val="000000"/>
                <w:sz w:val="24"/>
                <w:szCs w:val="24"/>
              </w:rPr>
            </w:pPr>
            <w:r>
              <w:rPr>
                <w:bCs/>
                <w:sz w:val="24"/>
                <w:szCs w:val="24"/>
              </w:rPr>
              <w:t>5</w:t>
            </w:r>
          </w:p>
        </w:tc>
        <w:tc>
          <w:tcPr>
            <w:tcW w:w="8506" w:type="dxa"/>
            <w:gridSpan w:val="5"/>
          </w:tcPr>
          <w:p w14:paraId="77F4F550"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2501D5FD" w14:textId="77777777">
        <w:trPr>
          <w:gridBefore w:val="1"/>
          <w:wBefore w:w="54" w:type="dxa"/>
        </w:trPr>
        <w:tc>
          <w:tcPr>
            <w:tcW w:w="658" w:type="dxa"/>
          </w:tcPr>
          <w:p w14:paraId="07D0C046" w14:textId="77777777" w:rsidR="004C6F80" w:rsidRDefault="004C6F80" w:rsidP="004C6F80">
            <w:pPr>
              <w:pStyle w:val="ConsNonformat"/>
              <w:rPr>
                <w:color w:val="000000"/>
                <w:sz w:val="24"/>
                <w:szCs w:val="24"/>
              </w:rPr>
            </w:pPr>
            <w:r>
              <w:rPr>
                <w:bCs/>
                <w:sz w:val="24"/>
                <w:szCs w:val="24"/>
              </w:rPr>
              <w:t>6</w:t>
            </w:r>
          </w:p>
        </w:tc>
        <w:tc>
          <w:tcPr>
            <w:tcW w:w="8506" w:type="dxa"/>
            <w:gridSpan w:val="5"/>
          </w:tcPr>
          <w:p w14:paraId="6E6CE40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5C0BA312" w14:textId="77777777">
        <w:trPr>
          <w:gridBefore w:val="1"/>
          <w:wBefore w:w="54" w:type="dxa"/>
        </w:trPr>
        <w:tc>
          <w:tcPr>
            <w:tcW w:w="658" w:type="dxa"/>
          </w:tcPr>
          <w:p w14:paraId="527B0CFF" w14:textId="77777777" w:rsidR="004C6F80" w:rsidRDefault="004C6F80" w:rsidP="004C6F80">
            <w:pPr>
              <w:pStyle w:val="ConsNonformat"/>
              <w:rPr>
                <w:color w:val="000000"/>
                <w:sz w:val="24"/>
                <w:szCs w:val="24"/>
              </w:rPr>
            </w:pPr>
            <w:r>
              <w:rPr>
                <w:bCs/>
                <w:sz w:val="24"/>
                <w:szCs w:val="24"/>
              </w:rPr>
              <w:t>7</w:t>
            </w:r>
          </w:p>
        </w:tc>
        <w:tc>
          <w:tcPr>
            <w:tcW w:w="8506" w:type="dxa"/>
            <w:gridSpan w:val="5"/>
          </w:tcPr>
          <w:p w14:paraId="55AE746B" w14:textId="6306061D"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1984" w:type="dxa"/>
          </w:tcPr>
          <w:p w14:paraId="20B50849"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4C6F80" w14:paraId="10365357" w14:textId="77777777">
        <w:trPr>
          <w:gridBefore w:val="1"/>
          <w:wBefore w:w="54" w:type="dxa"/>
        </w:trPr>
        <w:tc>
          <w:tcPr>
            <w:tcW w:w="658" w:type="dxa"/>
          </w:tcPr>
          <w:p w14:paraId="457BDF7A" w14:textId="77777777" w:rsidR="004C6F80" w:rsidRDefault="004C6F80" w:rsidP="004C6F80">
            <w:pPr>
              <w:pStyle w:val="ConsNonformat"/>
              <w:rPr>
                <w:color w:val="000000"/>
                <w:sz w:val="24"/>
                <w:szCs w:val="24"/>
              </w:rPr>
            </w:pPr>
            <w:r>
              <w:rPr>
                <w:bCs/>
                <w:sz w:val="24"/>
                <w:szCs w:val="24"/>
              </w:rPr>
              <w:t>8</w:t>
            </w:r>
          </w:p>
        </w:tc>
        <w:tc>
          <w:tcPr>
            <w:tcW w:w="8506" w:type="dxa"/>
            <w:gridSpan w:val="5"/>
          </w:tcPr>
          <w:p w14:paraId="76C3AE08" w14:textId="792574D4" w:rsidR="004C6F80" w:rsidRDefault="004C6F80" w:rsidP="004C6F80">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eastAsia="Times New Roman"/>
                <w:sz w:val="24"/>
                <w:szCs w:val="24"/>
                <w:lang w:eastAsia="en-US"/>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1984" w:type="dxa"/>
          </w:tcPr>
          <w:p w14:paraId="4BF85088"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4C6F80" w14:paraId="7028F1FB" w14:textId="77777777">
        <w:trPr>
          <w:gridBefore w:val="1"/>
          <w:wBefore w:w="54" w:type="dxa"/>
        </w:trPr>
        <w:tc>
          <w:tcPr>
            <w:tcW w:w="658" w:type="dxa"/>
          </w:tcPr>
          <w:p w14:paraId="0F27F398" w14:textId="77777777" w:rsidR="004C6F80" w:rsidRDefault="004C6F80" w:rsidP="004C6F80">
            <w:pPr>
              <w:pStyle w:val="ConsNonformat"/>
              <w:rPr>
                <w:color w:val="000000"/>
                <w:sz w:val="24"/>
                <w:szCs w:val="24"/>
              </w:rPr>
            </w:pPr>
            <w:r>
              <w:rPr>
                <w:color w:val="000000"/>
                <w:sz w:val="24"/>
                <w:szCs w:val="24"/>
              </w:rPr>
              <w:t>9</w:t>
            </w:r>
          </w:p>
        </w:tc>
        <w:tc>
          <w:tcPr>
            <w:tcW w:w="8506" w:type="dxa"/>
            <w:gridSpan w:val="5"/>
          </w:tcPr>
          <w:p w14:paraId="0AB8D089"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25ACB2C" w14:textId="77777777">
        <w:trPr>
          <w:gridBefore w:val="1"/>
          <w:wBefore w:w="54" w:type="dxa"/>
        </w:trPr>
        <w:tc>
          <w:tcPr>
            <w:tcW w:w="658" w:type="dxa"/>
          </w:tcPr>
          <w:p w14:paraId="6DD81C4C" w14:textId="77777777" w:rsidR="004C6F80" w:rsidRDefault="004C6F80" w:rsidP="004C6F80">
            <w:pPr>
              <w:pStyle w:val="ConsNonformat"/>
              <w:rPr>
                <w:color w:val="000000"/>
                <w:sz w:val="24"/>
                <w:szCs w:val="24"/>
              </w:rPr>
            </w:pPr>
            <w:r>
              <w:rPr>
                <w:bCs/>
                <w:sz w:val="24"/>
                <w:szCs w:val="24"/>
              </w:rPr>
              <w:t>10</w:t>
            </w:r>
          </w:p>
        </w:tc>
        <w:tc>
          <w:tcPr>
            <w:tcW w:w="8506" w:type="dxa"/>
            <w:gridSpan w:val="5"/>
          </w:tcPr>
          <w:p w14:paraId="16C28207" w14:textId="77777777" w:rsidR="004C6F80" w:rsidRDefault="004C6F80" w:rsidP="004C6F80">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307EA3F0" w14:textId="77777777">
        <w:trPr>
          <w:gridBefore w:val="1"/>
          <w:wBefore w:w="54" w:type="dxa"/>
        </w:trPr>
        <w:tc>
          <w:tcPr>
            <w:tcW w:w="658" w:type="dxa"/>
          </w:tcPr>
          <w:p w14:paraId="20314F3F" w14:textId="77777777" w:rsidR="004C6F80" w:rsidRDefault="004C6F80" w:rsidP="004C6F80">
            <w:pPr>
              <w:pStyle w:val="ConsNonformat"/>
              <w:rPr>
                <w:color w:val="000000"/>
                <w:sz w:val="24"/>
                <w:szCs w:val="24"/>
              </w:rPr>
            </w:pPr>
            <w:r>
              <w:rPr>
                <w:bCs/>
                <w:sz w:val="24"/>
                <w:szCs w:val="24"/>
              </w:rPr>
              <w:t>11</w:t>
            </w:r>
          </w:p>
        </w:tc>
        <w:tc>
          <w:tcPr>
            <w:tcW w:w="8506" w:type="dxa"/>
            <w:gridSpan w:val="5"/>
          </w:tcPr>
          <w:p w14:paraId="1EB9EBE5" w14:textId="77777777" w:rsidR="004C6F80" w:rsidRDefault="004C6F80" w:rsidP="004C6F80">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667B4AA6" w14:textId="77777777">
        <w:trPr>
          <w:gridBefore w:val="1"/>
          <w:wBefore w:w="54" w:type="dxa"/>
        </w:trPr>
        <w:tc>
          <w:tcPr>
            <w:tcW w:w="658" w:type="dxa"/>
          </w:tcPr>
          <w:p w14:paraId="0563EFFA" w14:textId="77777777" w:rsidR="004C6F80" w:rsidRDefault="004C6F80" w:rsidP="004C6F80">
            <w:pPr>
              <w:pStyle w:val="ConsNonformat"/>
              <w:rPr>
                <w:bCs/>
                <w:sz w:val="24"/>
                <w:szCs w:val="24"/>
              </w:rPr>
            </w:pPr>
            <w:r>
              <w:rPr>
                <w:bCs/>
                <w:sz w:val="24"/>
                <w:szCs w:val="24"/>
              </w:rPr>
              <w:t>12</w:t>
            </w:r>
          </w:p>
        </w:tc>
        <w:tc>
          <w:tcPr>
            <w:tcW w:w="8506" w:type="dxa"/>
            <w:gridSpan w:val="5"/>
          </w:tcPr>
          <w:p w14:paraId="65FA0FBA" w14:textId="77777777" w:rsidR="004C6F80" w:rsidRDefault="004C6F80" w:rsidP="004C6F80">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4C6F80" w:rsidRDefault="004C6F80" w:rsidP="004C6F80">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4C6F80" w14:paraId="1E3AC6E2" w14:textId="77777777">
        <w:trPr>
          <w:gridBefore w:val="1"/>
          <w:wBefore w:w="54" w:type="dxa"/>
        </w:trPr>
        <w:tc>
          <w:tcPr>
            <w:tcW w:w="658" w:type="dxa"/>
          </w:tcPr>
          <w:p w14:paraId="22EB9FF8" w14:textId="77777777" w:rsidR="004C6F80" w:rsidRDefault="004C6F80" w:rsidP="004C6F80">
            <w:pPr>
              <w:pStyle w:val="ConsNonformat"/>
              <w:rPr>
                <w:color w:val="000000"/>
                <w:sz w:val="24"/>
                <w:szCs w:val="24"/>
              </w:rPr>
            </w:pPr>
            <w:r>
              <w:rPr>
                <w:color w:val="000000"/>
                <w:sz w:val="24"/>
                <w:szCs w:val="24"/>
              </w:rPr>
              <w:t>25</w:t>
            </w:r>
          </w:p>
        </w:tc>
        <w:tc>
          <w:tcPr>
            <w:tcW w:w="3119" w:type="dxa"/>
          </w:tcPr>
          <w:p w14:paraId="4464A285" w14:textId="77777777" w:rsidR="004C6F80" w:rsidRDefault="004C6F80" w:rsidP="004C6F80">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5"/>
          </w:tcPr>
          <w:p w14:paraId="63BB8F59" w14:textId="3FD61D3F" w:rsidR="004C6F80" w:rsidRDefault="004C6F80" w:rsidP="004C6F80">
            <w:pPr>
              <w:widowControl/>
              <w:suppressAutoHyphens w:val="0"/>
              <w:jc w:val="both"/>
              <w:textAlignment w:val="auto"/>
              <w:rPr>
                <w:rFonts w:eastAsia="Times New Roman"/>
                <w:b/>
                <w:sz w:val="24"/>
                <w:szCs w:val="24"/>
                <w:lang w:eastAsia="ru-RU"/>
              </w:rPr>
            </w:pPr>
            <w:r>
              <w:rPr>
                <w:rFonts w:eastAsia="Times New Roman"/>
                <w:b/>
                <w:sz w:val="24"/>
                <w:szCs w:val="24"/>
                <w:lang w:eastAsia="ru-RU"/>
              </w:rPr>
              <w:t xml:space="preserve">Заявка на участие в электронном аукционе состоит из </w:t>
            </w:r>
            <w:r w:rsidR="00E250C2">
              <w:rPr>
                <w:rFonts w:eastAsia="Times New Roman"/>
                <w:b/>
                <w:sz w:val="24"/>
                <w:szCs w:val="24"/>
                <w:lang w:eastAsia="ru-RU"/>
              </w:rPr>
              <w:t xml:space="preserve">двух </w:t>
            </w:r>
            <w:r>
              <w:rPr>
                <w:rFonts w:eastAsia="Times New Roman"/>
                <w:b/>
                <w:sz w:val="24"/>
                <w:szCs w:val="24"/>
                <w:lang w:eastAsia="ru-RU"/>
              </w:rPr>
              <w:t>част</w:t>
            </w:r>
            <w:r w:rsidR="00E250C2">
              <w:rPr>
                <w:rFonts w:eastAsia="Times New Roman"/>
                <w:b/>
                <w:sz w:val="24"/>
                <w:szCs w:val="24"/>
                <w:lang w:eastAsia="ru-RU"/>
              </w:rPr>
              <w:t>ей</w:t>
            </w:r>
            <w:r>
              <w:rPr>
                <w:rFonts w:eastAsia="Times New Roman"/>
                <w:b/>
                <w:sz w:val="24"/>
                <w:szCs w:val="24"/>
                <w:lang w:eastAsia="ru-RU"/>
              </w:rPr>
              <w:t>.</w:t>
            </w:r>
          </w:p>
          <w:p w14:paraId="2D772AAA" w14:textId="77777777" w:rsidR="004C6F80" w:rsidRDefault="004C6F80" w:rsidP="004C6F80">
            <w:pPr>
              <w:widowControl/>
              <w:suppressAutoHyphens w:val="0"/>
              <w:autoSpaceDE w:val="0"/>
              <w:autoSpaceDN w:val="0"/>
              <w:adjustRightInd w:val="0"/>
              <w:jc w:val="both"/>
              <w:textAlignment w:val="auto"/>
              <w:rPr>
                <w:rFonts w:eastAsia="Times New Roman"/>
                <w:sz w:val="24"/>
                <w:szCs w:val="24"/>
              </w:rPr>
            </w:pPr>
          </w:p>
          <w:p w14:paraId="4FAC93B9"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196609F9" w:rsidR="004C6F80" w:rsidRDefault="004C6F80" w:rsidP="004C6F80">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электронной форме.</w:t>
            </w:r>
          </w:p>
          <w:p w14:paraId="240E9FBD" w14:textId="77777777" w:rsidR="004C6F80" w:rsidRDefault="004C6F80" w:rsidP="004C6F80">
            <w:pPr>
              <w:widowControl/>
              <w:suppressAutoHyphens w:val="0"/>
              <w:jc w:val="both"/>
              <w:textAlignment w:val="auto"/>
              <w:rPr>
                <w:rFonts w:eastAsia="Times New Roman"/>
                <w:bCs/>
                <w:i/>
                <w:iCs/>
                <w:sz w:val="24"/>
                <w:szCs w:val="24"/>
                <w:lang w:eastAsia="ru-RU"/>
              </w:rPr>
            </w:pPr>
          </w:p>
          <w:p w14:paraId="6012DA85" w14:textId="20975CD9" w:rsidR="004C6F80" w:rsidRDefault="004C6F80" w:rsidP="004C6F80">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r w:rsidR="00F7284D">
              <w:rPr>
                <w:rFonts w:eastAsia="Times New Roman"/>
                <w:b/>
                <w:sz w:val="24"/>
                <w:szCs w:val="24"/>
              </w:rPr>
              <w:t xml:space="preserve"> (рекомендованные)</w:t>
            </w:r>
            <w:r>
              <w:rPr>
                <w:rFonts w:eastAsia="Times New Roman"/>
                <w:b/>
                <w:sz w:val="24"/>
                <w:szCs w:val="24"/>
              </w:rPr>
              <w:t>.</w:t>
            </w:r>
          </w:p>
          <w:p w14:paraId="4E55F76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30046FD" w14:textId="77777777" w:rsidR="004C6F80" w:rsidRDefault="004C6F80" w:rsidP="004C6F80">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4C6F80" w:rsidRDefault="004C6F80" w:rsidP="004C6F80">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4C6F80" w14:paraId="3F12407F" w14:textId="77777777">
        <w:trPr>
          <w:gridBefore w:val="1"/>
          <w:wBefore w:w="54" w:type="dxa"/>
        </w:trPr>
        <w:tc>
          <w:tcPr>
            <w:tcW w:w="11148" w:type="dxa"/>
            <w:gridSpan w:val="7"/>
          </w:tcPr>
          <w:p w14:paraId="4FEC80B3" w14:textId="77777777" w:rsidR="004C6F80" w:rsidRDefault="004C6F80" w:rsidP="004C6F80">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4C6F80" w14:paraId="1194ACC5" w14:textId="77777777">
        <w:trPr>
          <w:gridBefore w:val="1"/>
          <w:wBefore w:w="54" w:type="dxa"/>
        </w:trPr>
        <w:tc>
          <w:tcPr>
            <w:tcW w:w="658" w:type="dxa"/>
            <w:tcBorders>
              <w:top w:val="single" w:sz="4" w:space="0" w:color="auto"/>
              <w:bottom w:val="single" w:sz="4" w:space="0" w:color="auto"/>
            </w:tcBorders>
          </w:tcPr>
          <w:p w14:paraId="3A413070" w14:textId="77777777" w:rsidR="004C6F80" w:rsidRDefault="004C6F80" w:rsidP="004C6F80">
            <w:pPr>
              <w:rPr>
                <w:rFonts w:eastAsia="Times New Roman"/>
                <w:sz w:val="24"/>
                <w:szCs w:val="24"/>
                <w:lang w:eastAsia="ru-RU"/>
              </w:rPr>
            </w:pPr>
            <w:r>
              <w:rPr>
                <w:rFonts w:eastAsia="Times New Roman"/>
                <w:sz w:val="24"/>
                <w:szCs w:val="24"/>
                <w:lang w:eastAsia="ru-RU"/>
              </w:rPr>
              <w:lastRenderedPageBreak/>
              <w:t>1</w:t>
            </w:r>
          </w:p>
        </w:tc>
        <w:tc>
          <w:tcPr>
            <w:tcW w:w="8364" w:type="dxa"/>
            <w:gridSpan w:val="4"/>
            <w:tcBorders>
              <w:top w:val="single" w:sz="4" w:space="0" w:color="auto"/>
              <w:bottom w:val="single" w:sz="4" w:space="0" w:color="auto"/>
            </w:tcBorders>
          </w:tcPr>
          <w:p w14:paraId="71EC0C88" w14:textId="3E0DF2CF" w:rsidR="004C6F80" w:rsidRDefault="004C6F80" w:rsidP="004C6F80">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F7284D">
              <w:rPr>
                <w:rFonts w:eastAsia="Times New Roman"/>
                <w:sz w:val="24"/>
                <w:szCs w:val="24"/>
                <w:lang w:eastAsia="en-US"/>
              </w:rPr>
              <w:t>закупки</w:t>
            </w:r>
            <w:r>
              <w:rPr>
                <w:rFonts w:eastAsia="Times New Roman"/>
                <w:sz w:val="24"/>
                <w:szCs w:val="24"/>
                <w:lang w:eastAsia="en-U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4C6F80" w14:paraId="65D729CF" w14:textId="77777777">
        <w:trPr>
          <w:gridBefore w:val="1"/>
          <w:wBefore w:w="54" w:type="dxa"/>
        </w:trPr>
        <w:tc>
          <w:tcPr>
            <w:tcW w:w="658" w:type="dxa"/>
            <w:tcBorders>
              <w:top w:val="single" w:sz="4" w:space="0" w:color="auto"/>
              <w:bottom w:val="single" w:sz="4" w:space="0" w:color="auto"/>
            </w:tcBorders>
          </w:tcPr>
          <w:p w14:paraId="0FB4BFC3" w14:textId="77777777" w:rsidR="004C6F80" w:rsidRDefault="004C6F80" w:rsidP="004C6F80">
            <w:pPr>
              <w:rPr>
                <w:rFonts w:eastAsia="Times New Roman"/>
                <w:sz w:val="24"/>
                <w:szCs w:val="24"/>
                <w:lang w:eastAsia="ru-RU"/>
              </w:rPr>
            </w:pPr>
            <w:r>
              <w:rPr>
                <w:rFonts w:eastAsia="Times New Roman"/>
                <w:sz w:val="24"/>
                <w:szCs w:val="24"/>
                <w:lang w:eastAsia="ru-RU"/>
              </w:rPr>
              <w:t>2</w:t>
            </w:r>
          </w:p>
        </w:tc>
        <w:tc>
          <w:tcPr>
            <w:tcW w:w="8364" w:type="dxa"/>
            <w:gridSpan w:val="4"/>
          </w:tcPr>
          <w:p w14:paraId="242D462D" w14:textId="77777777" w:rsidR="004C6F80" w:rsidRDefault="004C6F80" w:rsidP="004C6F80">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4C6F80" w14:paraId="212F5484" w14:textId="77777777">
        <w:trPr>
          <w:gridBefore w:val="1"/>
          <w:wBefore w:w="54" w:type="dxa"/>
        </w:trPr>
        <w:tc>
          <w:tcPr>
            <w:tcW w:w="658" w:type="dxa"/>
            <w:tcBorders>
              <w:top w:val="single" w:sz="4" w:space="0" w:color="auto"/>
              <w:bottom w:val="single" w:sz="4" w:space="0" w:color="auto"/>
            </w:tcBorders>
          </w:tcPr>
          <w:p w14:paraId="0A6BD786" w14:textId="77777777" w:rsidR="004C6F80" w:rsidRDefault="004C6F80" w:rsidP="004C6F80">
            <w:pPr>
              <w:rPr>
                <w:rFonts w:eastAsia="Times New Roman"/>
                <w:sz w:val="24"/>
                <w:szCs w:val="24"/>
                <w:lang w:eastAsia="ru-RU"/>
              </w:rPr>
            </w:pPr>
            <w:r>
              <w:rPr>
                <w:rFonts w:eastAsia="Times New Roman"/>
                <w:sz w:val="24"/>
                <w:szCs w:val="24"/>
                <w:lang w:eastAsia="ru-RU"/>
              </w:rPr>
              <w:t>3</w:t>
            </w:r>
          </w:p>
        </w:tc>
        <w:tc>
          <w:tcPr>
            <w:tcW w:w="8364" w:type="dxa"/>
            <w:gridSpan w:val="4"/>
            <w:tcBorders>
              <w:top w:val="single" w:sz="4" w:space="0" w:color="auto"/>
              <w:bottom w:val="single" w:sz="4" w:space="0" w:color="auto"/>
            </w:tcBorders>
          </w:tcPr>
          <w:p w14:paraId="6637E3AE" w14:textId="77777777" w:rsidR="004C6F80" w:rsidRDefault="004C6F80" w:rsidP="004C6F80">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4C6F80" w14:paraId="5131F84F" w14:textId="77777777">
        <w:trPr>
          <w:gridBefore w:val="1"/>
          <w:wBefore w:w="54" w:type="dxa"/>
        </w:trPr>
        <w:tc>
          <w:tcPr>
            <w:tcW w:w="658" w:type="dxa"/>
            <w:tcBorders>
              <w:top w:val="single" w:sz="4" w:space="0" w:color="auto"/>
              <w:bottom w:val="single" w:sz="4" w:space="0" w:color="auto"/>
            </w:tcBorders>
          </w:tcPr>
          <w:p w14:paraId="2FCA1CCD" w14:textId="77777777" w:rsidR="004C6F80" w:rsidRDefault="004C6F80" w:rsidP="004C6F80">
            <w:pPr>
              <w:rPr>
                <w:rFonts w:eastAsia="Times New Roman"/>
                <w:sz w:val="24"/>
                <w:szCs w:val="24"/>
                <w:lang w:eastAsia="ru-RU"/>
              </w:rPr>
            </w:pPr>
            <w:r>
              <w:rPr>
                <w:rFonts w:eastAsia="Times New Roman"/>
                <w:sz w:val="24"/>
                <w:szCs w:val="24"/>
                <w:lang w:eastAsia="ru-RU"/>
              </w:rPr>
              <w:t>4</w:t>
            </w:r>
          </w:p>
        </w:tc>
        <w:tc>
          <w:tcPr>
            <w:tcW w:w="8364" w:type="dxa"/>
            <w:gridSpan w:val="4"/>
            <w:tcBorders>
              <w:top w:val="single" w:sz="4" w:space="0" w:color="auto"/>
              <w:bottom w:val="single" w:sz="4" w:space="0" w:color="auto"/>
            </w:tcBorders>
          </w:tcPr>
          <w:p w14:paraId="77BFBDEF" w14:textId="77777777" w:rsidR="004C6F80" w:rsidRDefault="004C6F80" w:rsidP="004C6F80">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217D5C43" w14:textId="77777777">
        <w:trPr>
          <w:gridBefore w:val="1"/>
          <w:wBefore w:w="54" w:type="dxa"/>
        </w:trPr>
        <w:tc>
          <w:tcPr>
            <w:tcW w:w="658" w:type="dxa"/>
            <w:tcBorders>
              <w:top w:val="single" w:sz="4" w:space="0" w:color="auto"/>
              <w:bottom w:val="single" w:sz="4" w:space="0" w:color="auto"/>
            </w:tcBorders>
          </w:tcPr>
          <w:p w14:paraId="050FC206" w14:textId="77777777" w:rsidR="004C6F80" w:rsidRDefault="004C6F80" w:rsidP="004C6F80">
            <w:pPr>
              <w:rPr>
                <w:rFonts w:eastAsia="Times New Roman"/>
                <w:sz w:val="24"/>
                <w:szCs w:val="24"/>
                <w:lang w:eastAsia="ru-RU"/>
              </w:rPr>
            </w:pPr>
            <w:r>
              <w:rPr>
                <w:rFonts w:eastAsia="Times New Roman"/>
                <w:sz w:val="24"/>
                <w:szCs w:val="24"/>
                <w:lang w:eastAsia="ru-RU"/>
              </w:rPr>
              <w:t>5</w:t>
            </w:r>
          </w:p>
        </w:tc>
        <w:tc>
          <w:tcPr>
            <w:tcW w:w="8364" w:type="dxa"/>
            <w:gridSpan w:val="4"/>
            <w:tcBorders>
              <w:top w:val="single" w:sz="4" w:space="0" w:color="auto"/>
              <w:bottom w:val="single" w:sz="4" w:space="0" w:color="auto"/>
            </w:tcBorders>
          </w:tcPr>
          <w:p w14:paraId="4893130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4943ACE" w14:textId="77777777">
        <w:trPr>
          <w:gridBefore w:val="1"/>
          <w:wBefore w:w="54" w:type="dxa"/>
        </w:trPr>
        <w:tc>
          <w:tcPr>
            <w:tcW w:w="658" w:type="dxa"/>
            <w:tcBorders>
              <w:top w:val="single" w:sz="4" w:space="0" w:color="auto"/>
              <w:bottom w:val="single" w:sz="4" w:space="0" w:color="auto"/>
            </w:tcBorders>
          </w:tcPr>
          <w:p w14:paraId="614937E7" w14:textId="77777777" w:rsidR="004C6F80" w:rsidRDefault="004C6F80" w:rsidP="004C6F80">
            <w:pPr>
              <w:rPr>
                <w:rFonts w:eastAsia="Times New Roman"/>
                <w:sz w:val="24"/>
                <w:szCs w:val="24"/>
                <w:lang w:eastAsia="ru-RU"/>
              </w:rPr>
            </w:pPr>
            <w:r>
              <w:rPr>
                <w:rFonts w:eastAsia="Times New Roman"/>
                <w:sz w:val="24"/>
                <w:szCs w:val="24"/>
                <w:lang w:eastAsia="ru-RU"/>
              </w:rPr>
              <w:t>6</w:t>
            </w:r>
          </w:p>
        </w:tc>
        <w:tc>
          <w:tcPr>
            <w:tcW w:w="8364" w:type="dxa"/>
            <w:gridSpan w:val="4"/>
            <w:tcBorders>
              <w:top w:val="single" w:sz="4" w:space="0" w:color="auto"/>
              <w:bottom w:val="single" w:sz="4" w:space="0" w:color="auto"/>
            </w:tcBorders>
          </w:tcPr>
          <w:p w14:paraId="50F27049"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5382ADC" w14:textId="77777777">
        <w:trPr>
          <w:gridBefore w:val="1"/>
          <w:wBefore w:w="54" w:type="dxa"/>
        </w:trPr>
        <w:tc>
          <w:tcPr>
            <w:tcW w:w="658" w:type="dxa"/>
            <w:tcBorders>
              <w:top w:val="single" w:sz="4" w:space="0" w:color="auto"/>
              <w:bottom w:val="single" w:sz="4" w:space="0" w:color="auto"/>
            </w:tcBorders>
          </w:tcPr>
          <w:p w14:paraId="15A0B2B3" w14:textId="77777777" w:rsidR="004C6F80" w:rsidRDefault="004C6F80" w:rsidP="004C6F80">
            <w:pPr>
              <w:rPr>
                <w:rFonts w:eastAsia="Times New Roman"/>
                <w:sz w:val="24"/>
                <w:szCs w:val="24"/>
                <w:lang w:eastAsia="ru-RU"/>
              </w:rPr>
            </w:pPr>
            <w:r>
              <w:rPr>
                <w:rFonts w:eastAsia="Times New Roman"/>
                <w:sz w:val="24"/>
                <w:szCs w:val="24"/>
                <w:lang w:eastAsia="ru-RU"/>
              </w:rPr>
              <w:t>7</w:t>
            </w:r>
          </w:p>
        </w:tc>
        <w:tc>
          <w:tcPr>
            <w:tcW w:w="8364" w:type="dxa"/>
            <w:gridSpan w:val="4"/>
            <w:tcBorders>
              <w:top w:val="single" w:sz="4" w:space="0" w:color="auto"/>
              <w:bottom w:val="single" w:sz="4" w:space="0" w:color="auto"/>
            </w:tcBorders>
          </w:tcPr>
          <w:p w14:paraId="50F449E7" w14:textId="77777777" w:rsidR="004C6F80" w:rsidRDefault="004C6F80" w:rsidP="004C6F80">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4C6F80" w:rsidRDefault="004C6F80" w:rsidP="004C6F80">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w:t>
            </w:r>
            <w:r>
              <w:rPr>
                <w:rFonts w:eastAsia="Times New Roman"/>
                <w:sz w:val="24"/>
                <w:szCs w:val="24"/>
                <w:lang w:eastAsia="ru-RU"/>
              </w:rPr>
              <w:lastRenderedPageBreak/>
              <w:t>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4C6F80" w14:paraId="2831F3EC" w14:textId="77777777">
        <w:trPr>
          <w:gridBefore w:val="1"/>
          <w:wBefore w:w="54" w:type="dxa"/>
        </w:trPr>
        <w:tc>
          <w:tcPr>
            <w:tcW w:w="658" w:type="dxa"/>
            <w:tcBorders>
              <w:top w:val="single" w:sz="4" w:space="0" w:color="auto"/>
              <w:bottom w:val="single" w:sz="4" w:space="0" w:color="auto"/>
            </w:tcBorders>
          </w:tcPr>
          <w:p w14:paraId="26D1011B" w14:textId="77777777" w:rsidR="004C6F80" w:rsidRDefault="004C6F80" w:rsidP="004C6F80">
            <w:pPr>
              <w:rPr>
                <w:rFonts w:eastAsia="Times New Roman"/>
                <w:sz w:val="24"/>
                <w:szCs w:val="24"/>
                <w:lang w:eastAsia="ru-RU"/>
              </w:rPr>
            </w:pPr>
            <w:r>
              <w:rPr>
                <w:rFonts w:eastAsia="Times New Roman"/>
                <w:sz w:val="24"/>
                <w:szCs w:val="24"/>
                <w:lang w:eastAsia="ru-RU"/>
              </w:rPr>
              <w:t>8</w:t>
            </w:r>
          </w:p>
        </w:tc>
        <w:tc>
          <w:tcPr>
            <w:tcW w:w="8364" w:type="dxa"/>
            <w:gridSpan w:val="4"/>
            <w:tcBorders>
              <w:top w:val="single" w:sz="4" w:space="0" w:color="auto"/>
              <w:bottom w:val="single" w:sz="4" w:space="0" w:color="auto"/>
            </w:tcBorders>
          </w:tcPr>
          <w:p w14:paraId="3B2431B7"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442E236C" w14:textId="77777777">
        <w:trPr>
          <w:gridBefore w:val="1"/>
          <w:wBefore w:w="54" w:type="dxa"/>
        </w:trPr>
        <w:tc>
          <w:tcPr>
            <w:tcW w:w="658" w:type="dxa"/>
            <w:tcBorders>
              <w:top w:val="single" w:sz="4" w:space="0" w:color="auto"/>
              <w:bottom w:val="single" w:sz="4" w:space="0" w:color="auto"/>
            </w:tcBorders>
          </w:tcPr>
          <w:p w14:paraId="1F676B18" w14:textId="77777777" w:rsidR="004C6F80" w:rsidRDefault="004C6F80" w:rsidP="004C6F80">
            <w:pPr>
              <w:rPr>
                <w:rFonts w:eastAsia="Times New Roman"/>
                <w:sz w:val="24"/>
                <w:szCs w:val="24"/>
                <w:lang w:eastAsia="ru-RU"/>
              </w:rPr>
            </w:pPr>
            <w:r>
              <w:rPr>
                <w:rFonts w:eastAsia="Times New Roman"/>
                <w:sz w:val="24"/>
                <w:szCs w:val="24"/>
                <w:lang w:eastAsia="ru-RU"/>
              </w:rPr>
              <w:t>9</w:t>
            </w:r>
          </w:p>
        </w:tc>
        <w:tc>
          <w:tcPr>
            <w:tcW w:w="8364" w:type="dxa"/>
            <w:gridSpan w:val="4"/>
            <w:tcBorders>
              <w:top w:val="single" w:sz="4" w:space="0" w:color="auto"/>
              <w:bottom w:val="single" w:sz="4" w:space="0" w:color="auto"/>
            </w:tcBorders>
          </w:tcPr>
          <w:p w14:paraId="5D8440B3"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0AF0371" w14:textId="77777777">
        <w:trPr>
          <w:gridBefore w:val="1"/>
          <w:wBefore w:w="54" w:type="dxa"/>
        </w:trPr>
        <w:tc>
          <w:tcPr>
            <w:tcW w:w="658" w:type="dxa"/>
            <w:tcBorders>
              <w:top w:val="single" w:sz="4" w:space="0" w:color="auto"/>
              <w:bottom w:val="single" w:sz="4" w:space="0" w:color="auto"/>
            </w:tcBorders>
          </w:tcPr>
          <w:p w14:paraId="3911AC71" w14:textId="77777777" w:rsidR="004C6F80" w:rsidRDefault="004C6F80" w:rsidP="004C6F80">
            <w:pPr>
              <w:rPr>
                <w:rFonts w:eastAsia="Times New Roman"/>
                <w:sz w:val="24"/>
                <w:szCs w:val="24"/>
                <w:lang w:eastAsia="ru-RU"/>
              </w:rPr>
            </w:pPr>
            <w:r>
              <w:rPr>
                <w:rFonts w:eastAsia="Times New Roman"/>
                <w:sz w:val="24"/>
                <w:szCs w:val="24"/>
                <w:lang w:eastAsia="ru-RU"/>
              </w:rPr>
              <w:t>10</w:t>
            </w:r>
          </w:p>
        </w:tc>
        <w:tc>
          <w:tcPr>
            <w:tcW w:w="10490" w:type="dxa"/>
            <w:gridSpan w:val="6"/>
            <w:tcBorders>
              <w:top w:val="single" w:sz="4" w:space="0" w:color="auto"/>
              <w:bottom w:val="single" w:sz="4" w:space="0" w:color="auto"/>
            </w:tcBorders>
          </w:tcPr>
          <w:p w14:paraId="76114C74"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4C6F80" w14:paraId="7160AAFF" w14:textId="77777777">
        <w:trPr>
          <w:gridBefore w:val="1"/>
          <w:wBefore w:w="54" w:type="dxa"/>
        </w:trPr>
        <w:tc>
          <w:tcPr>
            <w:tcW w:w="9022" w:type="dxa"/>
            <w:gridSpan w:val="5"/>
            <w:tcBorders>
              <w:top w:val="single" w:sz="4" w:space="0" w:color="auto"/>
              <w:bottom w:val="single" w:sz="4" w:space="0" w:color="auto"/>
            </w:tcBorders>
          </w:tcPr>
          <w:p w14:paraId="2523BEEC"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3932AC40" w14:textId="77777777">
        <w:trPr>
          <w:gridBefore w:val="1"/>
          <w:wBefore w:w="54" w:type="dxa"/>
        </w:trPr>
        <w:tc>
          <w:tcPr>
            <w:tcW w:w="9022" w:type="dxa"/>
            <w:gridSpan w:val="5"/>
            <w:tcBorders>
              <w:top w:val="single" w:sz="4" w:space="0" w:color="auto"/>
              <w:bottom w:val="single" w:sz="4" w:space="0" w:color="auto"/>
            </w:tcBorders>
          </w:tcPr>
          <w:p w14:paraId="248CE1D7"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6350D59" w14:textId="77777777" w:rsidR="004C6F80" w:rsidRDefault="000605C1"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w:t>
            </w:r>
            <w:r w:rsidR="004C6F80">
              <w:rPr>
                <w:rFonts w:eastAsia="Times New Roman"/>
                <w:color w:val="FF0000"/>
                <w:sz w:val="24"/>
                <w:szCs w:val="24"/>
                <w:lang w:eastAsia="en-US"/>
              </w:rPr>
              <w:t>становлено</w:t>
            </w:r>
          </w:p>
          <w:p w14:paraId="4BC0A97B" w14:textId="2C6505CA" w:rsidR="000605C1" w:rsidRDefault="000605C1" w:rsidP="004C6F80">
            <w:pPr>
              <w:autoSpaceDE w:val="0"/>
              <w:autoSpaceDN w:val="0"/>
              <w:adjustRightInd w:val="0"/>
              <w:ind w:right="-57"/>
              <w:jc w:val="both"/>
              <w:rPr>
                <w:rFonts w:eastAsia="Times New Roman"/>
                <w:color w:val="FF0000"/>
                <w:sz w:val="24"/>
                <w:szCs w:val="24"/>
                <w:lang w:eastAsia="en-US"/>
              </w:rPr>
            </w:pPr>
            <w:r w:rsidRPr="00BE39C5">
              <w:rPr>
                <w:sz w:val="24"/>
                <w:szCs w:val="24"/>
                <w:highlight w:val="yellow"/>
              </w:rPr>
              <w:t>Исполнитель должен иметь лицензию на медицинскую деятельность по выполнению работ по: - медицинским осмотрам (предварительным, периодическим)</w:t>
            </w:r>
            <w:r>
              <w:rPr>
                <w:sz w:val="24"/>
                <w:szCs w:val="24"/>
              </w:rPr>
              <w:t xml:space="preserve">; - </w:t>
            </w:r>
            <w:r w:rsidRPr="005B7866">
              <w:rPr>
                <w:sz w:val="24"/>
                <w:szCs w:val="24"/>
                <w:highlight w:val="yellow"/>
              </w:rPr>
              <w:t>экспертизе профессиональной пригодности</w:t>
            </w:r>
          </w:p>
        </w:tc>
      </w:tr>
      <w:tr w:rsidR="004C6F80" w14:paraId="1F468199" w14:textId="77777777">
        <w:trPr>
          <w:gridBefore w:val="1"/>
          <w:wBefore w:w="54" w:type="dxa"/>
        </w:trPr>
        <w:tc>
          <w:tcPr>
            <w:tcW w:w="11148" w:type="dxa"/>
            <w:gridSpan w:val="7"/>
            <w:tcBorders>
              <w:top w:val="single" w:sz="4" w:space="0" w:color="auto"/>
              <w:bottom w:val="single" w:sz="4" w:space="0" w:color="auto"/>
            </w:tcBorders>
          </w:tcPr>
          <w:p w14:paraId="6806E18C" w14:textId="77777777" w:rsidR="004C6F80" w:rsidRDefault="004C6F80" w:rsidP="004C6F80">
            <w:pPr>
              <w:jc w:val="both"/>
              <w:rPr>
                <w:rFonts w:eastAsia="Times New Roman"/>
                <w:color w:val="FF0000"/>
                <w:sz w:val="24"/>
                <w:szCs w:val="24"/>
                <w:lang w:eastAsia="en-US"/>
              </w:rPr>
            </w:pPr>
            <w:r>
              <w:rPr>
                <w:sz w:val="24"/>
                <w:szCs w:val="24"/>
              </w:rPr>
              <w:t xml:space="preserve">- наличие лицензии на осуществление медицинской деятельности </w:t>
            </w:r>
            <w:r>
              <w:rPr>
                <w:rFonts w:eastAsia="Times New Roman"/>
                <w:sz w:val="24"/>
                <w:szCs w:val="24"/>
                <w:lang w:eastAsia="en-US"/>
              </w:rPr>
              <w:t>по стоматологии ортопедической. Требование установлено подпунктом 46 пункта 1 статьи 12 Федерального закона от 04.05.2011 № 99-ФЗ «О лицензировании отдельных видов деятельности»;</w:t>
            </w:r>
          </w:p>
          <w:p w14:paraId="6B07B0F1" w14:textId="77777777" w:rsidR="004C6F80" w:rsidRDefault="004C6F80" w:rsidP="004C6F80">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211BFBC6" w14:textId="77777777" w:rsidR="004C6F80" w:rsidRDefault="004C6F80" w:rsidP="004C6F80">
            <w:pPr>
              <w:jc w:val="both"/>
              <w:rPr>
                <w:rFonts w:eastAsia="Times New Roman"/>
                <w:bCs/>
                <w:sz w:val="24"/>
                <w:szCs w:val="24"/>
                <w:lang w:eastAsia="ru-RU"/>
              </w:rPr>
            </w:pPr>
            <w:r>
              <w:rPr>
                <w:rFonts w:eastAsia="Times New Roman"/>
                <w:bCs/>
                <w:sz w:val="24"/>
                <w:szCs w:val="24"/>
                <w:lang w:eastAsia="ru-RU"/>
              </w:rPr>
              <w:t xml:space="preserve">- наличие выписки (копии выписки) из реестра лицензий на осуществление услуг </w:t>
            </w:r>
            <w:r>
              <w:rPr>
                <w:rFonts w:eastAsia="Times New Roman"/>
                <w:bCs/>
                <w:color w:val="0000FF"/>
                <w:sz w:val="24"/>
                <w:szCs w:val="24"/>
                <w:lang w:eastAsia="ru-RU"/>
              </w:rPr>
              <w:t xml:space="preserve">в области медицинской деятельности </w:t>
            </w:r>
            <w:r>
              <w:rPr>
                <w:rFonts w:eastAsia="Times New Roman"/>
                <w:bCs/>
                <w:sz w:val="24"/>
                <w:szCs w:val="24"/>
                <w:lang w:eastAsia="ru-RU"/>
              </w:rPr>
              <w:t>с указанием оказываемых услуг, составляющих лицензируемый вид деятельности;</w:t>
            </w:r>
          </w:p>
          <w:p w14:paraId="499695E6" w14:textId="77777777" w:rsidR="004C6F80" w:rsidRDefault="004C6F80" w:rsidP="004C6F80">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31017086"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bCs/>
                <w:sz w:val="24"/>
                <w:szCs w:val="24"/>
                <w:lang w:eastAsia="ru-RU"/>
              </w:rPr>
              <w:t xml:space="preserve">- декларации, если в соответствии с законодательством Российской Федерации информация и документы, </w:t>
            </w:r>
            <w:r>
              <w:rPr>
                <w:rFonts w:eastAsia="Times New Roman"/>
                <w:bCs/>
                <w:sz w:val="24"/>
                <w:szCs w:val="24"/>
                <w:lang w:eastAsia="ru-RU"/>
              </w:rPr>
              <w:lastRenderedPageBreak/>
              <w:t>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4C6F80" w14:paraId="1F615FB8" w14:textId="77777777">
        <w:trPr>
          <w:gridBefore w:val="1"/>
          <w:wBefore w:w="54" w:type="dxa"/>
        </w:trPr>
        <w:tc>
          <w:tcPr>
            <w:tcW w:w="658" w:type="dxa"/>
            <w:tcBorders>
              <w:top w:val="single" w:sz="4" w:space="0" w:color="auto"/>
              <w:bottom w:val="single" w:sz="4" w:space="0" w:color="auto"/>
            </w:tcBorders>
          </w:tcPr>
          <w:p w14:paraId="6EE697E8" w14:textId="77777777" w:rsidR="004C6F80" w:rsidRDefault="004C6F80" w:rsidP="004C6F80">
            <w:pPr>
              <w:rPr>
                <w:rFonts w:eastAsia="Times New Roman"/>
                <w:sz w:val="24"/>
                <w:szCs w:val="24"/>
                <w:lang w:eastAsia="ru-RU"/>
              </w:rPr>
            </w:pPr>
            <w:r>
              <w:rPr>
                <w:rFonts w:eastAsia="Times New Roman"/>
                <w:sz w:val="24"/>
                <w:szCs w:val="24"/>
                <w:lang w:eastAsia="ru-RU"/>
              </w:rPr>
              <w:lastRenderedPageBreak/>
              <w:t>11</w:t>
            </w:r>
          </w:p>
        </w:tc>
        <w:tc>
          <w:tcPr>
            <w:tcW w:w="8364" w:type="dxa"/>
            <w:gridSpan w:val="4"/>
            <w:tcBorders>
              <w:top w:val="single" w:sz="4" w:space="0" w:color="auto"/>
              <w:bottom w:val="single" w:sz="4" w:space="0" w:color="auto"/>
            </w:tcBorders>
          </w:tcPr>
          <w:p w14:paraId="1F5E8A82" w14:textId="77777777" w:rsidR="004C6F80" w:rsidRDefault="004C6F80" w:rsidP="004C6F80">
            <w:pPr>
              <w:widowControl/>
              <w:suppressAutoHyphens w:val="0"/>
              <w:jc w:val="both"/>
              <w:textAlignment w:val="auto"/>
              <w:rPr>
                <w:rFonts w:eastAsia="Times New Roman"/>
                <w:sz w:val="24"/>
                <w:szCs w:val="24"/>
                <w:lang w:eastAsia="ru-RU"/>
              </w:rPr>
            </w:pPr>
            <w:r>
              <w:rPr>
                <w:sz w:val="24"/>
                <w:szCs w:val="24"/>
              </w:rPr>
              <w:t xml:space="preserve">документы (их копии), подтверждающие </w:t>
            </w:r>
            <w:r>
              <w:rPr>
                <w:rFonts w:eastAsia="Times New Roman"/>
                <w:sz w:val="24"/>
                <w:szCs w:val="24"/>
                <w:lang w:eastAsia="ru-RU"/>
              </w:rPr>
              <w:t>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w:t>
            </w:r>
            <w:r>
              <w:rPr>
                <w:rFonts w:eastAsia="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72C57303" w14:textId="77777777">
        <w:trPr>
          <w:gridBefore w:val="1"/>
          <w:wBefore w:w="54" w:type="dxa"/>
        </w:trPr>
        <w:tc>
          <w:tcPr>
            <w:tcW w:w="658" w:type="dxa"/>
            <w:tcBorders>
              <w:top w:val="single" w:sz="4" w:space="0" w:color="auto"/>
              <w:bottom w:val="single" w:sz="4" w:space="0" w:color="auto"/>
            </w:tcBorders>
          </w:tcPr>
          <w:p w14:paraId="75A1EA23" w14:textId="77777777" w:rsidR="004C6F80" w:rsidRDefault="004C6F80" w:rsidP="004C6F80">
            <w:pPr>
              <w:rPr>
                <w:rFonts w:eastAsia="Times New Roman"/>
                <w:sz w:val="24"/>
                <w:szCs w:val="24"/>
                <w:lang w:eastAsia="ru-RU"/>
              </w:rPr>
            </w:pPr>
            <w:r>
              <w:rPr>
                <w:rFonts w:eastAsia="Times New Roman"/>
                <w:sz w:val="24"/>
                <w:szCs w:val="24"/>
                <w:lang w:eastAsia="ru-RU"/>
              </w:rPr>
              <w:t>12</w:t>
            </w:r>
          </w:p>
        </w:tc>
        <w:tc>
          <w:tcPr>
            <w:tcW w:w="8364" w:type="dxa"/>
            <w:gridSpan w:val="4"/>
            <w:tcBorders>
              <w:top w:val="single" w:sz="4" w:space="0" w:color="auto"/>
              <w:bottom w:val="single" w:sz="4" w:space="0" w:color="auto"/>
            </w:tcBorders>
          </w:tcPr>
          <w:p w14:paraId="5FA027D1"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4C6F80" w14:paraId="136E4558" w14:textId="77777777">
        <w:trPr>
          <w:gridBefore w:val="1"/>
          <w:wBefore w:w="54" w:type="dxa"/>
        </w:trPr>
        <w:tc>
          <w:tcPr>
            <w:tcW w:w="658" w:type="dxa"/>
            <w:tcBorders>
              <w:top w:val="single" w:sz="4" w:space="0" w:color="auto"/>
              <w:bottom w:val="single" w:sz="4" w:space="0" w:color="auto"/>
            </w:tcBorders>
          </w:tcPr>
          <w:p w14:paraId="1BDA2444" w14:textId="77777777" w:rsidR="004C6F80" w:rsidRDefault="004C6F80" w:rsidP="004C6F80">
            <w:pPr>
              <w:rPr>
                <w:rFonts w:eastAsia="Times New Roman"/>
                <w:sz w:val="24"/>
                <w:szCs w:val="24"/>
                <w:lang w:eastAsia="ru-RU"/>
              </w:rPr>
            </w:pPr>
            <w:r>
              <w:rPr>
                <w:rFonts w:eastAsia="Times New Roman"/>
                <w:sz w:val="24"/>
                <w:szCs w:val="24"/>
                <w:lang w:eastAsia="ru-RU"/>
              </w:rPr>
              <w:t>13</w:t>
            </w:r>
          </w:p>
        </w:tc>
        <w:tc>
          <w:tcPr>
            <w:tcW w:w="8364" w:type="dxa"/>
            <w:gridSpan w:val="4"/>
          </w:tcPr>
          <w:p w14:paraId="1AAE0704" w14:textId="77777777" w:rsidR="004C6F80" w:rsidRDefault="004C6F80" w:rsidP="004C6F80">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59E63BBE" w:rsidR="004C6F80" w:rsidRDefault="000605C1" w:rsidP="004C6F80">
            <w:pPr>
              <w:autoSpaceDE w:val="0"/>
              <w:autoSpaceDN w:val="0"/>
              <w:adjustRightInd w:val="0"/>
              <w:ind w:right="-57"/>
              <w:jc w:val="both"/>
              <w:rPr>
                <w:rFonts w:eastAsia="Times New Roman"/>
                <w:color w:val="FF0000"/>
                <w:sz w:val="24"/>
                <w:szCs w:val="24"/>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6A684351" w14:textId="77777777">
        <w:trPr>
          <w:gridBefore w:val="1"/>
          <w:wBefore w:w="54" w:type="dxa"/>
        </w:trPr>
        <w:tc>
          <w:tcPr>
            <w:tcW w:w="658" w:type="dxa"/>
            <w:tcBorders>
              <w:top w:val="single" w:sz="4" w:space="0" w:color="auto"/>
              <w:bottom w:val="single" w:sz="4" w:space="0" w:color="auto"/>
            </w:tcBorders>
          </w:tcPr>
          <w:p w14:paraId="08670CA6" w14:textId="77777777" w:rsidR="004C6F80" w:rsidRDefault="004C6F80" w:rsidP="004C6F80">
            <w:pPr>
              <w:rPr>
                <w:rFonts w:eastAsia="Times New Roman"/>
                <w:sz w:val="24"/>
                <w:szCs w:val="24"/>
                <w:lang w:eastAsia="ru-RU"/>
              </w:rPr>
            </w:pPr>
            <w:r>
              <w:rPr>
                <w:rFonts w:eastAsia="Times New Roman"/>
                <w:sz w:val="24"/>
                <w:szCs w:val="24"/>
                <w:lang w:eastAsia="ru-RU"/>
              </w:rPr>
              <w:t>14</w:t>
            </w:r>
          </w:p>
        </w:tc>
        <w:tc>
          <w:tcPr>
            <w:tcW w:w="8364" w:type="dxa"/>
            <w:gridSpan w:val="4"/>
          </w:tcPr>
          <w:p w14:paraId="745D0150"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6AC374FA" w:rsidR="004C6F80" w:rsidRDefault="00505CDB"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2064D052" w14:textId="77777777">
        <w:trPr>
          <w:gridBefore w:val="1"/>
          <w:wBefore w:w="54" w:type="dxa"/>
        </w:trPr>
        <w:tc>
          <w:tcPr>
            <w:tcW w:w="658" w:type="dxa"/>
            <w:tcBorders>
              <w:top w:val="single" w:sz="4" w:space="0" w:color="auto"/>
              <w:bottom w:val="single" w:sz="4" w:space="0" w:color="auto"/>
            </w:tcBorders>
          </w:tcPr>
          <w:p w14:paraId="3CEB79F4" w14:textId="77777777" w:rsidR="004C6F80" w:rsidRDefault="004C6F80" w:rsidP="004C6F80">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4C6F80" w:rsidRDefault="004C6F80" w:rsidP="004C6F80">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5"/>
            <w:tcBorders>
              <w:top w:val="single" w:sz="4" w:space="0" w:color="auto"/>
              <w:bottom w:val="single" w:sz="4" w:space="0" w:color="auto"/>
            </w:tcBorders>
          </w:tcPr>
          <w:p w14:paraId="46E5F945"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4C6F80" w:rsidRDefault="004C6F80" w:rsidP="004C6F80">
            <w:pPr>
              <w:autoSpaceDE w:val="0"/>
              <w:autoSpaceDN w:val="0"/>
              <w:adjustRightInd w:val="0"/>
              <w:ind w:right="-57"/>
              <w:jc w:val="both"/>
              <w:rPr>
                <w:rFonts w:eastAsia="Times New Roman"/>
                <w:sz w:val="24"/>
                <w:szCs w:val="24"/>
                <w:lang w:eastAsia="ru-RU"/>
              </w:rPr>
            </w:pPr>
          </w:p>
          <w:p w14:paraId="1BE2A0D2"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4C6F80" w:rsidRDefault="004C6F80" w:rsidP="004C6F80">
            <w:pPr>
              <w:autoSpaceDE w:val="0"/>
              <w:autoSpaceDN w:val="0"/>
              <w:adjustRightInd w:val="0"/>
              <w:ind w:right="-57"/>
              <w:jc w:val="both"/>
              <w:rPr>
                <w:rFonts w:eastAsia="Times New Roman"/>
                <w:sz w:val="24"/>
                <w:szCs w:val="24"/>
                <w:lang w:eastAsia="ru-RU"/>
              </w:rPr>
            </w:pPr>
          </w:p>
        </w:tc>
      </w:tr>
      <w:tr w:rsidR="004C6F80" w14:paraId="3874B31E" w14:textId="77777777">
        <w:trPr>
          <w:gridBefore w:val="1"/>
          <w:wBefore w:w="54" w:type="dxa"/>
        </w:trPr>
        <w:tc>
          <w:tcPr>
            <w:tcW w:w="9164" w:type="dxa"/>
            <w:gridSpan w:val="6"/>
            <w:tcBorders>
              <w:top w:val="single" w:sz="4" w:space="0" w:color="auto"/>
              <w:bottom w:val="single" w:sz="4" w:space="0" w:color="auto"/>
            </w:tcBorders>
          </w:tcPr>
          <w:p w14:paraId="5698AB16"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4C6F80" w:rsidRDefault="004C6F80" w:rsidP="004C6F80">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4C6F80" w:rsidRDefault="004C6F80" w:rsidP="004C6F80">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4C6F80" w:rsidRDefault="004C6F80" w:rsidP="004C6F80">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w:t>
            </w:r>
            <w:r>
              <w:rPr>
                <w:rFonts w:eastAsia="Calibri"/>
                <w:sz w:val="24"/>
                <w:szCs w:val="24"/>
                <w:lang w:eastAsia="en-US"/>
              </w:rPr>
              <w:lastRenderedPageBreak/>
              <w:t>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4C6F80" w:rsidRDefault="004C6F80" w:rsidP="004C6F80">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4C6F80" w:rsidRDefault="004C6F80" w:rsidP="004C6F80">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4C6F80" w:rsidRDefault="004C6F80" w:rsidP="004C6F80">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4C6F80" w:rsidRDefault="004C6F80" w:rsidP="004C6F80">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35B74335" w:rsidR="004C6F80" w:rsidRDefault="00EE233F"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rPr>
              <w:lastRenderedPageBreak/>
              <w:t>Не у</w:t>
            </w:r>
            <w:r w:rsidR="004C6F80">
              <w:rPr>
                <w:rFonts w:eastAsia="Times New Roman"/>
                <w:color w:val="FF0000"/>
                <w:sz w:val="24"/>
                <w:szCs w:val="24"/>
              </w:rPr>
              <w:t>становлено</w:t>
            </w:r>
          </w:p>
        </w:tc>
      </w:tr>
      <w:tr w:rsidR="004C6F80" w14:paraId="364E34A1" w14:textId="77777777">
        <w:trPr>
          <w:gridBefore w:val="1"/>
          <w:wBefore w:w="54" w:type="dxa"/>
        </w:trPr>
        <w:tc>
          <w:tcPr>
            <w:tcW w:w="9164" w:type="dxa"/>
            <w:gridSpan w:val="6"/>
            <w:tcBorders>
              <w:top w:val="single" w:sz="4" w:space="0" w:color="auto"/>
              <w:bottom w:val="single" w:sz="4" w:space="0" w:color="auto"/>
            </w:tcBorders>
          </w:tcPr>
          <w:p w14:paraId="7008462F" w14:textId="77777777" w:rsidR="004C6F80" w:rsidRDefault="004C6F80" w:rsidP="004C6F80">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91390" w14:paraId="1507DC1D" w14:textId="77777777">
        <w:trPr>
          <w:gridBefore w:val="1"/>
          <w:wBefore w:w="54" w:type="dxa"/>
        </w:trPr>
        <w:tc>
          <w:tcPr>
            <w:tcW w:w="658" w:type="dxa"/>
            <w:tcBorders>
              <w:top w:val="single" w:sz="4" w:space="0" w:color="auto"/>
              <w:bottom w:val="single" w:sz="4" w:space="0" w:color="auto"/>
            </w:tcBorders>
          </w:tcPr>
          <w:p w14:paraId="7145CD04" w14:textId="77777777" w:rsidR="00F91390" w:rsidRDefault="00F91390" w:rsidP="00F91390">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F91390" w:rsidRDefault="00F91390" w:rsidP="00F91390">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5"/>
            <w:tcBorders>
              <w:top w:val="single" w:sz="4" w:space="0" w:color="auto"/>
              <w:bottom w:val="single" w:sz="4" w:space="0" w:color="auto"/>
            </w:tcBorders>
          </w:tcPr>
          <w:p w14:paraId="1862E14B" w14:textId="77777777" w:rsidR="00F91390" w:rsidRDefault="00F91390" w:rsidP="00F91390">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2469C254" w14:textId="77777777" w:rsidR="00F91390" w:rsidRDefault="00F91390" w:rsidP="00F91390">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0850E051" w14:textId="77777777" w:rsidR="00F91390" w:rsidRDefault="00F91390" w:rsidP="00F91390">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1BA4810" w14:textId="77777777" w:rsidR="00F91390" w:rsidRDefault="00F91390" w:rsidP="00F91390">
            <w:pPr>
              <w:snapToGrid w:val="0"/>
              <w:jc w:val="both"/>
              <w:rPr>
                <w:rFonts w:eastAsia="Times New Roman"/>
                <w:sz w:val="24"/>
                <w:szCs w:val="24"/>
                <w:lang w:eastAsia="en-US"/>
              </w:rPr>
            </w:pPr>
            <w:r>
              <w:rPr>
                <w:rFonts w:eastAsia="Times New Roman"/>
                <w:sz w:val="24"/>
                <w:szCs w:val="24"/>
                <w:lang w:eastAsia="ru-RU"/>
              </w:rPr>
              <w:lastRenderedPageBreak/>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026B4FFA" w14:textId="77777777" w:rsidR="00F91390" w:rsidRDefault="00F91390" w:rsidP="00F91390">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69E7EC34" w14:textId="77777777" w:rsidR="00F91390" w:rsidRDefault="00F91390" w:rsidP="00F91390">
            <w:pPr>
              <w:autoSpaceDE w:val="0"/>
              <w:autoSpaceDN w:val="0"/>
              <w:adjustRightInd w:val="0"/>
              <w:jc w:val="both"/>
              <w:rPr>
                <w:rFonts w:eastAsia="Times New Roman"/>
                <w:sz w:val="24"/>
                <w:szCs w:val="24"/>
                <w:lang w:eastAsia="en-US"/>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15D848D" w14:textId="77777777" w:rsidR="00F91390" w:rsidRDefault="00F91390" w:rsidP="00F91390">
            <w:pPr>
              <w:autoSpaceDE w:val="0"/>
              <w:autoSpaceDN w:val="0"/>
              <w:adjustRightInd w:val="0"/>
              <w:jc w:val="both"/>
              <w:rPr>
                <w:rFonts w:eastAsia="Times New Roman"/>
                <w:sz w:val="24"/>
                <w:szCs w:val="24"/>
                <w:lang w:eastAsia="en-US"/>
              </w:rPr>
            </w:pPr>
          </w:p>
          <w:p w14:paraId="7BB2D0CA"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Заявка на участие в аукционе в электронной форме должна состоять из двух частей.</w:t>
            </w:r>
          </w:p>
          <w:p w14:paraId="1600BEBC"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Первая часть заявки на участие в электронном аукционе должна содержать следующие документы и информацию:</w:t>
            </w:r>
          </w:p>
          <w:p w14:paraId="35A20026"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sz w:val="24"/>
                <w:szCs w:val="24"/>
                <w:lang w:eastAsia="ru-RU"/>
              </w:rPr>
              <w:t xml:space="preserve"> - предложение участника конкурентной закупки в отношении предмета такой закупки согласно техническому заданию (Приложение № 1 к Документации об аукционе в электронной форме);</w:t>
            </w:r>
          </w:p>
          <w:p w14:paraId="22EC8115" w14:textId="1BE7CA71"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согласие участника по Форме №1 (</w:t>
            </w:r>
            <w:r w:rsidR="00986690" w:rsidRPr="00986690">
              <w:rPr>
                <w:rFonts w:eastAsia="Times New Roman"/>
                <w:color w:val="0070C0"/>
                <w:sz w:val="24"/>
                <w:szCs w:val="24"/>
                <w:lang w:eastAsia="ru-RU"/>
              </w:rPr>
              <w:t xml:space="preserve">раздел </w:t>
            </w:r>
            <w:r w:rsidR="00986690" w:rsidRPr="00986690">
              <w:rPr>
                <w:rFonts w:eastAsia="Times New Roman"/>
                <w:color w:val="0070C0"/>
                <w:sz w:val="24"/>
                <w:szCs w:val="24"/>
                <w:lang w:val="en-US" w:eastAsia="ru-RU"/>
              </w:rPr>
              <w:t>V</w:t>
            </w:r>
            <w:r w:rsidR="00EE233F">
              <w:rPr>
                <w:rFonts w:eastAsia="Times New Roman"/>
                <w:sz w:val="24"/>
                <w:szCs w:val="24"/>
                <w:lang w:eastAsia="ru-RU"/>
              </w:rPr>
              <w:t xml:space="preserve"> </w:t>
            </w:r>
            <w:r w:rsidRPr="00A15A06">
              <w:rPr>
                <w:rFonts w:eastAsia="Times New Roman"/>
                <w:sz w:val="24"/>
                <w:szCs w:val="24"/>
                <w:lang w:eastAsia="ru-RU"/>
              </w:rPr>
              <w:t>к документации) аукциона в электронной форме на поставку товара на условиях, предусмотренных документацией об аукционе в электронной форме. При этом, согласие участника аукциона в электронной форме на поставку товара даётся с учётом обусловленного документацией об аукционе в электронной форме товара или эквивалентного ему (соответствующего значениям документации аукционе в электронной форме об эквивалентности), в том числе в отношении которого в документации содержится указание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наименования производителя при наличии товарного знака. Фирменное наименование, товарный знак, знак обслуживания, патенты, полезные модели, промышленные образцы указываются при наличии;</w:t>
            </w:r>
          </w:p>
          <w:p w14:paraId="6620BCD9" w14:textId="25B251F0"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конкретные показатели, соответствующие значениям, установленным в Документации об аукционе в электронной форме, и указание на товарный знак (его словесное обозначение), фирменное наименование, патенты, полезные модели, промышленные образцы, наименование  происхождения товара, оказание услуг, выполнения работ при условии отсутствия в Информационной карте указания на товарный знак, фирменное наименование, патенты, полезные модели, промышленные образцы, наименование происхождения товара, оказание услуг, выполнения работ, наименование производителя.</w:t>
            </w:r>
          </w:p>
          <w:p w14:paraId="10F9AFD8" w14:textId="77777777" w:rsidR="00F91390" w:rsidRDefault="00F91390" w:rsidP="00F91390">
            <w:pPr>
              <w:autoSpaceDE w:val="0"/>
              <w:autoSpaceDN w:val="0"/>
              <w:adjustRightInd w:val="0"/>
              <w:jc w:val="both"/>
              <w:rPr>
                <w:rFonts w:eastAsia="Times New Roman"/>
                <w:i/>
                <w:iCs/>
                <w:color w:val="EE0000"/>
                <w:sz w:val="24"/>
                <w:szCs w:val="24"/>
                <w:lang w:eastAsia="ru-RU"/>
              </w:rPr>
            </w:pPr>
          </w:p>
          <w:p w14:paraId="55DBB13B" w14:textId="77777777" w:rsidR="00F91390" w:rsidRPr="00A15A06" w:rsidRDefault="00F91390" w:rsidP="00F91390">
            <w:pPr>
              <w:autoSpaceDE w:val="0"/>
              <w:autoSpaceDN w:val="0"/>
              <w:adjustRightInd w:val="0"/>
              <w:jc w:val="both"/>
              <w:rPr>
                <w:rFonts w:eastAsia="Times New Roman"/>
                <w:i/>
                <w:iCs/>
                <w:color w:val="EE0000"/>
                <w:sz w:val="24"/>
                <w:szCs w:val="24"/>
                <w:lang w:eastAsia="ru-RU"/>
              </w:rPr>
            </w:pPr>
            <w:r w:rsidRPr="00A15A06">
              <w:rPr>
                <w:rFonts w:eastAsia="Times New Roman"/>
                <w:i/>
                <w:iCs/>
                <w:color w:val="EE0000"/>
                <w:sz w:val="24"/>
                <w:szCs w:val="24"/>
                <w:lang w:eastAsia="ru-RU"/>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 (п.21 ст. 3.4 Федерального закона от 18.07.2011 № 223-ФЗ).</w:t>
            </w:r>
          </w:p>
          <w:p w14:paraId="682B1460" w14:textId="77777777" w:rsidR="00F91390" w:rsidRDefault="00F91390" w:rsidP="00F91390">
            <w:pPr>
              <w:autoSpaceDE w:val="0"/>
              <w:autoSpaceDN w:val="0"/>
              <w:adjustRightInd w:val="0"/>
              <w:jc w:val="both"/>
              <w:rPr>
                <w:rFonts w:eastAsia="Times New Roman"/>
                <w:sz w:val="24"/>
                <w:szCs w:val="24"/>
                <w:lang w:eastAsia="ru-RU"/>
              </w:rPr>
            </w:pPr>
          </w:p>
          <w:p w14:paraId="57B98EF3"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Вторая часть заявки на участие в электронном аукционе должна содержать следующие документы и информацию:</w:t>
            </w:r>
          </w:p>
          <w:p w14:paraId="04ADE596"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lastRenderedPageBreak/>
              <w:t xml:space="preserve">1) </w:t>
            </w:r>
            <w:r w:rsidRPr="00A15A06">
              <w:rPr>
                <w:rFonts w:eastAsia="Times New Roman"/>
                <w:sz w:val="24"/>
                <w:szCs w:val="24"/>
                <w:lang w:eastAsia="ru-RU"/>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E4D4EC9"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2)</w:t>
            </w:r>
            <w:r w:rsidRPr="00A15A06">
              <w:rPr>
                <w:rFonts w:eastAsia="Times New Roman"/>
                <w:sz w:val="24"/>
                <w:szCs w:val="24"/>
                <w:lang w:eastAsia="ru-RU"/>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6D43DB4"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3)</w:t>
            </w:r>
            <w:r w:rsidRPr="00A15A06">
              <w:rPr>
                <w:rFonts w:eastAsia="Times New Roman"/>
                <w:sz w:val="24"/>
                <w:szCs w:val="24"/>
                <w:lang w:eastAsia="ru-RU"/>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74FDD3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4)</w:t>
            </w:r>
            <w:r w:rsidRPr="00A15A06">
              <w:rPr>
                <w:rFonts w:eastAsia="Times New Roman"/>
                <w:sz w:val="24"/>
                <w:szCs w:val="24"/>
                <w:lang w:eastAsia="ru-RU"/>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DE62AA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5)</w:t>
            </w:r>
            <w:r w:rsidRPr="00A15A06">
              <w:rPr>
                <w:rFonts w:eastAsia="Times New Roman"/>
                <w:sz w:val="24"/>
                <w:szCs w:val="24"/>
                <w:lang w:eastAsia="ru-RU"/>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1FEE77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2B028CE2"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BE38CFA"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6)</w:t>
            </w:r>
            <w:r w:rsidRPr="00A15A06">
              <w:rPr>
                <w:rFonts w:eastAsia="Times New Roman"/>
                <w:sz w:val="24"/>
                <w:szCs w:val="24"/>
                <w:lang w:eastAsia="ru-RU"/>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26" w:anchor="Par19" w:history="1">
              <w:r w:rsidRPr="00A15A06">
                <w:rPr>
                  <w:rStyle w:val="a8"/>
                  <w:rFonts w:eastAsia="Times New Roman"/>
                  <w:sz w:val="24"/>
                  <w:szCs w:val="24"/>
                  <w:lang w:eastAsia="ru-RU"/>
                </w:rPr>
                <w:t>подпунктом "е" пункта 9</w:t>
              </w:r>
            </w:hyperlink>
            <w:r w:rsidRPr="00A15A06">
              <w:rPr>
                <w:rFonts w:eastAsia="Times New Roman"/>
                <w:sz w:val="24"/>
                <w:szCs w:val="24"/>
                <w:lang w:eastAsia="ru-RU"/>
              </w:rPr>
              <w:t xml:space="preserve"> настоящей части;</w:t>
            </w:r>
          </w:p>
          <w:p w14:paraId="03A41942"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7)</w:t>
            </w:r>
            <w:r w:rsidRPr="00A15A06">
              <w:rPr>
                <w:rFonts w:eastAsia="Times New Roman"/>
                <w:sz w:val="24"/>
                <w:szCs w:val="24"/>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969A290"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lastRenderedPageBreak/>
              <w:t>8)</w:t>
            </w:r>
            <w:r w:rsidRPr="00A15A06">
              <w:rPr>
                <w:rFonts w:eastAsia="Times New Roman"/>
                <w:sz w:val="24"/>
                <w:szCs w:val="24"/>
                <w:lang w:eastAsia="ru-RU"/>
              </w:rPr>
              <w:t xml:space="preserve">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48E40E1"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05BFE63"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43ADF2D"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ред. Федерального </w:t>
            </w:r>
            <w:hyperlink r:id="rId27" w:history="1">
              <w:r w:rsidRPr="00A15A06">
                <w:rPr>
                  <w:rStyle w:val="a8"/>
                  <w:rFonts w:eastAsia="Times New Roman"/>
                  <w:sz w:val="24"/>
                  <w:szCs w:val="24"/>
                  <w:lang w:eastAsia="ru-RU"/>
                </w:rPr>
                <w:t>закона</w:t>
              </w:r>
            </w:hyperlink>
            <w:r w:rsidRPr="00A15A06">
              <w:rPr>
                <w:rFonts w:eastAsia="Times New Roman"/>
                <w:sz w:val="24"/>
                <w:szCs w:val="24"/>
                <w:lang w:eastAsia="ru-RU"/>
              </w:rPr>
              <w:t xml:space="preserve"> от 16.04.2022 N 109-ФЗ)</w:t>
            </w:r>
          </w:p>
          <w:p w14:paraId="51909890"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9)</w:t>
            </w:r>
            <w:r w:rsidRPr="00A15A06">
              <w:rPr>
                <w:rFonts w:eastAsia="Times New Roman"/>
                <w:sz w:val="24"/>
                <w:szCs w:val="24"/>
                <w:lang w:eastAsia="ru-RU"/>
              </w:rPr>
              <w:t xml:space="preserve">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339B6A3"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205B63" w14:textId="6D38B5B6"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не</w:t>
            </w:r>
            <w:r w:rsidR="008609C4">
              <w:rPr>
                <w:rFonts w:eastAsia="Times New Roman"/>
                <w:sz w:val="24"/>
                <w:szCs w:val="24"/>
                <w:lang w:eastAsia="ru-RU"/>
              </w:rPr>
              <w:t xml:space="preserve"> </w:t>
            </w:r>
            <w:r w:rsidRPr="00A15A06">
              <w:rPr>
                <w:rFonts w:eastAsia="Times New Roman"/>
                <w:sz w:val="24"/>
                <w:szCs w:val="24"/>
                <w:lang w:eastAsia="ru-RU"/>
              </w:rPr>
              <w:t xml:space="preserve">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8" w:history="1">
              <w:r w:rsidRPr="00A15A06">
                <w:rPr>
                  <w:rStyle w:val="a8"/>
                  <w:rFonts w:eastAsia="Times New Roman"/>
                  <w:sz w:val="24"/>
                  <w:szCs w:val="24"/>
                  <w:lang w:eastAsia="ru-RU"/>
                </w:rPr>
                <w:t>Кодексом</w:t>
              </w:r>
            </w:hyperlink>
            <w:r w:rsidRPr="00A15A06">
              <w:rPr>
                <w:rFonts w:eastAsia="Times New Roman"/>
                <w:sz w:val="24"/>
                <w:szCs w:val="24"/>
                <w:lang w:eastAsia="ru-RU"/>
              </w:rPr>
              <w:t xml:space="preserve"> Российской Федерации об административных правонарушениях;</w:t>
            </w:r>
          </w:p>
          <w:p w14:paraId="1C5ECC71"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w:t>
            </w:r>
            <w:hyperlink r:id="rId30"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BD5DEF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A15A06">
              <w:rPr>
                <w:rFonts w:eastAsia="Times New Roman"/>
                <w:sz w:val="24"/>
                <w:szCs w:val="24"/>
                <w:lang w:eastAsia="ru-RU"/>
              </w:rPr>
              <w:lastRenderedPageBreak/>
              <w:t xml:space="preserve">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 w:history="1">
              <w:r w:rsidRPr="00A15A06">
                <w:rPr>
                  <w:rStyle w:val="a8"/>
                  <w:rFonts w:eastAsia="Times New Roman"/>
                  <w:sz w:val="24"/>
                  <w:szCs w:val="24"/>
                  <w:lang w:eastAsia="ru-RU"/>
                </w:rPr>
                <w:t>статьями 289</w:t>
              </w:r>
            </w:hyperlink>
            <w:r w:rsidRPr="00A15A06">
              <w:rPr>
                <w:rFonts w:eastAsia="Times New Roman"/>
                <w:sz w:val="24"/>
                <w:szCs w:val="24"/>
                <w:lang w:eastAsia="ru-RU"/>
              </w:rPr>
              <w:t xml:space="preserve">, </w:t>
            </w:r>
            <w:hyperlink r:id="rId32" w:history="1">
              <w:r w:rsidRPr="00A15A06">
                <w:rPr>
                  <w:rStyle w:val="a8"/>
                  <w:rFonts w:eastAsia="Times New Roman"/>
                  <w:sz w:val="24"/>
                  <w:szCs w:val="24"/>
                  <w:lang w:eastAsia="ru-RU"/>
                </w:rPr>
                <w:t>290</w:t>
              </w:r>
            </w:hyperlink>
            <w:r w:rsidRPr="00A15A06">
              <w:rPr>
                <w:rFonts w:eastAsia="Times New Roman"/>
                <w:sz w:val="24"/>
                <w:szCs w:val="24"/>
                <w:lang w:eastAsia="ru-RU"/>
              </w:rPr>
              <w:t xml:space="preserve">, </w:t>
            </w:r>
            <w:hyperlink r:id="rId33" w:history="1">
              <w:r w:rsidRPr="00A15A06">
                <w:rPr>
                  <w:rStyle w:val="a8"/>
                  <w:rFonts w:eastAsia="Times New Roman"/>
                  <w:sz w:val="24"/>
                  <w:szCs w:val="24"/>
                  <w:lang w:eastAsia="ru-RU"/>
                </w:rPr>
                <w:t>291</w:t>
              </w:r>
            </w:hyperlink>
            <w:r w:rsidRPr="00A15A06">
              <w:rPr>
                <w:rFonts w:eastAsia="Times New Roman"/>
                <w:sz w:val="24"/>
                <w:szCs w:val="24"/>
                <w:lang w:eastAsia="ru-RU"/>
              </w:rPr>
              <w:t xml:space="preserve">, </w:t>
            </w:r>
            <w:hyperlink r:id="rId34" w:history="1">
              <w:r w:rsidRPr="00A15A06">
                <w:rPr>
                  <w:rStyle w:val="a8"/>
                  <w:rFonts w:eastAsia="Times New Roman"/>
                  <w:sz w:val="24"/>
                  <w:szCs w:val="24"/>
                  <w:lang w:eastAsia="ru-RU"/>
                </w:rPr>
                <w:t>291.1</w:t>
              </w:r>
            </w:hyperlink>
            <w:r w:rsidRPr="00A15A06">
              <w:rPr>
                <w:rFonts w:eastAsia="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D7BAB7"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history="1">
              <w:r w:rsidRPr="00A15A06">
                <w:rPr>
                  <w:rStyle w:val="a8"/>
                  <w:rFonts w:eastAsia="Times New Roman"/>
                  <w:sz w:val="24"/>
                  <w:szCs w:val="24"/>
                  <w:lang w:eastAsia="ru-RU"/>
                </w:rPr>
                <w:t>статьей 19.28</w:t>
              </w:r>
            </w:hyperlink>
            <w:r w:rsidRPr="00A15A06">
              <w:rPr>
                <w:rFonts w:eastAsia="Times New Roman"/>
                <w:sz w:val="24"/>
                <w:szCs w:val="24"/>
                <w:lang w:eastAsia="ru-RU"/>
              </w:rPr>
              <w:t xml:space="preserve"> Кодекса Российской Федерации об административных правонарушениях;</w:t>
            </w:r>
          </w:p>
          <w:p w14:paraId="2D22EA9A" w14:textId="77777777" w:rsidR="00F91390" w:rsidRPr="00A15A06" w:rsidRDefault="00F91390" w:rsidP="00F91390">
            <w:pPr>
              <w:autoSpaceDE w:val="0"/>
              <w:autoSpaceDN w:val="0"/>
              <w:adjustRightInd w:val="0"/>
              <w:jc w:val="both"/>
              <w:rPr>
                <w:rFonts w:eastAsia="Times New Roman"/>
                <w:sz w:val="24"/>
                <w:szCs w:val="24"/>
                <w:lang w:eastAsia="ru-RU"/>
              </w:rPr>
            </w:pPr>
            <w:bookmarkStart w:id="3" w:name="Par19"/>
            <w:bookmarkEnd w:id="3"/>
            <w:r w:rsidRPr="00A15A06">
              <w:rPr>
                <w:rFonts w:eastAsia="Times New Roman"/>
                <w:sz w:val="24"/>
                <w:szCs w:val="24"/>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размещённых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8EF3E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FDC9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92DF6AD"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10)</w:t>
            </w:r>
            <w:r w:rsidRPr="00A15A06">
              <w:rPr>
                <w:rFonts w:eastAsia="Times New Roman"/>
                <w:sz w:val="24"/>
                <w:szCs w:val="24"/>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5D2DAE"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11)</w:t>
            </w:r>
            <w:r w:rsidRPr="00A15A06">
              <w:rPr>
                <w:rFonts w:eastAsia="Times New Roman"/>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A15A06">
              <w:rPr>
                <w:rFonts w:eastAsia="Times New Roman"/>
                <w:sz w:val="24"/>
                <w:szCs w:val="24"/>
                <w:lang w:eastAsia="ru-RU"/>
              </w:rPr>
              <w:t>Федерации, в случае, если</w:t>
            </w:r>
            <w:proofErr w:type="gramEnd"/>
            <w:r w:rsidRPr="00A15A06">
              <w:rPr>
                <w:rFonts w:eastAsia="Times New Roman"/>
                <w:sz w:val="24"/>
                <w:szCs w:val="24"/>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8AE3618"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t>12)</w:t>
            </w:r>
            <w:r w:rsidRPr="00A15A06">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определённые в соответствии с </w:t>
            </w:r>
            <w:hyperlink r:id="rId36" w:history="1">
              <w:r w:rsidRPr="00A15A06">
                <w:rPr>
                  <w:rStyle w:val="a8"/>
                  <w:rFonts w:eastAsia="Times New Roman"/>
                  <w:bCs/>
                  <w:sz w:val="24"/>
                  <w:szCs w:val="24"/>
                  <w:lang w:eastAsia="ru-RU"/>
                </w:rPr>
                <w:t xml:space="preserve">пунктом 2 </w:t>
              </w:r>
              <w:r w:rsidRPr="00A15A06">
                <w:rPr>
                  <w:rStyle w:val="a8"/>
                  <w:rFonts w:eastAsia="Times New Roman"/>
                  <w:bCs/>
                  <w:sz w:val="24"/>
                  <w:szCs w:val="24"/>
                  <w:lang w:eastAsia="ru-RU"/>
                </w:rPr>
                <w:lastRenderedPageBreak/>
                <w:t>части 2 статьи 3.1-4</w:t>
              </w:r>
            </w:hyperlink>
            <w:r w:rsidRPr="00A15A06">
              <w:rPr>
                <w:rFonts w:eastAsia="Times New Roman"/>
                <w:bCs/>
                <w:sz w:val="24"/>
                <w:szCs w:val="24"/>
                <w:lang w:eastAsia="ru-RU"/>
              </w:rPr>
              <w:t xml:space="preserve"> настоящего Федерального закона;</w:t>
            </w:r>
          </w:p>
          <w:p w14:paraId="6E5DEDF0"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Cs/>
                <w:sz w:val="24"/>
                <w:szCs w:val="24"/>
                <w:lang w:eastAsia="ru-RU"/>
              </w:rPr>
              <w:t xml:space="preserve">(в ред. Федерального </w:t>
            </w:r>
            <w:hyperlink r:id="rId37" w:history="1">
              <w:r w:rsidRPr="00A15A06">
                <w:rPr>
                  <w:rStyle w:val="a8"/>
                  <w:rFonts w:eastAsia="Times New Roman"/>
                  <w:bCs/>
                  <w:sz w:val="24"/>
                  <w:szCs w:val="24"/>
                  <w:lang w:eastAsia="ru-RU"/>
                </w:rPr>
                <w:t>закона</w:t>
              </w:r>
            </w:hyperlink>
            <w:r w:rsidRPr="00A15A06">
              <w:rPr>
                <w:rFonts w:eastAsia="Times New Roman"/>
                <w:bCs/>
                <w:sz w:val="24"/>
                <w:szCs w:val="24"/>
                <w:lang w:eastAsia="ru-RU"/>
              </w:rPr>
              <w:t xml:space="preserve"> от 08.08.2024 N 318-ФЗ)</w:t>
            </w:r>
          </w:p>
          <w:p w14:paraId="247E0B5F"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t>13)</w:t>
            </w:r>
            <w:r w:rsidRPr="00A15A06">
              <w:rPr>
                <w:rFonts w:eastAsia="Times New Roman"/>
                <w:bCs/>
                <w:sz w:val="24"/>
                <w:szCs w:val="24"/>
                <w:lang w:eastAsia="ru-RU"/>
              </w:rPr>
              <w:t xml:space="preserve"> предложение о цене договора (единицы товара, работы, услуги), за исключением проведения аукциона в электронной форме.</w:t>
            </w:r>
          </w:p>
          <w:p w14:paraId="5F888FF7" w14:textId="4BBFCE87" w:rsidR="00F91390" w:rsidRDefault="00F91390" w:rsidP="00F91390">
            <w:pPr>
              <w:autoSpaceDE w:val="0"/>
              <w:autoSpaceDN w:val="0"/>
              <w:adjustRightInd w:val="0"/>
              <w:jc w:val="both"/>
              <w:rPr>
                <w:rFonts w:eastAsia="Times New Roman"/>
                <w:sz w:val="24"/>
                <w:szCs w:val="24"/>
                <w:lang w:eastAsia="ru-RU"/>
              </w:rPr>
            </w:pPr>
          </w:p>
        </w:tc>
      </w:tr>
      <w:tr w:rsidR="004C6F80" w14:paraId="14706D4A" w14:textId="77777777">
        <w:trPr>
          <w:gridBefore w:val="1"/>
          <w:wBefore w:w="54" w:type="dxa"/>
        </w:trPr>
        <w:tc>
          <w:tcPr>
            <w:tcW w:w="658" w:type="dxa"/>
          </w:tcPr>
          <w:p w14:paraId="6993EECB" w14:textId="77777777" w:rsidR="004C6F80" w:rsidRDefault="004C6F80" w:rsidP="004C6F80">
            <w:pPr>
              <w:pStyle w:val="ConsNonformat"/>
              <w:rPr>
                <w:color w:val="000000"/>
                <w:sz w:val="24"/>
                <w:szCs w:val="24"/>
              </w:rPr>
            </w:pPr>
            <w:r>
              <w:rPr>
                <w:color w:val="000000"/>
                <w:sz w:val="24"/>
                <w:szCs w:val="24"/>
              </w:rPr>
              <w:lastRenderedPageBreak/>
              <w:t>28</w:t>
            </w:r>
          </w:p>
        </w:tc>
        <w:tc>
          <w:tcPr>
            <w:tcW w:w="3119" w:type="dxa"/>
          </w:tcPr>
          <w:p w14:paraId="6B3CCCAB" w14:textId="77777777" w:rsidR="004C6F80" w:rsidRDefault="004C6F80" w:rsidP="004C6F80">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5"/>
          </w:tcPr>
          <w:p w14:paraId="16849DAE" w14:textId="77777777" w:rsidR="004C6F80" w:rsidRDefault="004C6F80" w:rsidP="004C6F80">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4C6F80" w:rsidRDefault="004C6F80" w:rsidP="004C6F80">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4C6F80" w:rsidRDefault="004C6F80" w:rsidP="004C6F80">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4C6F80" w:rsidRDefault="004C6F80" w:rsidP="004C6F80">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4C6F80" w:rsidRDefault="004C6F80" w:rsidP="004C6F80">
            <w:pPr>
              <w:autoSpaceDE w:val="0"/>
              <w:autoSpaceDN w:val="0"/>
              <w:adjustRightInd w:val="0"/>
              <w:jc w:val="both"/>
              <w:rPr>
                <w:sz w:val="24"/>
                <w:szCs w:val="24"/>
              </w:rPr>
            </w:pPr>
            <w:r>
              <w:rPr>
                <w:color w:val="000000"/>
                <w:sz w:val="24"/>
                <w:szCs w:val="24"/>
              </w:rPr>
              <w:t xml:space="preserve">4.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0265BF81" w14:textId="77777777" w:rsidR="004C6F80" w:rsidRDefault="004C6F80" w:rsidP="004C6F80">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F91390" w14:paraId="5B901C2B" w14:textId="77777777">
        <w:trPr>
          <w:gridBefore w:val="1"/>
          <w:wBefore w:w="54" w:type="dxa"/>
        </w:trPr>
        <w:tc>
          <w:tcPr>
            <w:tcW w:w="658" w:type="dxa"/>
          </w:tcPr>
          <w:p w14:paraId="381D76EB" w14:textId="77777777" w:rsidR="00F91390" w:rsidRDefault="00F91390" w:rsidP="00F91390">
            <w:pPr>
              <w:rPr>
                <w:sz w:val="24"/>
                <w:szCs w:val="24"/>
              </w:rPr>
            </w:pPr>
            <w:r>
              <w:rPr>
                <w:sz w:val="24"/>
                <w:szCs w:val="24"/>
              </w:rPr>
              <w:t>29</w:t>
            </w:r>
          </w:p>
        </w:tc>
        <w:tc>
          <w:tcPr>
            <w:tcW w:w="3119" w:type="dxa"/>
          </w:tcPr>
          <w:p w14:paraId="5D67E757" w14:textId="77777777" w:rsidR="00F91390" w:rsidRDefault="00F91390" w:rsidP="00F91390">
            <w:pPr>
              <w:rPr>
                <w:sz w:val="24"/>
                <w:szCs w:val="24"/>
              </w:rPr>
            </w:pPr>
            <w:r>
              <w:rPr>
                <w:sz w:val="24"/>
                <w:szCs w:val="24"/>
              </w:rPr>
              <w:t>Рассмотрение заявок на участие в закупке</w:t>
            </w:r>
          </w:p>
        </w:tc>
        <w:tc>
          <w:tcPr>
            <w:tcW w:w="7371" w:type="dxa"/>
            <w:gridSpan w:val="5"/>
          </w:tcPr>
          <w:p w14:paraId="1B85BD3B"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7 (семи) дней</w:t>
            </w:r>
            <w:r>
              <w:rPr>
                <w:rFonts w:eastAsia="Calibri"/>
                <w:sz w:val="24"/>
                <w:szCs w:val="24"/>
                <w:lang w:eastAsia="en-US"/>
              </w:rPr>
              <w:t xml:space="preserve"> с даты окончания подачи заявок на участие в аукционе.</w:t>
            </w:r>
          </w:p>
          <w:p w14:paraId="74B94AD6" w14:textId="77777777" w:rsidR="00F91390" w:rsidRDefault="00F91390" w:rsidP="00F91390">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378DBBF" w14:textId="77777777" w:rsidR="00F91390" w:rsidRDefault="00F91390" w:rsidP="00F91390">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4E92E65C" w14:textId="77777777" w:rsidR="00F91390" w:rsidRDefault="00F91390" w:rsidP="00F91390">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lastRenderedPageBreak/>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749C2532" w14:textId="77777777" w:rsidR="00F91390" w:rsidRDefault="00F91390" w:rsidP="00F91390">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254BDDD6"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6A8A1928" w14:textId="77777777" w:rsidR="00F91390" w:rsidRDefault="00F91390" w:rsidP="00F91390">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(рассмотрение первых частей заявок),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4EF3F922" w14:textId="77777777" w:rsidR="00F91390" w:rsidRPr="00D5411F" w:rsidRDefault="00F91390" w:rsidP="00F91390">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w:t>
            </w:r>
            <w:r w:rsidRPr="00D5411F">
              <w:rPr>
                <w:rFonts w:eastAsia="Calibri"/>
                <w:sz w:val="24"/>
                <w:szCs w:val="24"/>
                <w:lang w:eastAsia="en-US"/>
              </w:rPr>
              <w:t xml:space="preserve">несостоявшейся и </w:t>
            </w:r>
            <w:r w:rsidRPr="00D5411F">
              <w:rPr>
                <w:sz w:val="24"/>
                <w:szCs w:val="24"/>
              </w:rPr>
              <w:t>закупка</w:t>
            </w:r>
            <w:r w:rsidRPr="00D5411F">
              <w:rPr>
                <w:rFonts w:eastAsia="Calibri"/>
                <w:sz w:val="24"/>
                <w:szCs w:val="24"/>
                <w:lang w:eastAsia="en-US"/>
              </w:rPr>
              <w:t xml:space="preserve"> осуществляется без проведения торгов.</w:t>
            </w:r>
          </w:p>
          <w:p w14:paraId="00A972E2" w14:textId="77777777" w:rsidR="00F91390" w:rsidRDefault="00F91390" w:rsidP="00F91390">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7FA9004B" w14:textId="77777777" w:rsidR="00F91390" w:rsidRDefault="00F91390" w:rsidP="00F91390">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 xml:space="preserve">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w:t>
            </w:r>
            <w:r>
              <w:rPr>
                <w:rFonts w:eastAsia="Calibri"/>
                <w:sz w:val="24"/>
                <w:szCs w:val="24"/>
                <w:lang w:eastAsia="en-US"/>
              </w:rPr>
              <w:lastRenderedPageBreak/>
              <w:t>закупки несостоявшейся.</w:t>
            </w:r>
          </w:p>
          <w:p w14:paraId="117D464B"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0DFE72CE" w:rsidR="00F91390" w:rsidRDefault="00F91390" w:rsidP="00F91390">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4C6F80" w14:paraId="630BFF60" w14:textId="77777777">
        <w:trPr>
          <w:gridBefore w:val="1"/>
          <w:wBefore w:w="54" w:type="dxa"/>
        </w:trPr>
        <w:tc>
          <w:tcPr>
            <w:tcW w:w="658" w:type="dxa"/>
          </w:tcPr>
          <w:p w14:paraId="42959475" w14:textId="77777777" w:rsidR="004C6F80" w:rsidRDefault="004C6F80" w:rsidP="004C6F80">
            <w:pPr>
              <w:rPr>
                <w:sz w:val="24"/>
                <w:szCs w:val="24"/>
              </w:rPr>
            </w:pPr>
            <w:r>
              <w:rPr>
                <w:sz w:val="24"/>
                <w:szCs w:val="24"/>
              </w:rPr>
              <w:lastRenderedPageBreak/>
              <w:t>30</w:t>
            </w:r>
          </w:p>
        </w:tc>
        <w:tc>
          <w:tcPr>
            <w:tcW w:w="3119" w:type="dxa"/>
          </w:tcPr>
          <w:p w14:paraId="7F6D297D" w14:textId="253CFAC9" w:rsidR="004C6F80" w:rsidRDefault="00F91390" w:rsidP="004C6F80">
            <w:pPr>
              <w:rPr>
                <w:sz w:val="24"/>
                <w:szCs w:val="24"/>
              </w:rPr>
            </w:pPr>
            <w:r>
              <w:rPr>
                <w:color w:val="000000"/>
                <w:sz w:val="24"/>
                <w:szCs w:val="24"/>
              </w:rPr>
              <w:t xml:space="preserve">Дата окончания срока рассмотрения заявок на участие в аукционе </w:t>
            </w:r>
            <w:r w:rsidRPr="00C002D5">
              <w:rPr>
                <w:color w:val="0070C0"/>
                <w:sz w:val="24"/>
                <w:szCs w:val="24"/>
              </w:rPr>
              <w:t>(рассмотрение первых частей заявок)</w:t>
            </w:r>
          </w:p>
        </w:tc>
        <w:tc>
          <w:tcPr>
            <w:tcW w:w="7371" w:type="dxa"/>
            <w:gridSpan w:val="5"/>
          </w:tcPr>
          <w:p w14:paraId="19DD8A36" w14:textId="2D97735E" w:rsidR="004C6F80" w:rsidRDefault="004C6F80" w:rsidP="004C6F80">
            <w:pPr>
              <w:contextualSpacing/>
              <w:jc w:val="both"/>
              <w:rPr>
                <w:b/>
                <w:sz w:val="24"/>
                <w:szCs w:val="24"/>
              </w:rPr>
            </w:pPr>
            <w:r>
              <w:rPr>
                <w:rFonts w:eastAsia="Times New Roman"/>
                <w:b/>
                <w:sz w:val="24"/>
                <w:szCs w:val="24"/>
                <w:highlight w:val="yellow"/>
                <w:lang w:eastAsia="en-US"/>
              </w:rPr>
              <w:t>«</w:t>
            </w:r>
            <w:r w:rsidR="00C002D5">
              <w:rPr>
                <w:rFonts w:eastAsia="Times New Roman"/>
                <w:b/>
                <w:sz w:val="24"/>
                <w:szCs w:val="24"/>
                <w:highlight w:val="yellow"/>
                <w:lang w:eastAsia="en-US"/>
              </w:rPr>
              <w:t>28</w:t>
            </w:r>
            <w:r>
              <w:rPr>
                <w:rFonts w:eastAsia="Times New Roman"/>
                <w:b/>
                <w:sz w:val="24"/>
                <w:szCs w:val="24"/>
                <w:highlight w:val="yellow"/>
                <w:lang w:eastAsia="en-US"/>
              </w:rPr>
              <w:t xml:space="preserve">» </w:t>
            </w:r>
            <w:r w:rsidR="00CE391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sidR="00CE3914">
              <w:rPr>
                <w:rFonts w:eastAsia="Times New Roman"/>
                <w:sz w:val="24"/>
                <w:szCs w:val="24"/>
              </w:rPr>
              <w:t>670034, Республика Бурятия, г. Улан-Удэ, ул. Красноармейская, д. 24</w:t>
            </w:r>
          </w:p>
        </w:tc>
      </w:tr>
      <w:tr w:rsidR="004C6F80" w14:paraId="09C2CD55" w14:textId="77777777">
        <w:trPr>
          <w:gridBefore w:val="1"/>
          <w:wBefore w:w="54" w:type="dxa"/>
          <w:trHeight w:val="58"/>
        </w:trPr>
        <w:tc>
          <w:tcPr>
            <w:tcW w:w="658" w:type="dxa"/>
          </w:tcPr>
          <w:p w14:paraId="5E50E3D5" w14:textId="77777777" w:rsidR="004C6F80" w:rsidRDefault="004C6F80" w:rsidP="004C6F80">
            <w:pPr>
              <w:contextualSpacing/>
              <w:rPr>
                <w:sz w:val="24"/>
                <w:szCs w:val="24"/>
              </w:rPr>
            </w:pPr>
            <w:r>
              <w:rPr>
                <w:sz w:val="24"/>
                <w:szCs w:val="24"/>
              </w:rPr>
              <w:t>31</w:t>
            </w:r>
          </w:p>
        </w:tc>
        <w:tc>
          <w:tcPr>
            <w:tcW w:w="3119" w:type="dxa"/>
          </w:tcPr>
          <w:p w14:paraId="60415A0A" w14:textId="77777777" w:rsidR="004C6F80" w:rsidRDefault="004C6F80" w:rsidP="004C6F80">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5"/>
          </w:tcPr>
          <w:p w14:paraId="46280E8B" w14:textId="77777777" w:rsidR="004C6F80" w:rsidRDefault="004C6F80" w:rsidP="004C6F80">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4C6F80" w14:paraId="567A2730" w14:textId="77777777">
        <w:trPr>
          <w:gridBefore w:val="1"/>
          <w:wBefore w:w="54" w:type="dxa"/>
          <w:trHeight w:val="58"/>
        </w:trPr>
        <w:tc>
          <w:tcPr>
            <w:tcW w:w="658" w:type="dxa"/>
          </w:tcPr>
          <w:p w14:paraId="114BD966" w14:textId="77777777" w:rsidR="004C6F80" w:rsidRDefault="004C6F80" w:rsidP="004C6F80">
            <w:pPr>
              <w:contextualSpacing/>
              <w:rPr>
                <w:sz w:val="24"/>
                <w:szCs w:val="24"/>
              </w:rPr>
            </w:pPr>
            <w:r>
              <w:rPr>
                <w:sz w:val="24"/>
                <w:szCs w:val="24"/>
              </w:rPr>
              <w:t>32</w:t>
            </w:r>
          </w:p>
        </w:tc>
        <w:tc>
          <w:tcPr>
            <w:tcW w:w="3119" w:type="dxa"/>
          </w:tcPr>
          <w:p w14:paraId="25DFD547" w14:textId="77777777" w:rsidR="004C6F80" w:rsidRDefault="004C6F80" w:rsidP="004C6F80">
            <w:pPr>
              <w:contextualSpacing/>
              <w:rPr>
                <w:sz w:val="24"/>
                <w:szCs w:val="24"/>
              </w:rPr>
            </w:pPr>
            <w:r>
              <w:rPr>
                <w:sz w:val="24"/>
                <w:szCs w:val="24"/>
              </w:rPr>
              <w:t>Место, дата и время проведения аукциона</w:t>
            </w:r>
          </w:p>
        </w:tc>
        <w:tc>
          <w:tcPr>
            <w:tcW w:w="7371" w:type="dxa"/>
            <w:gridSpan w:val="5"/>
          </w:tcPr>
          <w:p w14:paraId="1705D99D" w14:textId="14C59A73" w:rsidR="004C6F80" w:rsidRDefault="004C6F80" w:rsidP="004C6F80">
            <w:pPr>
              <w:tabs>
                <w:tab w:val="left" w:pos="389"/>
              </w:tabs>
              <w:rPr>
                <w:rFonts w:eastAsia="Times New Roman"/>
                <w:b/>
                <w:sz w:val="24"/>
                <w:szCs w:val="24"/>
                <w:lang w:eastAsia="ru-RU"/>
              </w:rPr>
            </w:pPr>
            <w:r>
              <w:rPr>
                <w:rFonts w:eastAsia="Times New Roman"/>
                <w:b/>
                <w:sz w:val="24"/>
                <w:szCs w:val="24"/>
                <w:highlight w:val="yellow"/>
                <w:lang w:eastAsia="en-US"/>
              </w:rPr>
              <w:t>«</w:t>
            </w:r>
            <w:r w:rsidR="00C002D5">
              <w:rPr>
                <w:rFonts w:eastAsia="Times New Roman"/>
                <w:b/>
                <w:sz w:val="24"/>
                <w:szCs w:val="24"/>
                <w:highlight w:val="yellow"/>
                <w:lang w:eastAsia="en-US"/>
              </w:rPr>
              <w:t>29</w:t>
            </w:r>
            <w:r>
              <w:rPr>
                <w:rFonts w:eastAsia="Times New Roman"/>
                <w:b/>
                <w:sz w:val="24"/>
                <w:szCs w:val="24"/>
                <w:highlight w:val="yellow"/>
                <w:lang w:eastAsia="en-US"/>
              </w:rPr>
              <w:t xml:space="preserve">» </w:t>
            </w:r>
            <w:r w:rsidR="000D006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b/>
                <w:sz w:val="24"/>
                <w:szCs w:val="24"/>
                <w:highlight w:val="yellow"/>
              </w:rPr>
              <w:t>в 1</w:t>
            </w:r>
            <w:r w:rsidR="00C002D5">
              <w:rPr>
                <w:b/>
                <w:sz w:val="24"/>
                <w:szCs w:val="24"/>
                <w:highlight w:val="yellow"/>
              </w:rPr>
              <w:t>4</w:t>
            </w:r>
            <w:bookmarkStart w:id="4" w:name="_GoBack"/>
            <w:bookmarkEnd w:id="4"/>
            <w:r>
              <w:rPr>
                <w:b/>
                <w:sz w:val="24"/>
                <w:szCs w:val="24"/>
                <w:highlight w:val="yellow"/>
              </w:rPr>
              <w:t xml:space="preserve"> час. 00 мин</w:t>
            </w:r>
            <w:r>
              <w:rPr>
                <w:sz w:val="24"/>
                <w:szCs w:val="24"/>
              </w:rPr>
              <w:t xml:space="preserve"> (по местному времени) </w:t>
            </w:r>
            <w:r>
              <w:rPr>
                <w:bCs/>
                <w:sz w:val="24"/>
                <w:szCs w:val="24"/>
              </w:rPr>
              <w:t>на электронной торговой площадке:</w:t>
            </w:r>
            <w:r>
              <w:t xml:space="preserve"> </w:t>
            </w:r>
            <w:r w:rsidRPr="005D1D21">
              <w:rPr>
                <w:rFonts w:eastAsia="Times New Roman"/>
                <w:sz w:val="24"/>
                <w:szCs w:val="24"/>
              </w:rPr>
              <w:t xml:space="preserve">«Р-Тендер» по адресу: </w:t>
            </w:r>
            <w:hyperlink r:id="rId38"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w:t>
              </w:r>
              <w:proofErr w:type="spellStart"/>
              <w:r w:rsidRPr="005D1D21">
                <w:rPr>
                  <w:rStyle w:val="a8"/>
                  <w:rFonts w:eastAsia="Times New Roman"/>
                  <w:sz w:val="24"/>
                  <w:szCs w:val="24"/>
                  <w:lang w:eastAsia="ru-RU"/>
                </w:rPr>
                <w:t>ru</w:t>
              </w:r>
              <w:proofErr w:type="spellEnd"/>
            </w:hyperlink>
          </w:p>
        </w:tc>
      </w:tr>
      <w:tr w:rsidR="004C6F80" w14:paraId="7EA889B4" w14:textId="77777777">
        <w:trPr>
          <w:gridBefore w:val="1"/>
          <w:wBefore w:w="54" w:type="dxa"/>
        </w:trPr>
        <w:tc>
          <w:tcPr>
            <w:tcW w:w="658" w:type="dxa"/>
          </w:tcPr>
          <w:p w14:paraId="273E3D66" w14:textId="77777777" w:rsidR="004C6F80" w:rsidRDefault="004C6F80" w:rsidP="004C6F80">
            <w:pPr>
              <w:pStyle w:val="ConsNonformat"/>
              <w:rPr>
                <w:color w:val="000000"/>
                <w:sz w:val="24"/>
                <w:szCs w:val="24"/>
              </w:rPr>
            </w:pPr>
            <w:r>
              <w:rPr>
                <w:color w:val="000000"/>
                <w:sz w:val="24"/>
                <w:szCs w:val="24"/>
              </w:rPr>
              <w:t>33</w:t>
            </w:r>
          </w:p>
        </w:tc>
        <w:tc>
          <w:tcPr>
            <w:tcW w:w="3119" w:type="dxa"/>
          </w:tcPr>
          <w:p w14:paraId="19C6272E" w14:textId="77777777" w:rsidR="004C6F80" w:rsidRDefault="004C6F80" w:rsidP="004C6F80">
            <w:pPr>
              <w:pStyle w:val="ConsNonformat"/>
              <w:rPr>
                <w:color w:val="000000"/>
                <w:sz w:val="24"/>
                <w:szCs w:val="24"/>
              </w:rPr>
            </w:pPr>
            <w:r>
              <w:rPr>
                <w:color w:val="000000"/>
                <w:sz w:val="24"/>
                <w:szCs w:val="24"/>
              </w:rPr>
              <w:t>Порядок проведения аукциона</w:t>
            </w:r>
          </w:p>
        </w:tc>
        <w:tc>
          <w:tcPr>
            <w:tcW w:w="7371" w:type="dxa"/>
            <w:gridSpan w:val="5"/>
          </w:tcPr>
          <w:p w14:paraId="61D9E13B" w14:textId="77777777" w:rsidR="004C6F80" w:rsidRDefault="004C6F80" w:rsidP="004C6F80">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4C6F80" w:rsidRDefault="004C6F80" w:rsidP="004C6F80">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4C6F80" w:rsidRDefault="004C6F80" w:rsidP="004C6F80">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4C6F80" w:rsidRDefault="004C6F80" w:rsidP="004C6F80">
            <w:pPr>
              <w:autoSpaceDE w:val="0"/>
              <w:autoSpaceDN w:val="0"/>
              <w:adjustRightInd w:val="0"/>
              <w:jc w:val="both"/>
              <w:rPr>
                <w:color w:val="000000"/>
                <w:sz w:val="24"/>
                <w:szCs w:val="24"/>
              </w:rPr>
            </w:pPr>
            <w:bookmarkStart w:id="5"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5"/>
          <w:p w14:paraId="009C1399" w14:textId="77777777" w:rsidR="004C6F80" w:rsidRDefault="004C6F80" w:rsidP="004C6F80">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4C6F80" w14:paraId="2D2993EF" w14:textId="77777777">
        <w:trPr>
          <w:gridBefore w:val="1"/>
          <w:wBefore w:w="54" w:type="dxa"/>
        </w:trPr>
        <w:tc>
          <w:tcPr>
            <w:tcW w:w="658" w:type="dxa"/>
          </w:tcPr>
          <w:p w14:paraId="22B7B647" w14:textId="77777777" w:rsidR="004C6F80" w:rsidRDefault="004C6F80" w:rsidP="004C6F80">
            <w:pPr>
              <w:pStyle w:val="ConsNonformat"/>
              <w:rPr>
                <w:color w:val="000000"/>
                <w:sz w:val="24"/>
                <w:szCs w:val="24"/>
              </w:rPr>
            </w:pPr>
            <w:r>
              <w:rPr>
                <w:color w:val="000000"/>
                <w:sz w:val="24"/>
                <w:szCs w:val="24"/>
              </w:rPr>
              <w:t>34</w:t>
            </w:r>
          </w:p>
        </w:tc>
        <w:tc>
          <w:tcPr>
            <w:tcW w:w="3119" w:type="dxa"/>
          </w:tcPr>
          <w:p w14:paraId="7CD898C8" w14:textId="77777777" w:rsidR="004C6F80" w:rsidRDefault="004C6F80" w:rsidP="004C6F80">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5"/>
          </w:tcPr>
          <w:p w14:paraId="1C6A2C71" w14:textId="77777777" w:rsidR="004C6F80" w:rsidRDefault="004C6F80" w:rsidP="004C6F80">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4C6F80" w:rsidRDefault="004C6F80" w:rsidP="004C6F80">
            <w:pPr>
              <w:autoSpaceDE w:val="0"/>
              <w:autoSpaceDN w:val="0"/>
              <w:adjustRightInd w:val="0"/>
              <w:jc w:val="both"/>
              <w:rPr>
                <w:color w:val="000000"/>
                <w:sz w:val="24"/>
                <w:szCs w:val="24"/>
              </w:rPr>
            </w:pPr>
          </w:p>
          <w:p w14:paraId="6130EE0F" w14:textId="77777777" w:rsidR="004C6F80" w:rsidRDefault="004C6F80" w:rsidP="004C6F80">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 xml:space="preserve">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w:t>
            </w:r>
            <w:r>
              <w:rPr>
                <w:color w:val="000000"/>
                <w:sz w:val="24"/>
                <w:szCs w:val="24"/>
              </w:rPr>
              <w:lastRenderedPageBreak/>
              <w:t>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4C6F80" w14:paraId="11C6B00D" w14:textId="77777777">
        <w:trPr>
          <w:gridBefore w:val="1"/>
          <w:wBefore w:w="54" w:type="dxa"/>
        </w:trPr>
        <w:tc>
          <w:tcPr>
            <w:tcW w:w="658" w:type="dxa"/>
          </w:tcPr>
          <w:p w14:paraId="2F1D138A" w14:textId="77777777" w:rsidR="004C6F80" w:rsidRDefault="004C6F80" w:rsidP="004C6F80">
            <w:pPr>
              <w:pStyle w:val="ConsNonformat"/>
              <w:rPr>
                <w:color w:val="000000"/>
                <w:sz w:val="24"/>
                <w:szCs w:val="24"/>
              </w:rPr>
            </w:pPr>
            <w:r>
              <w:rPr>
                <w:color w:val="000000"/>
                <w:sz w:val="24"/>
                <w:szCs w:val="24"/>
              </w:rPr>
              <w:lastRenderedPageBreak/>
              <w:t>35</w:t>
            </w:r>
          </w:p>
        </w:tc>
        <w:tc>
          <w:tcPr>
            <w:tcW w:w="3119" w:type="dxa"/>
          </w:tcPr>
          <w:p w14:paraId="09835533" w14:textId="77777777" w:rsidR="004C6F80" w:rsidRDefault="004C6F80" w:rsidP="004C6F80">
            <w:pPr>
              <w:pStyle w:val="ConsNonformat"/>
              <w:rPr>
                <w:color w:val="000000"/>
                <w:sz w:val="24"/>
                <w:szCs w:val="24"/>
              </w:rPr>
            </w:pPr>
            <w:r>
              <w:rPr>
                <w:color w:val="000000"/>
                <w:sz w:val="24"/>
                <w:szCs w:val="24"/>
              </w:rPr>
              <w:t>Определение победителей аукциона</w:t>
            </w:r>
          </w:p>
        </w:tc>
        <w:tc>
          <w:tcPr>
            <w:tcW w:w="7371" w:type="dxa"/>
            <w:gridSpan w:val="5"/>
          </w:tcPr>
          <w:p w14:paraId="0E68449F" w14:textId="77777777" w:rsidR="004C6F80" w:rsidRDefault="004C6F80" w:rsidP="004C6F80">
            <w:pPr>
              <w:autoSpaceDE w:val="0"/>
              <w:autoSpaceDN w:val="0"/>
              <w:adjustRightInd w:val="0"/>
              <w:jc w:val="both"/>
              <w:rPr>
                <w:color w:val="000000"/>
                <w:sz w:val="24"/>
                <w:szCs w:val="24"/>
              </w:rPr>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4C6F80" w:rsidRDefault="004C6F80" w:rsidP="004C6F80">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4C6F80" w:rsidRDefault="004C6F80" w:rsidP="004C6F80">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6F80" w14:paraId="4E11DC91" w14:textId="77777777">
        <w:trPr>
          <w:gridBefore w:val="1"/>
          <w:wBefore w:w="54" w:type="dxa"/>
        </w:trPr>
        <w:tc>
          <w:tcPr>
            <w:tcW w:w="658" w:type="dxa"/>
          </w:tcPr>
          <w:p w14:paraId="0E5CA5B6" w14:textId="77777777" w:rsidR="004C6F80" w:rsidRDefault="004C6F80" w:rsidP="004C6F80">
            <w:pPr>
              <w:pStyle w:val="ConsNonformat"/>
              <w:rPr>
                <w:color w:val="000000"/>
                <w:sz w:val="24"/>
                <w:szCs w:val="24"/>
              </w:rPr>
            </w:pPr>
            <w:r>
              <w:rPr>
                <w:color w:val="000000"/>
                <w:sz w:val="24"/>
                <w:szCs w:val="24"/>
              </w:rPr>
              <w:t>36</w:t>
            </w:r>
          </w:p>
        </w:tc>
        <w:tc>
          <w:tcPr>
            <w:tcW w:w="3119" w:type="dxa"/>
          </w:tcPr>
          <w:p w14:paraId="134DF96F" w14:textId="77777777" w:rsidR="004C6F80" w:rsidRDefault="004C6F80" w:rsidP="004C6F80">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5"/>
          </w:tcPr>
          <w:p w14:paraId="3166C149" w14:textId="77777777" w:rsidR="004C6F80" w:rsidRDefault="004C6F80" w:rsidP="004C6F80">
            <w:pPr>
              <w:autoSpaceDE w:val="0"/>
              <w:autoSpaceDN w:val="0"/>
              <w:adjustRightInd w:val="0"/>
              <w:jc w:val="both"/>
              <w:rPr>
                <w:color w:val="000000"/>
                <w:sz w:val="24"/>
                <w:szCs w:val="24"/>
              </w:rPr>
            </w:pPr>
            <w:r>
              <w:rPr>
                <w:rFonts w:eastAsia="Calibri"/>
                <w:sz w:val="24"/>
                <w:szCs w:val="24"/>
                <w:lang w:eastAsia="en-US"/>
              </w:rPr>
              <w:t>Один победитель</w:t>
            </w:r>
          </w:p>
        </w:tc>
      </w:tr>
      <w:tr w:rsidR="00F91390" w14:paraId="100F0FAD" w14:textId="77777777" w:rsidTr="00BC79C5">
        <w:trPr>
          <w:gridBefore w:val="1"/>
          <w:wBefore w:w="54" w:type="dxa"/>
          <w:trHeight w:val="213"/>
        </w:trPr>
        <w:tc>
          <w:tcPr>
            <w:tcW w:w="658" w:type="dxa"/>
            <w:vMerge w:val="restart"/>
          </w:tcPr>
          <w:p w14:paraId="1E4798B8" w14:textId="77777777" w:rsidR="00F91390" w:rsidRDefault="00F91390" w:rsidP="00F91390">
            <w:pPr>
              <w:pStyle w:val="ConsNonformat"/>
              <w:rPr>
                <w:rFonts w:eastAsia="Arial"/>
                <w:color w:val="000000"/>
                <w:sz w:val="24"/>
                <w:szCs w:val="24"/>
                <w:lang w:eastAsia="ar-SA"/>
              </w:rPr>
            </w:pPr>
            <w:r>
              <w:rPr>
                <w:rFonts w:eastAsia="Arial"/>
                <w:color w:val="000000"/>
                <w:sz w:val="24"/>
                <w:szCs w:val="24"/>
                <w:lang w:eastAsia="ar-SA"/>
              </w:rPr>
              <w:t>37</w:t>
            </w:r>
          </w:p>
        </w:tc>
        <w:tc>
          <w:tcPr>
            <w:tcW w:w="5245" w:type="dxa"/>
            <w:gridSpan w:val="2"/>
          </w:tcPr>
          <w:p w14:paraId="52922850" w14:textId="46EFB88A" w:rsidR="00F91390" w:rsidRDefault="00F91390" w:rsidP="00F91390">
            <w:pPr>
              <w:pStyle w:val="ConsNonformat"/>
              <w:rPr>
                <w:color w:val="000000"/>
                <w:sz w:val="24"/>
                <w:szCs w:val="24"/>
              </w:rPr>
            </w:pPr>
            <w:r>
              <w:rPr>
                <w:rFonts w:eastAsia="Arial"/>
                <w:color w:val="000000"/>
                <w:sz w:val="24"/>
                <w:szCs w:val="24"/>
                <w:lang w:eastAsia="ar-SA"/>
              </w:rPr>
              <w:t xml:space="preserve">Место и дата подведение итогов на участие в закупке </w:t>
            </w:r>
            <w:r w:rsidRPr="00C002D5">
              <w:rPr>
                <w:rFonts w:eastAsia="Arial"/>
                <w:color w:val="0070C0"/>
                <w:sz w:val="24"/>
                <w:szCs w:val="24"/>
                <w:lang w:eastAsia="ar-SA"/>
              </w:rPr>
              <w:t>(рассмотрение вторых частей заявок)</w:t>
            </w:r>
          </w:p>
        </w:tc>
        <w:tc>
          <w:tcPr>
            <w:tcW w:w="5245" w:type="dxa"/>
            <w:gridSpan w:val="4"/>
          </w:tcPr>
          <w:p w14:paraId="7F2D8332" w14:textId="36363205" w:rsidR="00F91390" w:rsidRDefault="00F91390" w:rsidP="00F91390">
            <w:pPr>
              <w:contextualSpacing/>
              <w:jc w:val="both"/>
              <w:rPr>
                <w:sz w:val="24"/>
                <w:szCs w:val="24"/>
              </w:rPr>
            </w:pPr>
            <w:r>
              <w:rPr>
                <w:rFonts w:eastAsia="Times New Roman"/>
                <w:b/>
                <w:sz w:val="24"/>
                <w:szCs w:val="24"/>
                <w:highlight w:val="yellow"/>
                <w:lang w:eastAsia="en-US"/>
              </w:rPr>
              <w:t>«</w:t>
            </w:r>
            <w:r w:rsidR="00C002D5">
              <w:rPr>
                <w:rFonts w:eastAsia="Times New Roman"/>
                <w:b/>
                <w:sz w:val="24"/>
                <w:szCs w:val="24"/>
                <w:highlight w:val="yellow"/>
                <w:lang w:eastAsia="en-US"/>
              </w:rPr>
              <w:t>30</w:t>
            </w:r>
            <w:r>
              <w:rPr>
                <w:rFonts w:eastAsia="Times New Roman"/>
                <w:b/>
                <w:sz w:val="24"/>
                <w:szCs w:val="24"/>
                <w:highlight w:val="yellow"/>
                <w:lang w:eastAsia="en-US"/>
              </w:rPr>
              <w:t xml:space="preserve">» </w:t>
            </w:r>
            <w:r w:rsidR="000D006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sidR="000D0064">
              <w:rPr>
                <w:rFonts w:eastAsia="Times New Roman"/>
                <w:sz w:val="24"/>
                <w:szCs w:val="24"/>
              </w:rPr>
              <w:t>670034, Республика Бурятия, г. Улан-Удэ, ул. Красноармейская, д. 24</w:t>
            </w:r>
          </w:p>
        </w:tc>
      </w:tr>
      <w:tr w:rsidR="00F91390" w14:paraId="03FB3284" w14:textId="77777777" w:rsidTr="00BC79C5">
        <w:trPr>
          <w:gridBefore w:val="1"/>
          <w:wBefore w:w="54" w:type="dxa"/>
          <w:trHeight w:val="212"/>
        </w:trPr>
        <w:tc>
          <w:tcPr>
            <w:tcW w:w="658" w:type="dxa"/>
            <w:vMerge/>
          </w:tcPr>
          <w:p w14:paraId="621E3E71" w14:textId="77777777" w:rsidR="00F91390" w:rsidRDefault="00F91390" w:rsidP="00F91390">
            <w:pPr>
              <w:pStyle w:val="ConsNonformat"/>
              <w:rPr>
                <w:rFonts w:eastAsia="Arial"/>
                <w:color w:val="000000"/>
                <w:sz w:val="24"/>
                <w:szCs w:val="24"/>
                <w:lang w:eastAsia="ar-SA"/>
              </w:rPr>
            </w:pPr>
          </w:p>
        </w:tc>
        <w:tc>
          <w:tcPr>
            <w:tcW w:w="5245" w:type="dxa"/>
            <w:gridSpan w:val="2"/>
          </w:tcPr>
          <w:p w14:paraId="28BAA71B" w14:textId="1410F8FA" w:rsidR="00F91390" w:rsidRDefault="00F91390" w:rsidP="00F91390">
            <w:pPr>
              <w:pStyle w:val="ConsNonformat"/>
              <w:rPr>
                <w:rFonts w:eastAsia="Arial"/>
                <w:color w:val="000000"/>
                <w:sz w:val="24"/>
                <w:szCs w:val="24"/>
                <w:lang w:eastAsia="ar-SA"/>
              </w:rPr>
            </w:pPr>
            <w:r>
              <w:rPr>
                <w:rFonts w:eastAsia="Arial"/>
                <w:color w:val="000000"/>
                <w:sz w:val="24"/>
                <w:szCs w:val="24"/>
                <w:lang w:eastAsia="ar-SA"/>
              </w:rPr>
              <w:t xml:space="preserve">Место и дата подведение итогов на участие в закупке </w:t>
            </w:r>
            <w:r w:rsidRPr="00C002D5">
              <w:rPr>
                <w:rFonts w:eastAsia="Arial"/>
                <w:color w:val="0070C0"/>
                <w:sz w:val="24"/>
                <w:szCs w:val="24"/>
                <w:lang w:eastAsia="ar-SA"/>
              </w:rPr>
              <w:t>(подведение итогов аукциона в электронной форме)</w:t>
            </w:r>
          </w:p>
        </w:tc>
        <w:tc>
          <w:tcPr>
            <w:tcW w:w="5245" w:type="dxa"/>
            <w:gridSpan w:val="4"/>
          </w:tcPr>
          <w:p w14:paraId="3D4E6811" w14:textId="101A9A03" w:rsidR="00F91390" w:rsidRDefault="00F91390" w:rsidP="00F91390">
            <w:pPr>
              <w:pStyle w:val="ConsNonformat"/>
              <w:rPr>
                <w:rFonts w:eastAsia="Arial"/>
                <w:color w:val="000000"/>
                <w:sz w:val="24"/>
                <w:szCs w:val="24"/>
                <w:lang w:eastAsia="ar-SA"/>
              </w:rPr>
            </w:pPr>
            <w:r>
              <w:rPr>
                <w:b/>
                <w:sz w:val="24"/>
                <w:szCs w:val="24"/>
                <w:highlight w:val="yellow"/>
                <w:lang w:eastAsia="en-US"/>
              </w:rPr>
              <w:t>«</w:t>
            </w:r>
            <w:r w:rsidR="00C002D5">
              <w:rPr>
                <w:b/>
                <w:sz w:val="24"/>
                <w:szCs w:val="24"/>
                <w:highlight w:val="yellow"/>
                <w:lang w:eastAsia="en-US"/>
              </w:rPr>
              <w:t>30</w:t>
            </w:r>
            <w:r>
              <w:rPr>
                <w:b/>
                <w:sz w:val="24"/>
                <w:szCs w:val="24"/>
                <w:highlight w:val="yellow"/>
                <w:lang w:eastAsia="en-US"/>
              </w:rPr>
              <w:t xml:space="preserve">» </w:t>
            </w:r>
            <w:r w:rsidR="000D0064">
              <w:rPr>
                <w:b/>
                <w:sz w:val="24"/>
                <w:szCs w:val="24"/>
                <w:highlight w:val="yellow"/>
                <w:lang w:eastAsia="en-US"/>
              </w:rPr>
              <w:t>октября</w:t>
            </w:r>
            <w:r>
              <w:rPr>
                <w:b/>
                <w:sz w:val="24"/>
                <w:szCs w:val="24"/>
                <w:highlight w:val="yellow"/>
                <w:lang w:eastAsia="en-US"/>
              </w:rPr>
              <w:t xml:space="preserve"> 2025 г.</w:t>
            </w:r>
            <w:r>
              <w:rPr>
                <w:bCs/>
                <w:sz w:val="24"/>
                <w:szCs w:val="24"/>
                <w:highlight w:val="yellow"/>
                <w:lang w:eastAsia="en-US"/>
              </w:rPr>
              <w:t xml:space="preserve"> </w:t>
            </w:r>
            <w:r>
              <w:rPr>
                <w:rFonts w:eastAsia="Calibri"/>
                <w:sz w:val="24"/>
                <w:szCs w:val="24"/>
                <w:lang w:eastAsia="en-US"/>
              </w:rPr>
              <w:t xml:space="preserve">по адресу: </w:t>
            </w:r>
            <w:r w:rsidR="000D0064">
              <w:rPr>
                <w:sz w:val="24"/>
                <w:szCs w:val="24"/>
              </w:rPr>
              <w:t>670034, Республика Бурятия, г. Улан-Удэ, ул. Красноармейская, д. 24</w:t>
            </w:r>
          </w:p>
        </w:tc>
      </w:tr>
      <w:tr w:rsidR="00F91390" w14:paraId="42325A1E" w14:textId="77777777">
        <w:trPr>
          <w:gridBefore w:val="1"/>
          <w:wBefore w:w="54" w:type="dxa"/>
        </w:trPr>
        <w:tc>
          <w:tcPr>
            <w:tcW w:w="658" w:type="dxa"/>
          </w:tcPr>
          <w:p w14:paraId="2CD912BA" w14:textId="77777777" w:rsidR="00F91390" w:rsidRDefault="00F91390" w:rsidP="00F91390">
            <w:pPr>
              <w:pStyle w:val="ConsNonformat"/>
              <w:rPr>
                <w:color w:val="000000"/>
                <w:sz w:val="24"/>
                <w:szCs w:val="24"/>
              </w:rPr>
            </w:pPr>
            <w:r>
              <w:rPr>
                <w:color w:val="000000"/>
                <w:sz w:val="24"/>
                <w:szCs w:val="24"/>
              </w:rPr>
              <w:t>38</w:t>
            </w:r>
          </w:p>
        </w:tc>
        <w:tc>
          <w:tcPr>
            <w:tcW w:w="3119" w:type="dxa"/>
          </w:tcPr>
          <w:p w14:paraId="1EB029DC" w14:textId="77777777" w:rsidR="00F91390" w:rsidRDefault="00F91390" w:rsidP="00F91390">
            <w:pPr>
              <w:pStyle w:val="ConsNonformat"/>
              <w:rPr>
                <w:color w:val="000000"/>
                <w:sz w:val="24"/>
                <w:szCs w:val="24"/>
              </w:rPr>
            </w:pPr>
            <w:r>
              <w:rPr>
                <w:color w:val="000000"/>
                <w:sz w:val="24"/>
                <w:szCs w:val="24"/>
              </w:rPr>
              <w:t>Порядок подведения итогов</w:t>
            </w:r>
          </w:p>
        </w:tc>
        <w:tc>
          <w:tcPr>
            <w:tcW w:w="7371" w:type="dxa"/>
            <w:gridSpan w:val="5"/>
          </w:tcPr>
          <w:p w14:paraId="1FCE14A7" w14:textId="77777777" w:rsidR="00F91390" w:rsidRDefault="00F91390" w:rsidP="00F91390">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FFB02A4" w14:textId="77777777" w:rsidR="00F91390" w:rsidRDefault="00F91390" w:rsidP="00F91390">
            <w:pPr>
              <w:pStyle w:val="ConsNonformat"/>
              <w:jc w:val="both"/>
              <w:rPr>
                <w:color w:val="000000"/>
                <w:sz w:val="24"/>
                <w:szCs w:val="24"/>
              </w:rPr>
            </w:pPr>
            <w:r>
              <w:rPr>
                <w:color w:val="000000"/>
                <w:sz w:val="24"/>
                <w:szCs w:val="24"/>
              </w:rPr>
              <w:t>По итогам рассмотрения вторых частей заявок на участие в аукционе в электронной форме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отклонение его заявки.</w:t>
            </w:r>
          </w:p>
          <w:p w14:paraId="1BA11B5B" w14:textId="77777777" w:rsidR="00F91390" w:rsidRDefault="00F91390" w:rsidP="00F91390">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0EA33A5E" w14:textId="77777777" w:rsidR="00F91390" w:rsidRDefault="00F91390" w:rsidP="00F91390">
            <w:pPr>
              <w:pStyle w:val="ConsNonformat"/>
              <w:jc w:val="both"/>
              <w:rPr>
                <w:color w:val="000000"/>
                <w:sz w:val="24"/>
                <w:szCs w:val="24"/>
              </w:rPr>
            </w:pPr>
            <w:r>
              <w:rPr>
                <w:rFonts w:eastAsia="Arial"/>
                <w:color w:val="000000"/>
                <w:sz w:val="24"/>
                <w:szCs w:val="24"/>
                <w:lang w:eastAsia="ar-SA"/>
              </w:rPr>
              <w:lastRenderedPageBreak/>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2702E67E" w:rsidR="00F91390" w:rsidRDefault="00F91390" w:rsidP="00F91390">
            <w:pPr>
              <w:pStyle w:val="ConsNonformat"/>
              <w:jc w:val="both"/>
              <w:rPr>
                <w:color w:val="000000"/>
                <w:sz w:val="24"/>
                <w:szCs w:val="24"/>
              </w:rPr>
            </w:pPr>
            <w:r>
              <w:rPr>
                <w:color w:val="000000"/>
                <w:sz w:val="24"/>
                <w:szCs w:val="24"/>
              </w:rPr>
              <w:t xml:space="preserve">Протокол рассмотрения вторых частей заявок и подведение итогов аукциона в электронной форме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4C6F80" w14:paraId="532CC9F5" w14:textId="77777777">
        <w:trPr>
          <w:gridBefore w:val="1"/>
          <w:wBefore w:w="54" w:type="dxa"/>
        </w:trPr>
        <w:tc>
          <w:tcPr>
            <w:tcW w:w="658" w:type="dxa"/>
          </w:tcPr>
          <w:p w14:paraId="20B7F8D5" w14:textId="77777777" w:rsidR="004C6F80" w:rsidRDefault="004C6F80" w:rsidP="004C6F80">
            <w:pPr>
              <w:pStyle w:val="ConsNonformat"/>
              <w:rPr>
                <w:color w:val="000000"/>
                <w:sz w:val="24"/>
                <w:szCs w:val="24"/>
              </w:rPr>
            </w:pPr>
            <w:r>
              <w:rPr>
                <w:color w:val="000000"/>
                <w:sz w:val="24"/>
                <w:szCs w:val="24"/>
              </w:rPr>
              <w:lastRenderedPageBreak/>
              <w:t>39</w:t>
            </w:r>
          </w:p>
        </w:tc>
        <w:tc>
          <w:tcPr>
            <w:tcW w:w="3119" w:type="dxa"/>
          </w:tcPr>
          <w:p w14:paraId="4CD1C53E" w14:textId="77777777" w:rsidR="004C6F80" w:rsidRDefault="004C6F80" w:rsidP="004C6F80">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5"/>
          </w:tcPr>
          <w:p w14:paraId="2688A867"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7BD00F2B"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4C6F80" w:rsidRDefault="004C6F80" w:rsidP="004C6F80">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4C6F80" w14:paraId="3B1D0F34" w14:textId="77777777">
        <w:trPr>
          <w:gridBefore w:val="1"/>
          <w:wBefore w:w="54" w:type="dxa"/>
        </w:trPr>
        <w:tc>
          <w:tcPr>
            <w:tcW w:w="658" w:type="dxa"/>
          </w:tcPr>
          <w:p w14:paraId="784C9F6E" w14:textId="77777777" w:rsidR="004C6F80" w:rsidRDefault="004C6F80" w:rsidP="004C6F80">
            <w:pPr>
              <w:pStyle w:val="ConsNonformat"/>
              <w:rPr>
                <w:color w:val="000000"/>
                <w:sz w:val="24"/>
                <w:szCs w:val="24"/>
              </w:rPr>
            </w:pPr>
            <w:r>
              <w:rPr>
                <w:color w:val="000000"/>
                <w:sz w:val="24"/>
                <w:szCs w:val="24"/>
              </w:rPr>
              <w:t>40</w:t>
            </w:r>
          </w:p>
        </w:tc>
        <w:tc>
          <w:tcPr>
            <w:tcW w:w="3119" w:type="dxa"/>
          </w:tcPr>
          <w:p w14:paraId="2E8D4097" w14:textId="77777777" w:rsidR="004C6F80" w:rsidRDefault="004C6F80" w:rsidP="004C6F80">
            <w:pPr>
              <w:pStyle w:val="ConsNonformat"/>
              <w:rPr>
                <w:color w:val="000000"/>
                <w:sz w:val="24"/>
                <w:szCs w:val="24"/>
              </w:rPr>
            </w:pPr>
            <w:r>
              <w:rPr>
                <w:color w:val="000000"/>
                <w:sz w:val="24"/>
                <w:szCs w:val="24"/>
              </w:rPr>
              <w:t>Признание аукциона несостоявшимся</w:t>
            </w:r>
          </w:p>
        </w:tc>
        <w:tc>
          <w:tcPr>
            <w:tcW w:w="7371" w:type="dxa"/>
            <w:gridSpan w:val="5"/>
          </w:tcPr>
          <w:p w14:paraId="7BF39D9E" w14:textId="77777777" w:rsidR="004C6F80" w:rsidRDefault="004C6F80" w:rsidP="004C6F80">
            <w:pPr>
              <w:autoSpaceDE w:val="0"/>
              <w:autoSpaceDN w:val="0"/>
              <w:adjustRightInd w:val="0"/>
              <w:jc w:val="both"/>
              <w:rPr>
                <w:color w:val="000000"/>
                <w:sz w:val="24"/>
                <w:szCs w:val="24"/>
              </w:rPr>
            </w:pPr>
            <w:r>
              <w:rPr>
                <w:color w:val="000000"/>
                <w:sz w:val="24"/>
                <w:szCs w:val="24"/>
              </w:rPr>
              <w:t xml:space="preserve">1. </w:t>
            </w:r>
            <w:bookmarkStart w:id="6" w:name="_Hlk87480744"/>
            <w:r>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 xml:space="preserve">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w:t>
            </w:r>
            <w:r>
              <w:rPr>
                <w:color w:val="000000"/>
                <w:sz w:val="24"/>
                <w:szCs w:val="24"/>
              </w:rPr>
              <w:lastRenderedPageBreak/>
              <w:t>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bookmarkEnd w:id="6"/>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4C6F80" w:rsidRDefault="004C6F80" w:rsidP="004C6F80">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4C6F80" w14:paraId="26995670" w14:textId="77777777">
        <w:trPr>
          <w:gridBefore w:val="1"/>
          <w:wBefore w:w="54" w:type="dxa"/>
        </w:trPr>
        <w:tc>
          <w:tcPr>
            <w:tcW w:w="658" w:type="dxa"/>
          </w:tcPr>
          <w:p w14:paraId="64DD2225" w14:textId="77777777" w:rsidR="004C6F80" w:rsidRDefault="004C6F80" w:rsidP="004C6F80">
            <w:pPr>
              <w:autoSpaceDE w:val="0"/>
              <w:autoSpaceDN w:val="0"/>
              <w:adjustRightInd w:val="0"/>
              <w:rPr>
                <w:color w:val="000000"/>
                <w:sz w:val="24"/>
                <w:szCs w:val="24"/>
              </w:rPr>
            </w:pPr>
            <w:r>
              <w:rPr>
                <w:color w:val="000000"/>
                <w:sz w:val="24"/>
                <w:szCs w:val="24"/>
              </w:rPr>
              <w:lastRenderedPageBreak/>
              <w:t>41</w:t>
            </w:r>
          </w:p>
        </w:tc>
        <w:tc>
          <w:tcPr>
            <w:tcW w:w="3119" w:type="dxa"/>
          </w:tcPr>
          <w:p w14:paraId="1273C0A2" w14:textId="77777777" w:rsidR="004C6F80" w:rsidRDefault="004C6F80" w:rsidP="004C6F80">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5"/>
          </w:tcPr>
          <w:p w14:paraId="7DB1BC7F" w14:textId="77777777" w:rsidR="004C6F80" w:rsidRDefault="004C6F80" w:rsidP="004C6F80">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4C6F80" w14:paraId="2BEF441F" w14:textId="77777777">
        <w:trPr>
          <w:gridBefore w:val="1"/>
          <w:wBefore w:w="54" w:type="dxa"/>
        </w:trPr>
        <w:tc>
          <w:tcPr>
            <w:tcW w:w="658" w:type="dxa"/>
          </w:tcPr>
          <w:p w14:paraId="6395DBBB" w14:textId="77777777" w:rsidR="004C6F80" w:rsidRDefault="004C6F80" w:rsidP="004C6F80">
            <w:pPr>
              <w:rPr>
                <w:color w:val="000000"/>
                <w:sz w:val="24"/>
                <w:szCs w:val="24"/>
              </w:rPr>
            </w:pPr>
            <w:r>
              <w:rPr>
                <w:color w:val="000000"/>
                <w:sz w:val="24"/>
                <w:szCs w:val="24"/>
              </w:rPr>
              <w:t>42</w:t>
            </w:r>
          </w:p>
        </w:tc>
        <w:tc>
          <w:tcPr>
            <w:tcW w:w="3119" w:type="dxa"/>
          </w:tcPr>
          <w:p w14:paraId="071B74FF" w14:textId="77777777" w:rsidR="004C6F80" w:rsidRDefault="004C6F80" w:rsidP="004C6F80">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5"/>
          </w:tcPr>
          <w:p w14:paraId="436408DE" w14:textId="4A498B4E" w:rsidR="004C6F80" w:rsidRDefault="004C6F80" w:rsidP="004C6F80">
            <w:pPr>
              <w:widowControl/>
              <w:suppressAutoHyphens w:val="0"/>
              <w:jc w:val="both"/>
              <w:textAlignment w:val="auto"/>
              <w:rPr>
                <w:rFonts w:eastAsia="Times New Roman"/>
                <w:sz w:val="24"/>
                <w:szCs w:val="24"/>
                <w:lang w:eastAsia="ru-RU"/>
              </w:rPr>
            </w:pPr>
            <w:r w:rsidRPr="008609C4">
              <w:rPr>
                <w:rFonts w:eastAsia="Times New Roman"/>
                <w:sz w:val="24"/>
                <w:szCs w:val="24"/>
                <w:highlight w:val="yellow"/>
                <w:lang w:eastAsia="ru-RU"/>
              </w:rPr>
              <w:t xml:space="preserve">Размер обеспечения исполнения договора составляет </w:t>
            </w:r>
            <w:r w:rsidR="00505CDB" w:rsidRPr="008609C4">
              <w:rPr>
                <w:b/>
                <w:bCs/>
                <w:sz w:val="24"/>
                <w:szCs w:val="24"/>
                <w:highlight w:val="yellow"/>
              </w:rPr>
              <w:t>3</w:t>
            </w:r>
            <w:r w:rsidRPr="008609C4">
              <w:rPr>
                <w:b/>
                <w:bCs/>
                <w:sz w:val="24"/>
                <w:szCs w:val="24"/>
                <w:highlight w:val="yellow"/>
              </w:rPr>
              <w:t>%</w:t>
            </w:r>
            <w:r w:rsidRPr="008609C4">
              <w:rPr>
                <w:sz w:val="24"/>
                <w:szCs w:val="24"/>
                <w:highlight w:val="yellow"/>
              </w:rPr>
              <w:t xml:space="preserve"> от начальной (максимальной) цены договора, что составляет </w:t>
            </w:r>
            <w:r w:rsidR="000D0064" w:rsidRPr="008609C4">
              <w:rPr>
                <w:b/>
                <w:bCs/>
                <w:sz w:val="24"/>
                <w:szCs w:val="24"/>
                <w:highlight w:val="yellow"/>
              </w:rPr>
              <w:t>5</w:t>
            </w:r>
            <w:r w:rsidR="000605C1" w:rsidRPr="008609C4">
              <w:rPr>
                <w:b/>
                <w:bCs/>
                <w:sz w:val="24"/>
                <w:szCs w:val="24"/>
                <w:highlight w:val="yellow"/>
              </w:rPr>
              <w:t>3</w:t>
            </w:r>
            <w:r w:rsidR="00505CDB" w:rsidRPr="008609C4">
              <w:rPr>
                <w:b/>
                <w:bCs/>
                <w:sz w:val="24"/>
                <w:szCs w:val="24"/>
                <w:highlight w:val="yellow"/>
              </w:rPr>
              <w:t> </w:t>
            </w:r>
            <w:r w:rsidR="000605C1" w:rsidRPr="008609C4">
              <w:rPr>
                <w:b/>
                <w:bCs/>
                <w:sz w:val="24"/>
                <w:szCs w:val="24"/>
                <w:highlight w:val="yellow"/>
              </w:rPr>
              <w:t>466</w:t>
            </w:r>
            <w:r w:rsidRPr="008609C4">
              <w:rPr>
                <w:b/>
                <w:bCs/>
                <w:sz w:val="24"/>
                <w:szCs w:val="24"/>
                <w:highlight w:val="yellow"/>
              </w:rPr>
              <w:t xml:space="preserve"> руб. </w:t>
            </w:r>
            <w:r w:rsidR="000605C1" w:rsidRPr="008609C4">
              <w:rPr>
                <w:b/>
                <w:bCs/>
                <w:sz w:val="24"/>
                <w:szCs w:val="24"/>
                <w:highlight w:val="yellow"/>
              </w:rPr>
              <w:t>26</w:t>
            </w:r>
            <w:r w:rsidR="00505CDB" w:rsidRPr="008609C4">
              <w:rPr>
                <w:b/>
                <w:bCs/>
                <w:sz w:val="24"/>
                <w:szCs w:val="24"/>
                <w:highlight w:val="yellow"/>
              </w:rPr>
              <w:t xml:space="preserve"> </w:t>
            </w:r>
            <w:r w:rsidRPr="008609C4">
              <w:rPr>
                <w:b/>
                <w:bCs/>
                <w:sz w:val="24"/>
                <w:szCs w:val="24"/>
                <w:highlight w:val="yellow"/>
              </w:rPr>
              <w:t>коп</w:t>
            </w:r>
            <w:proofErr w:type="gramStart"/>
            <w:r>
              <w:rPr>
                <w:sz w:val="24"/>
                <w:szCs w:val="24"/>
              </w:rPr>
              <w:t>.</w:t>
            </w:r>
            <w:proofErr w:type="gramEnd"/>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4C6F80" w:rsidRDefault="004C6F80" w:rsidP="004C6F80">
            <w:pPr>
              <w:widowControl/>
              <w:suppressAutoHyphens w:val="0"/>
              <w:jc w:val="both"/>
              <w:textAlignment w:val="auto"/>
              <w:rPr>
                <w:rFonts w:eastAsia="Times New Roman"/>
                <w:sz w:val="24"/>
                <w:szCs w:val="24"/>
                <w:lang w:eastAsia="ru-RU"/>
              </w:rPr>
            </w:pPr>
          </w:p>
          <w:p w14:paraId="0F31164D"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20D97B6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13BE60DB"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Полное наименование Муниципальное унитарное предприятие Водоканал города Улан-Удэ:</w:t>
            </w:r>
          </w:p>
          <w:p w14:paraId="09966DE1"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р/с 40702810709160001053</w:t>
            </w:r>
          </w:p>
          <w:p w14:paraId="6B020CAE"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в банке ПАО «Сбербанк России» Бурятское отделение № 8601 </w:t>
            </w:r>
          </w:p>
          <w:p w14:paraId="48AD550A"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к/с 30101810400000000604</w:t>
            </w:r>
          </w:p>
          <w:p w14:paraId="3CA434C7"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БИК: 048142604  </w:t>
            </w:r>
          </w:p>
          <w:p w14:paraId="1953400F" w14:textId="77777777" w:rsidR="004C6F80" w:rsidRDefault="004C6F80" w:rsidP="004C6F80">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w:t>
            </w:r>
            <w:r>
              <w:rPr>
                <w:sz w:val="24"/>
                <w:szCs w:val="24"/>
              </w:rPr>
              <w:lastRenderedPageBreak/>
              <w:t>договора подтверждается платежным поручением с отметкой банка об оплате.</w:t>
            </w:r>
          </w:p>
          <w:p w14:paraId="402A5FA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34A3EBD9"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bookmarkStart w:id="7" w:name="_Hlk109385859"/>
            <w:bookmarkStart w:id="8"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7"/>
          </w:p>
          <w:p w14:paraId="0F9BB26F" w14:textId="77777777" w:rsidR="004C6F80" w:rsidRDefault="004C6F80" w:rsidP="004C6F80">
            <w:pPr>
              <w:widowControl/>
              <w:suppressAutoHyphens w:val="0"/>
              <w:jc w:val="both"/>
              <w:textAlignment w:val="auto"/>
              <w:rPr>
                <w:rFonts w:eastAsia="Times New Roman"/>
                <w:sz w:val="24"/>
                <w:szCs w:val="24"/>
                <w:lang w:eastAsia="ru-RU"/>
              </w:rPr>
            </w:pPr>
          </w:p>
          <w:p w14:paraId="6319148E"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4C6F80" w:rsidRDefault="004C6F80" w:rsidP="004C6F80">
            <w:pPr>
              <w:pStyle w:val="afff"/>
              <w:jc w:val="both"/>
              <w:rPr>
                <w:rFonts w:ascii="Times New Roman" w:hAnsi="Times New Roman"/>
                <w:sz w:val="24"/>
                <w:szCs w:val="24"/>
                <w:lang w:eastAsia="ru-RU"/>
              </w:rPr>
            </w:pPr>
            <w:bookmarkStart w:id="9" w:name="_Hlk103942750"/>
            <w:r>
              <w:rPr>
                <w:rFonts w:ascii="Times New Roman" w:hAnsi="Times New Roman"/>
                <w:sz w:val="24"/>
                <w:szCs w:val="24"/>
                <w:lang w:eastAsia="ru-RU"/>
              </w:rPr>
              <w:t xml:space="preserve">1) сумму </w:t>
            </w:r>
            <w:bookmarkStart w:id="10" w:name="_Hlk108550612"/>
            <w:r>
              <w:rPr>
                <w:rFonts w:ascii="Times New Roman" w:hAnsi="Times New Roman"/>
                <w:sz w:val="24"/>
                <w:szCs w:val="24"/>
                <w:lang w:eastAsia="ru-RU"/>
              </w:rPr>
              <w:t xml:space="preserve">независимой </w:t>
            </w:r>
            <w:bookmarkEnd w:id="10"/>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11"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11"/>
          </w:p>
          <w:p w14:paraId="3857B6E0"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2"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2"/>
          </w:p>
          <w:p w14:paraId="180F7E0D"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3"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3"/>
          </w:p>
          <w:p w14:paraId="256387EC"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4"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4"/>
          </w:p>
          <w:p w14:paraId="76624258"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23624FBC"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w:t>
            </w:r>
            <w:r>
              <w:rPr>
                <w:sz w:val="24"/>
                <w:szCs w:val="24"/>
              </w:rPr>
              <w:lastRenderedPageBreak/>
              <w:t>заключения договора.</w:t>
            </w:r>
          </w:p>
          <w:bookmarkEnd w:id="9"/>
          <w:p w14:paraId="0D99B17F"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1E423C9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4C6F80" w:rsidRDefault="004C6F80" w:rsidP="004C6F80">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8"/>
          </w:p>
        </w:tc>
      </w:tr>
      <w:tr w:rsidR="004C6F80" w14:paraId="7684B873" w14:textId="77777777">
        <w:trPr>
          <w:gridBefore w:val="1"/>
          <w:wBefore w:w="54" w:type="dxa"/>
        </w:trPr>
        <w:tc>
          <w:tcPr>
            <w:tcW w:w="658" w:type="dxa"/>
          </w:tcPr>
          <w:p w14:paraId="15152C36" w14:textId="77777777" w:rsidR="004C6F80" w:rsidRDefault="004C6F80" w:rsidP="004C6F80">
            <w:pPr>
              <w:rPr>
                <w:sz w:val="24"/>
                <w:szCs w:val="24"/>
              </w:rPr>
            </w:pPr>
            <w:r>
              <w:rPr>
                <w:sz w:val="24"/>
                <w:szCs w:val="24"/>
              </w:rPr>
              <w:lastRenderedPageBreak/>
              <w:t>43</w:t>
            </w:r>
          </w:p>
        </w:tc>
        <w:tc>
          <w:tcPr>
            <w:tcW w:w="3119" w:type="dxa"/>
          </w:tcPr>
          <w:p w14:paraId="684DCA03" w14:textId="77777777" w:rsidR="004C6F80" w:rsidRDefault="004C6F80" w:rsidP="004C6F80">
            <w:pPr>
              <w:rPr>
                <w:sz w:val="24"/>
                <w:szCs w:val="24"/>
              </w:rPr>
            </w:pPr>
            <w:r>
              <w:rPr>
                <w:sz w:val="24"/>
                <w:szCs w:val="24"/>
              </w:rPr>
              <w:t xml:space="preserve">Размер обеспечения гарантийных обязательств </w:t>
            </w:r>
          </w:p>
        </w:tc>
        <w:tc>
          <w:tcPr>
            <w:tcW w:w="7371" w:type="dxa"/>
            <w:gridSpan w:val="5"/>
          </w:tcPr>
          <w:p w14:paraId="0B4BD05A" w14:textId="77777777" w:rsidR="004C6F80" w:rsidRDefault="004C6F80" w:rsidP="004C6F80">
            <w:pPr>
              <w:jc w:val="both"/>
              <w:rPr>
                <w:b/>
                <w:bCs/>
                <w:sz w:val="24"/>
                <w:szCs w:val="24"/>
              </w:rPr>
            </w:pPr>
            <w:r>
              <w:rPr>
                <w:rFonts w:eastAsia="Times New Roman"/>
                <w:b/>
                <w:bCs/>
                <w:color w:val="FF0000"/>
                <w:sz w:val="24"/>
                <w:szCs w:val="24"/>
                <w:lang w:eastAsia="en-US"/>
              </w:rPr>
              <w:t>Не установлено</w:t>
            </w:r>
          </w:p>
        </w:tc>
      </w:tr>
      <w:tr w:rsidR="004C6F80" w14:paraId="55BF2F2B" w14:textId="77777777">
        <w:trPr>
          <w:gridBefore w:val="1"/>
          <w:wBefore w:w="54" w:type="dxa"/>
        </w:trPr>
        <w:tc>
          <w:tcPr>
            <w:tcW w:w="658" w:type="dxa"/>
          </w:tcPr>
          <w:p w14:paraId="5CA516FA" w14:textId="77777777" w:rsidR="004C6F80" w:rsidRDefault="004C6F80" w:rsidP="004C6F80">
            <w:pPr>
              <w:pStyle w:val="ConsNonformat"/>
              <w:rPr>
                <w:color w:val="000000"/>
                <w:sz w:val="24"/>
                <w:szCs w:val="24"/>
              </w:rPr>
            </w:pPr>
            <w:r>
              <w:rPr>
                <w:color w:val="000000"/>
                <w:sz w:val="24"/>
                <w:szCs w:val="24"/>
              </w:rPr>
              <w:t>44</w:t>
            </w:r>
          </w:p>
        </w:tc>
        <w:tc>
          <w:tcPr>
            <w:tcW w:w="3119" w:type="dxa"/>
          </w:tcPr>
          <w:p w14:paraId="446F50C2" w14:textId="77777777" w:rsidR="004C6F80" w:rsidRDefault="004C6F80" w:rsidP="004C6F80">
            <w:pPr>
              <w:pStyle w:val="ConsNonformat"/>
              <w:rPr>
                <w:color w:val="000000"/>
                <w:sz w:val="24"/>
                <w:szCs w:val="24"/>
              </w:rPr>
            </w:pPr>
            <w:r>
              <w:rPr>
                <w:color w:val="000000"/>
                <w:sz w:val="24"/>
                <w:szCs w:val="24"/>
              </w:rPr>
              <w:t xml:space="preserve">Порядок заключения договора </w:t>
            </w:r>
          </w:p>
        </w:tc>
        <w:tc>
          <w:tcPr>
            <w:tcW w:w="7371" w:type="dxa"/>
            <w:gridSpan w:val="5"/>
          </w:tcPr>
          <w:p w14:paraId="7D79F77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4C6F80" w:rsidRDefault="004C6F80" w:rsidP="004C6F80">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 xml:space="preserve">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w:t>
            </w:r>
            <w:r>
              <w:rPr>
                <w:rFonts w:eastAsia="Times New Roman"/>
                <w:bCs/>
                <w:i/>
                <w:iCs/>
                <w:sz w:val="24"/>
                <w:szCs w:val="24"/>
                <w:lang w:eastAsia="en-US"/>
              </w:rPr>
              <w:lastRenderedPageBreak/>
              <w:t>(цены лота).</w:t>
            </w:r>
          </w:p>
          <w:p w14:paraId="2F7F9EBC"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4C6F80" w14:paraId="57CEE03E" w14:textId="77777777">
        <w:trPr>
          <w:gridBefore w:val="1"/>
          <w:wBefore w:w="54" w:type="dxa"/>
        </w:trPr>
        <w:tc>
          <w:tcPr>
            <w:tcW w:w="658" w:type="dxa"/>
          </w:tcPr>
          <w:p w14:paraId="4D3FF3ED" w14:textId="77777777" w:rsidR="004C6F80" w:rsidRDefault="004C6F80" w:rsidP="004C6F80">
            <w:pPr>
              <w:pStyle w:val="ConsNonformat"/>
              <w:rPr>
                <w:color w:val="000000"/>
                <w:sz w:val="24"/>
                <w:szCs w:val="24"/>
              </w:rPr>
            </w:pPr>
            <w:r>
              <w:rPr>
                <w:color w:val="000000"/>
                <w:sz w:val="24"/>
                <w:szCs w:val="24"/>
              </w:rPr>
              <w:lastRenderedPageBreak/>
              <w:t>45</w:t>
            </w:r>
          </w:p>
        </w:tc>
        <w:tc>
          <w:tcPr>
            <w:tcW w:w="3119" w:type="dxa"/>
          </w:tcPr>
          <w:p w14:paraId="297D9D72" w14:textId="77777777" w:rsidR="004C6F80" w:rsidRDefault="004C6F80" w:rsidP="004C6F80">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w:t>
            </w:r>
            <w:proofErr w:type="gramStart"/>
            <w:r>
              <w:rPr>
                <w:rFonts w:eastAsia="Arial"/>
                <w:color w:val="000000"/>
                <w:sz w:val="24"/>
                <w:szCs w:val="24"/>
                <w:lang w:eastAsia="ar-SA"/>
              </w:rPr>
              <w:t>), в случае, если</w:t>
            </w:r>
            <w:proofErr w:type="gramEnd"/>
            <w:r>
              <w:rPr>
                <w:rFonts w:eastAsia="Arial"/>
                <w:color w:val="000000"/>
                <w:sz w:val="24"/>
                <w:szCs w:val="24"/>
                <w:lang w:eastAsia="ar-SA"/>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w:t>
            </w:r>
            <w:r>
              <w:rPr>
                <w:rFonts w:eastAsia="Arial"/>
                <w:color w:val="000000"/>
                <w:sz w:val="24"/>
                <w:szCs w:val="24"/>
                <w:lang w:eastAsia="ar-SA"/>
              </w:rPr>
              <w:lastRenderedPageBreak/>
              <w:t>являющихся предметом закупки)</w:t>
            </w:r>
          </w:p>
        </w:tc>
        <w:tc>
          <w:tcPr>
            <w:tcW w:w="7371" w:type="dxa"/>
            <w:gridSpan w:val="5"/>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5207"/>
            </w:tblGrid>
            <w:tr w:rsidR="004C6F80" w14:paraId="5C6A7E03" w14:textId="77777777">
              <w:tc>
                <w:tcPr>
                  <w:tcW w:w="1356" w:type="pct"/>
                </w:tcPr>
                <w:p w14:paraId="1F6A4972"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4B905AB4"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tcPr>
                <w:p w14:paraId="7BF47F62"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4C6F80" w:rsidRDefault="004C6F80" w:rsidP="004C6F80">
                  <w:pPr>
                    <w:pStyle w:val="aff8"/>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4C6F80" w:rsidRDefault="004C6F80" w:rsidP="004C6F80">
                  <w:pPr>
                    <w:pStyle w:val="aff8"/>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4C6F80" w14:paraId="3DD02DC3" w14:textId="77777777">
              <w:tc>
                <w:tcPr>
                  <w:tcW w:w="1356" w:type="pct"/>
                </w:tcPr>
                <w:p w14:paraId="7C7111F4"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18CAA7D1"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w:t>
                  </w:r>
                  <w:r>
                    <w:rPr>
                      <w:rFonts w:eastAsia="Times New Roman"/>
                      <w:bCs/>
                    </w:rPr>
                    <w:lastRenderedPageBreak/>
                    <w:t xml:space="preserve">закупок товаров </w:t>
                  </w:r>
                  <w:r>
                    <w:rPr>
                      <w:rFonts w:eastAsia="Times New Roman"/>
                      <w:color w:val="000000"/>
                    </w:rPr>
                    <w:t>(работ, услуг)</w:t>
                  </w:r>
                </w:p>
              </w:tc>
              <w:tc>
                <w:tcPr>
                  <w:tcW w:w="3644" w:type="pct"/>
                </w:tcPr>
                <w:p w14:paraId="3194BF3D"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lastRenderedPageBreak/>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w:t>
                  </w:r>
                  <w:r>
                    <w:rPr>
                      <w:rFonts w:eastAsia="Times New Roman"/>
                      <w:color w:val="000000"/>
                    </w:rPr>
                    <w:lastRenderedPageBreak/>
                    <w:t xml:space="preserve">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4C6F80" w:rsidRDefault="004C6F80" w:rsidP="004C6F80">
                  <w:pPr>
                    <w:pStyle w:val="aff8"/>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4C6F80" w:rsidRDefault="004C6F80" w:rsidP="004C6F80">
                  <w:pPr>
                    <w:pStyle w:val="aff8"/>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4C6F80" w14:paraId="3103533F" w14:textId="77777777">
              <w:tc>
                <w:tcPr>
                  <w:tcW w:w="1356" w:type="pct"/>
                </w:tcPr>
                <w:p w14:paraId="767856FF"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01AE6795"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tcPr>
                <w:p w14:paraId="1AC864D2" w14:textId="77777777" w:rsidR="004C6F80" w:rsidRDefault="004C6F80" w:rsidP="004C6F80">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4C6F80" w:rsidRDefault="004C6F80" w:rsidP="004C6F80">
                  <w:pPr>
                    <w:autoSpaceDE w:val="0"/>
                    <w:autoSpaceDN w:val="0"/>
                    <w:adjustRightInd w:val="0"/>
                    <w:jc w:val="both"/>
                    <w:rPr>
                      <w:rFonts w:eastAsia="Times New Roman"/>
                      <w:color w:val="000000"/>
                    </w:rPr>
                  </w:pPr>
                </w:p>
                <w:p w14:paraId="53FA639D"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4C6F80" w:rsidRDefault="004C6F80" w:rsidP="004C6F80">
                  <w:pPr>
                    <w:autoSpaceDE w:val="0"/>
                    <w:autoSpaceDN w:val="0"/>
                    <w:adjustRightInd w:val="0"/>
                    <w:jc w:val="both"/>
                    <w:rPr>
                      <w:rFonts w:eastAsia="Times New Roman"/>
                      <w:color w:val="000000"/>
                    </w:rPr>
                  </w:pPr>
                </w:p>
                <w:p w14:paraId="0875F9F8" w14:textId="77777777" w:rsidR="004C6F80" w:rsidRDefault="004C6F80" w:rsidP="004C6F80">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4C6F80" w14:paraId="3B0BB7BE" w14:textId="77777777">
        <w:trPr>
          <w:gridBefore w:val="1"/>
          <w:wBefore w:w="54" w:type="dxa"/>
        </w:trPr>
        <w:tc>
          <w:tcPr>
            <w:tcW w:w="658" w:type="dxa"/>
          </w:tcPr>
          <w:p w14:paraId="38C32BEC" w14:textId="77777777" w:rsidR="004C6F80" w:rsidRDefault="004C6F80" w:rsidP="004C6F80">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4C6F80" w:rsidRDefault="004C6F80" w:rsidP="004C6F80">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5"/>
          </w:tcPr>
          <w:p w14:paraId="6198B95B"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bookmarkStart w:id="15"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5"/>
          </w:p>
        </w:tc>
      </w:tr>
      <w:tr w:rsidR="004C6F80" w14:paraId="4E35B441" w14:textId="77777777">
        <w:trPr>
          <w:gridBefore w:val="1"/>
          <w:wBefore w:w="54" w:type="dxa"/>
        </w:trPr>
        <w:tc>
          <w:tcPr>
            <w:tcW w:w="658" w:type="dxa"/>
          </w:tcPr>
          <w:p w14:paraId="4B94CC2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5"/>
          </w:tcPr>
          <w:p w14:paraId="0A35D4E9"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39"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4C6F80" w14:paraId="0DC69A2D" w14:textId="77777777">
        <w:trPr>
          <w:gridBefore w:val="1"/>
          <w:wBefore w:w="54" w:type="dxa"/>
        </w:trPr>
        <w:tc>
          <w:tcPr>
            <w:tcW w:w="658" w:type="dxa"/>
          </w:tcPr>
          <w:p w14:paraId="7D50F1A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5"/>
          </w:tcPr>
          <w:p w14:paraId="75926F59"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1B0844" w:rsidRDefault="001B0844">
      <w:pPr>
        <w:rPr>
          <w:b/>
          <w:sz w:val="28"/>
          <w:szCs w:val="24"/>
        </w:rPr>
        <w:sectPr w:rsidR="001B0844">
          <w:footerReference w:type="default" r:id="rId40"/>
          <w:pgSz w:w="11906" w:h="16838"/>
          <w:pgMar w:top="426" w:right="851" w:bottom="851" w:left="1418" w:header="0" w:footer="567" w:gutter="0"/>
          <w:cols w:space="720"/>
          <w:titlePg/>
          <w:docGrid w:linePitch="326"/>
        </w:sectPr>
      </w:pPr>
    </w:p>
    <w:p w14:paraId="2DD3C299" w14:textId="77777777" w:rsidR="001B0844" w:rsidRDefault="005B1FC8">
      <w:pPr>
        <w:jc w:val="center"/>
        <w:rPr>
          <w:rFonts w:eastAsia="Times New Roman"/>
          <w:b/>
          <w:bCs/>
          <w:sz w:val="24"/>
          <w:szCs w:val="24"/>
          <w:lang w:eastAsia="ru-RU"/>
        </w:rPr>
      </w:pPr>
      <w:bookmarkStart w:id="16" w:name="_Hlk210969294"/>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bookmarkEnd w:id="16"/>
    <w:p w14:paraId="651C0CBD" w14:textId="77777777" w:rsidR="001B0844" w:rsidRDefault="001B0844">
      <w:pPr>
        <w:rPr>
          <w:vanish/>
        </w:rPr>
      </w:pPr>
    </w:p>
    <w:p w14:paraId="18ECE0F8" w14:textId="77777777" w:rsidR="001B0844" w:rsidRDefault="001B0844"/>
    <w:p w14:paraId="3DB54784"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1B0844" w:rsidRDefault="001B0844">
      <w:pPr>
        <w:shd w:val="clear" w:color="auto" w:fill="FFFFFF"/>
        <w:jc w:val="both"/>
        <w:rPr>
          <w:sz w:val="24"/>
          <w:szCs w:val="24"/>
          <w:lang w:eastAsia="ru-RU"/>
        </w:rPr>
      </w:pPr>
    </w:p>
    <w:p w14:paraId="79273C27"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18E63B2"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532556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317549A1"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530ABFF4"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439454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4FE7846C"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AAAE25F"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04458FD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51A465A"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13B9BD3" w14:textId="77777777" w:rsidR="001B0844" w:rsidRDefault="001B0844">
      <w:pPr>
        <w:jc w:val="center"/>
        <w:rPr>
          <w:rFonts w:eastAsia="Times New Roman"/>
          <w:sz w:val="24"/>
          <w:szCs w:val="24"/>
        </w:rPr>
      </w:pPr>
    </w:p>
    <w:p w14:paraId="16D5F101" w14:textId="77777777" w:rsidR="001B0844" w:rsidRDefault="005B1FC8">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1B0844" w:rsidRDefault="001B0844">
      <w:pPr>
        <w:spacing w:after="60"/>
        <w:jc w:val="center"/>
        <w:rPr>
          <w:rFonts w:eastAsia="Times New Roman"/>
          <w:bCs/>
          <w:sz w:val="24"/>
          <w:szCs w:val="24"/>
          <w:lang w:eastAsia="ru-RU"/>
        </w:rPr>
      </w:pPr>
    </w:p>
    <w:p w14:paraId="095C3C1B"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1B0844" w:rsidRDefault="001B0844">
      <w:pPr>
        <w:widowControl/>
        <w:spacing w:line="216" w:lineRule="auto"/>
        <w:textAlignment w:val="auto"/>
        <w:rPr>
          <w:rFonts w:eastAsia="Times New Roman"/>
          <w:b/>
          <w:sz w:val="24"/>
          <w:szCs w:val="24"/>
          <w:lang w:eastAsia="ru-RU"/>
        </w:rPr>
      </w:pPr>
    </w:p>
    <w:p w14:paraId="223E4132" w14:textId="77777777" w:rsidR="001B0844" w:rsidRDefault="001B0844">
      <w:pPr>
        <w:widowControl/>
        <w:spacing w:line="216" w:lineRule="auto"/>
        <w:textAlignment w:val="auto"/>
        <w:rPr>
          <w:rFonts w:eastAsia="Times New Roman"/>
          <w:b/>
          <w:sz w:val="24"/>
          <w:szCs w:val="24"/>
          <w:lang w:eastAsia="ru-RU"/>
        </w:rPr>
      </w:pPr>
    </w:p>
    <w:p w14:paraId="66DDCDED" w14:textId="77777777" w:rsidR="007750E7" w:rsidRDefault="007750E7">
      <w:pPr>
        <w:widowControl/>
        <w:spacing w:line="216" w:lineRule="auto"/>
        <w:textAlignment w:val="auto"/>
        <w:rPr>
          <w:rFonts w:eastAsia="Times New Roman"/>
          <w:b/>
          <w:sz w:val="24"/>
          <w:szCs w:val="24"/>
          <w:lang w:eastAsia="ru-RU"/>
        </w:rPr>
      </w:pPr>
    </w:p>
    <w:p w14:paraId="2576542A" w14:textId="4787A473" w:rsidR="007750E7" w:rsidRDefault="007750E7">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p w14:paraId="39BCBDC6" w14:textId="77777777" w:rsidR="007750E7" w:rsidRDefault="007750E7">
      <w:pPr>
        <w:widowControl/>
        <w:spacing w:line="216" w:lineRule="auto"/>
        <w:textAlignment w:val="auto"/>
        <w:rPr>
          <w:rFonts w:eastAsia="Times New Roman"/>
          <w:b/>
          <w:sz w:val="24"/>
          <w:szCs w:val="24"/>
          <w:lang w:eastAsia="ru-RU"/>
        </w:rPr>
      </w:pPr>
    </w:p>
    <w:p w14:paraId="6123E6A4" w14:textId="77777777" w:rsidR="001B0844" w:rsidRDefault="001B0844">
      <w:pPr>
        <w:widowControl/>
        <w:spacing w:line="216" w:lineRule="auto"/>
        <w:textAlignment w:val="auto"/>
        <w:rPr>
          <w:rFonts w:eastAsia="Times New Roman"/>
          <w:b/>
          <w:sz w:val="24"/>
          <w:szCs w:val="24"/>
          <w:lang w:eastAsia="ru-RU"/>
        </w:rPr>
      </w:pPr>
    </w:p>
    <w:p w14:paraId="348CED8B" w14:textId="77777777" w:rsidR="000D0064" w:rsidRPr="00585C24" w:rsidRDefault="000D0064" w:rsidP="000D0064">
      <w:pPr>
        <w:widowControl/>
        <w:spacing w:line="216" w:lineRule="auto"/>
        <w:jc w:val="center"/>
        <w:textAlignment w:val="auto"/>
        <w:rPr>
          <w:rFonts w:eastAsia="Times New Roman"/>
          <w:b/>
          <w:sz w:val="24"/>
          <w:szCs w:val="24"/>
          <w:lang w:eastAsia="ru-RU"/>
        </w:rPr>
      </w:pPr>
      <w:bookmarkStart w:id="17" w:name="_Hlk210998341"/>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1D81B50E" w14:textId="77777777" w:rsidR="000D0064" w:rsidRDefault="000D0064" w:rsidP="000D0064">
      <w:pPr>
        <w:widowControl/>
        <w:spacing w:line="216" w:lineRule="auto"/>
        <w:textAlignment w:val="auto"/>
        <w:rPr>
          <w:rFonts w:eastAsia="Times New Roman"/>
          <w:b/>
          <w:sz w:val="24"/>
          <w:szCs w:val="24"/>
          <w:lang w:eastAsia="ru-RU"/>
        </w:rPr>
      </w:pPr>
    </w:p>
    <w:p w14:paraId="6A42171B" w14:textId="77777777" w:rsidR="001B0844" w:rsidRDefault="001B0844">
      <w:pPr>
        <w:widowControl/>
        <w:spacing w:line="216" w:lineRule="auto"/>
        <w:textAlignment w:val="auto"/>
        <w:rPr>
          <w:rFonts w:eastAsia="Times New Roman"/>
          <w:b/>
          <w:sz w:val="24"/>
          <w:szCs w:val="24"/>
          <w:lang w:eastAsia="ru-RU"/>
        </w:rPr>
      </w:pPr>
    </w:p>
    <w:p w14:paraId="69D8B81B" w14:textId="77777777" w:rsidR="000834FF" w:rsidRDefault="000834FF" w:rsidP="000834F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A1BD2A1" w14:textId="77777777" w:rsidR="000834FF" w:rsidRDefault="000834FF" w:rsidP="000834FF">
      <w:pPr>
        <w:widowControl/>
        <w:spacing w:line="216" w:lineRule="auto"/>
        <w:textAlignment w:val="auto"/>
        <w:rPr>
          <w:rFonts w:eastAsia="Times New Roman"/>
          <w:b/>
          <w:sz w:val="24"/>
          <w:szCs w:val="24"/>
          <w:lang w:eastAsia="ru-RU"/>
        </w:rPr>
      </w:pPr>
    </w:p>
    <w:p w14:paraId="18C92149" w14:textId="77777777" w:rsidR="007750E7" w:rsidRDefault="007750E7" w:rsidP="007750E7">
      <w:pPr>
        <w:jc w:val="right"/>
        <w:rPr>
          <w:rFonts w:eastAsia="Times New Roman"/>
          <w:sz w:val="24"/>
          <w:szCs w:val="24"/>
        </w:rPr>
      </w:pPr>
    </w:p>
    <w:p w14:paraId="770EA484" w14:textId="77777777" w:rsidR="007750E7" w:rsidRDefault="007750E7" w:rsidP="007750E7">
      <w:pPr>
        <w:jc w:val="right"/>
        <w:rPr>
          <w:rFonts w:eastAsia="Times New Roman"/>
          <w:sz w:val="24"/>
          <w:szCs w:val="24"/>
        </w:rPr>
      </w:pPr>
    </w:p>
    <w:p w14:paraId="0A96147A" w14:textId="77777777" w:rsidR="000834FF" w:rsidRDefault="000834FF" w:rsidP="000834FF">
      <w:pPr>
        <w:jc w:val="center"/>
        <w:rPr>
          <w:sz w:val="24"/>
          <w:szCs w:val="24"/>
        </w:rPr>
      </w:pPr>
    </w:p>
    <w:p w14:paraId="15489DCE" w14:textId="77777777" w:rsidR="000834FF" w:rsidRDefault="000834FF" w:rsidP="007750E7">
      <w:pPr>
        <w:jc w:val="right"/>
        <w:rPr>
          <w:sz w:val="24"/>
          <w:szCs w:val="24"/>
        </w:rPr>
      </w:pPr>
    </w:p>
    <w:p w14:paraId="6726167D" w14:textId="77777777" w:rsidR="000834FF" w:rsidRDefault="000834FF" w:rsidP="007750E7">
      <w:pPr>
        <w:jc w:val="right"/>
        <w:rPr>
          <w:sz w:val="24"/>
          <w:szCs w:val="24"/>
        </w:rPr>
      </w:pPr>
    </w:p>
    <w:p w14:paraId="306A4F85" w14:textId="77777777" w:rsidR="000834FF" w:rsidRDefault="000834FF" w:rsidP="007750E7">
      <w:pPr>
        <w:jc w:val="right"/>
        <w:rPr>
          <w:sz w:val="24"/>
          <w:szCs w:val="24"/>
        </w:rPr>
      </w:pPr>
    </w:p>
    <w:p w14:paraId="418B20D4" w14:textId="77777777" w:rsidR="000834FF" w:rsidRDefault="000834FF" w:rsidP="007750E7">
      <w:pPr>
        <w:jc w:val="right"/>
        <w:rPr>
          <w:sz w:val="24"/>
          <w:szCs w:val="24"/>
        </w:rPr>
      </w:pPr>
    </w:p>
    <w:p w14:paraId="26402E68" w14:textId="77777777" w:rsidR="000834FF" w:rsidRDefault="000834FF" w:rsidP="007750E7">
      <w:pPr>
        <w:jc w:val="right"/>
        <w:rPr>
          <w:sz w:val="24"/>
          <w:szCs w:val="24"/>
        </w:rPr>
      </w:pPr>
    </w:p>
    <w:p w14:paraId="653105C4" w14:textId="77777777" w:rsidR="000834FF" w:rsidRDefault="000834FF" w:rsidP="007750E7">
      <w:pPr>
        <w:jc w:val="right"/>
        <w:rPr>
          <w:sz w:val="24"/>
          <w:szCs w:val="24"/>
        </w:rPr>
      </w:pPr>
    </w:p>
    <w:p w14:paraId="1EC9857F" w14:textId="77777777" w:rsidR="000834FF" w:rsidRDefault="000834FF" w:rsidP="007750E7">
      <w:pPr>
        <w:jc w:val="right"/>
        <w:rPr>
          <w:sz w:val="24"/>
          <w:szCs w:val="24"/>
        </w:rPr>
      </w:pPr>
    </w:p>
    <w:p w14:paraId="5B2AE572" w14:textId="77777777" w:rsidR="000834FF" w:rsidRDefault="000834FF" w:rsidP="007750E7">
      <w:pPr>
        <w:jc w:val="right"/>
        <w:rPr>
          <w:sz w:val="24"/>
          <w:szCs w:val="24"/>
        </w:rPr>
      </w:pPr>
    </w:p>
    <w:p w14:paraId="02FB1A99" w14:textId="77777777" w:rsidR="000834FF" w:rsidRDefault="000834FF" w:rsidP="007750E7">
      <w:pPr>
        <w:jc w:val="right"/>
        <w:rPr>
          <w:sz w:val="24"/>
          <w:szCs w:val="24"/>
        </w:rPr>
      </w:pPr>
    </w:p>
    <w:p w14:paraId="5F1AC550" w14:textId="77777777" w:rsidR="000834FF" w:rsidRDefault="000834FF" w:rsidP="007750E7">
      <w:pPr>
        <w:jc w:val="right"/>
        <w:rPr>
          <w:sz w:val="24"/>
          <w:szCs w:val="24"/>
        </w:rPr>
      </w:pPr>
    </w:p>
    <w:p w14:paraId="1093B662" w14:textId="77777777" w:rsidR="000834FF" w:rsidRDefault="000834FF" w:rsidP="007750E7">
      <w:pPr>
        <w:jc w:val="right"/>
        <w:rPr>
          <w:sz w:val="24"/>
          <w:szCs w:val="24"/>
        </w:rPr>
      </w:pPr>
    </w:p>
    <w:p w14:paraId="5F8873E3" w14:textId="77777777" w:rsidR="000834FF" w:rsidRDefault="000834FF" w:rsidP="007750E7">
      <w:pPr>
        <w:jc w:val="right"/>
        <w:rPr>
          <w:sz w:val="24"/>
          <w:szCs w:val="24"/>
        </w:rPr>
      </w:pPr>
    </w:p>
    <w:p w14:paraId="7BB4F7A9" w14:textId="77777777" w:rsidR="000834FF" w:rsidRDefault="000834FF" w:rsidP="007750E7">
      <w:pPr>
        <w:jc w:val="right"/>
        <w:rPr>
          <w:sz w:val="24"/>
          <w:szCs w:val="24"/>
        </w:rPr>
      </w:pPr>
    </w:p>
    <w:p w14:paraId="2BFE1EE7" w14:textId="77777777" w:rsidR="000834FF" w:rsidRDefault="000834FF" w:rsidP="007750E7">
      <w:pPr>
        <w:jc w:val="right"/>
        <w:rPr>
          <w:sz w:val="24"/>
          <w:szCs w:val="24"/>
        </w:rPr>
      </w:pPr>
    </w:p>
    <w:p w14:paraId="0AAD477A" w14:textId="77777777" w:rsidR="000834FF" w:rsidRDefault="000834FF" w:rsidP="007750E7">
      <w:pPr>
        <w:jc w:val="right"/>
        <w:rPr>
          <w:sz w:val="24"/>
          <w:szCs w:val="24"/>
        </w:rPr>
      </w:pPr>
    </w:p>
    <w:p w14:paraId="59A754F1" w14:textId="77777777" w:rsidR="000834FF" w:rsidRDefault="000834FF" w:rsidP="007750E7">
      <w:pPr>
        <w:jc w:val="right"/>
        <w:rPr>
          <w:sz w:val="24"/>
          <w:szCs w:val="24"/>
        </w:rPr>
      </w:pPr>
    </w:p>
    <w:p w14:paraId="5A255ACD" w14:textId="77777777" w:rsidR="000834FF" w:rsidRDefault="000834FF" w:rsidP="007750E7">
      <w:pPr>
        <w:jc w:val="right"/>
        <w:rPr>
          <w:sz w:val="24"/>
          <w:szCs w:val="24"/>
        </w:rPr>
      </w:pPr>
    </w:p>
    <w:p w14:paraId="734D17FF" w14:textId="77777777" w:rsidR="000834FF" w:rsidRDefault="000834FF" w:rsidP="007750E7">
      <w:pPr>
        <w:jc w:val="right"/>
        <w:rPr>
          <w:sz w:val="24"/>
          <w:szCs w:val="24"/>
        </w:rPr>
      </w:pPr>
    </w:p>
    <w:p w14:paraId="31B811FE" w14:textId="77777777" w:rsidR="000834FF" w:rsidRDefault="000834FF" w:rsidP="007750E7">
      <w:pPr>
        <w:jc w:val="right"/>
        <w:rPr>
          <w:sz w:val="24"/>
          <w:szCs w:val="24"/>
        </w:rPr>
      </w:pPr>
    </w:p>
    <w:p w14:paraId="2875842D" w14:textId="77777777" w:rsidR="000834FF" w:rsidRDefault="000834FF" w:rsidP="007750E7">
      <w:pPr>
        <w:jc w:val="right"/>
        <w:rPr>
          <w:sz w:val="24"/>
          <w:szCs w:val="24"/>
        </w:rPr>
      </w:pPr>
    </w:p>
    <w:p w14:paraId="577E9887" w14:textId="77777777" w:rsidR="000834FF" w:rsidRDefault="000834FF" w:rsidP="007750E7">
      <w:pPr>
        <w:jc w:val="right"/>
        <w:rPr>
          <w:sz w:val="24"/>
          <w:szCs w:val="24"/>
        </w:rPr>
      </w:pPr>
    </w:p>
    <w:p w14:paraId="73B65E82" w14:textId="77777777" w:rsidR="000834FF" w:rsidRDefault="000834FF" w:rsidP="007750E7">
      <w:pPr>
        <w:jc w:val="right"/>
        <w:rPr>
          <w:sz w:val="24"/>
          <w:szCs w:val="24"/>
        </w:rPr>
      </w:pPr>
    </w:p>
    <w:p w14:paraId="6440F30E" w14:textId="77777777" w:rsidR="000834FF" w:rsidRDefault="000834FF" w:rsidP="007750E7">
      <w:pPr>
        <w:jc w:val="right"/>
        <w:rPr>
          <w:sz w:val="24"/>
          <w:szCs w:val="24"/>
        </w:rPr>
      </w:pPr>
    </w:p>
    <w:p w14:paraId="22E0FD61" w14:textId="77777777" w:rsidR="000834FF" w:rsidRDefault="000834FF" w:rsidP="007750E7">
      <w:pPr>
        <w:jc w:val="right"/>
        <w:rPr>
          <w:sz w:val="24"/>
          <w:szCs w:val="24"/>
        </w:rPr>
      </w:pPr>
    </w:p>
    <w:p w14:paraId="41057C66" w14:textId="77777777" w:rsidR="000834FF" w:rsidRDefault="000834FF" w:rsidP="007750E7">
      <w:pPr>
        <w:jc w:val="right"/>
        <w:rPr>
          <w:sz w:val="24"/>
          <w:szCs w:val="24"/>
        </w:rPr>
      </w:pPr>
    </w:p>
    <w:p w14:paraId="41AC5D93" w14:textId="77777777" w:rsidR="000834FF" w:rsidRDefault="000834FF" w:rsidP="007750E7">
      <w:pPr>
        <w:jc w:val="right"/>
        <w:rPr>
          <w:sz w:val="24"/>
          <w:szCs w:val="24"/>
        </w:rPr>
      </w:pPr>
    </w:p>
    <w:p w14:paraId="5A0028DB" w14:textId="77777777" w:rsidR="000834FF" w:rsidRDefault="000834FF" w:rsidP="007750E7">
      <w:pPr>
        <w:jc w:val="right"/>
        <w:rPr>
          <w:sz w:val="24"/>
          <w:szCs w:val="24"/>
        </w:rPr>
      </w:pPr>
    </w:p>
    <w:p w14:paraId="6340B044" w14:textId="77777777" w:rsidR="000834FF" w:rsidRDefault="000834FF" w:rsidP="007750E7">
      <w:pPr>
        <w:jc w:val="right"/>
        <w:rPr>
          <w:sz w:val="24"/>
          <w:szCs w:val="24"/>
        </w:rPr>
      </w:pPr>
    </w:p>
    <w:p w14:paraId="608237F7" w14:textId="77777777" w:rsidR="000834FF" w:rsidRDefault="000834FF" w:rsidP="007750E7">
      <w:pPr>
        <w:jc w:val="right"/>
        <w:rPr>
          <w:sz w:val="24"/>
          <w:szCs w:val="24"/>
        </w:rPr>
      </w:pPr>
    </w:p>
    <w:p w14:paraId="5647BACE" w14:textId="77777777" w:rsidR="000834FF" w:rsidRDefault="000834FF" w:rsidP="007750E7">
      <w:pPr>
        <w:jc w:val="right"/>
        <w:rPr>
          <w:sz w:val="24"/>
          <w:szCs w:val="24"/>
        </w:rPr>
      </w:pPr>
    </w:p>
    <w:p w14:paraId="6EB3EF43" w14:textId="77777777" w:rsidR="000834FF" w:rsidRDefault="000834FF" w:rsidP="007750E7">
      <w:pPr>
        <w:jc w:val="right"/>
        <w:rPr>
          <w:sz w:val="24"/>
          <w:szCs w:val="24"/>
        </w:rPr>
      </w:pPr>
    </w:p>
    <w:p w14:paraId="6D4F21F0" w14:textId="77777777" w:rsidR="000834FF" w:rsidRDefault="000834FF" w:rsidP="007750E7">
      <w:pPr>
        <w:jc w:val="right"/>
        <w:rPr>
          <w:sz w:val="24"/>
          <w:szCs w:val="24"/>
        </w:rPr>
      </w:pPr>
    </w:p>
    <w:p w14:paraId="19E8C1E0" w14:textId="77777777" w:rsidR="000834FF" w:rsidRDefault="000834FF" w:rsidP="007750E7">
      <w:pPr>
        <w:jc w:val="right"/>
        <w:rPr>
          <w:sz w:val="24"/>
          <w:szCs w:val="24"/>
        </w:rPr>
      </w:pPr>
    </w:p>
    <w:p w14:paraId="06425A85" w14:textId="77777777" w:rsidR="000834FF" w:rsidRDefault="000834FF" w:rsidP="007750E7">
      <w:pPr>
        <w:jc w:val="right"/>
        <w:rPr>
          <w:sz w:val="24"/>
          <w:szCs w:val="24"/>
        </w:rPr>
      </w:pPr>
    </w:p>
    <w:p w14:paraId="57BBE3D8" w14:textId="77777777" w:rsidR="000834FF" w:rsidRDefault="000834FF" w:rsidP="007750E7">
      <w:pPr>
        <w:jc w:val="right"/>
        <w:rPr>
          <w:sz w:val="24"/>
          <w:szCs w:val="24"/>
        </w:rPr>
      </w:pPr>
    </w:p>
    <w:p w14:paraId="2779554B" w14:textId="77777777" w:rsidR="000834FF" w:rsidRDefault="000834FF" w:rsidP="007750E7">
      <w:pPr>
        <w:jc w:val="right"/>
        <w:rPr>
          <w:sz w:val="24"/>
          <w:szCs w:val="24"/>
        </w:rPr>
      </w:pPr>
    </w:p>
    <w:p w14:paraId="02E619AD" w14:textId="77777777" w:rsidR="000834FF" w:rsidRDefault="000834FF" w:rsidP="007750E7">
      <w:pPr>
        <w:jc w:val="right"/>
        <w:rPr>
          <w:sz w:val="24"/>
          <w:szCs w:val="24"/>
        </w:rPr>
      </w:pPr>
    </w:p>
    <w:p w14:paraId="03D76D9F" w14:textId="77777777" w:rsidR="000834FF" w:rsidRDefault="000834FF" w:rsidP="007750E7">
      <w:pPr>
        <w:jc w:val="right"/>
        <w:rPr>
          <w:sz w:val="24"/>
          <w:szCs w:val="24"/>
        </w:rPr>
      </w:pPr>
    </w:p>
    <w:p w14:paraId="45D777C6" w14:textId="77777777" w:rsidR="000834FF" w:rsidRDefault="000834FF" w:rsidP="007750E7">
      <w:pPr>
        <w:jc w:val="right"/>
        <w:rPr>
          <w:sz w:val="24"/>
          <w:szCs w:val="24"/>
        </w:rPr>
      </w:pPr>
    </w:p>
    <w:p w14:paraId="7917B19E" w14:textId="77777777" w:rsidR="000834FF" w:rsidRDefault="000834FF" w:rsidP="007750E7">
      <w:pPr>
        <w:jc w:val="right"/>
        <w:rPr>
          <w:sz w:val="24"/>
          <w:szCs w:val="24"/>
        </w:rPr>
      </w:pPr>
    </w:p>
    <w:p w14:paraId="08E1BDE7" w14:textId="77777777" w:rsidR="000834FF" w:rsidRDefault="000834FF" w:rsidP="007750E7">
      <w:pPr>
        <w:jc w:val="right"/>
        <w:rPr>
          <w:sz w:val="24"/>
          <w:szCs w:val="24"/>
        </w:rPr>
      </w:pPr>
    </w:p>
    <w:p w14:paraId="27F8D0C5" w14:textId="77777777" w:rsidR="000834FF" w:rsidRDefault="000834FF" w:rsidP="007750E7">
      <w:pPr>
        <w:jc w:val="right"/>
        <w:rPr>
          <w:sz w:val="24"/>
          <w:szCs w:val="24"/>
        </w:rPr>
      </w:pPr>
    </w:p>
    <w:p w14:paraId="020E5970" w14:textId="77777777" w:rsidR="000834FF" w:rsidRDefault="000834FF" w:rsidP="007750E7">
      <w:pPr>
        <w:jc w:val="right"/>
        <w:rPr>
          <w:sz w:val="24"/>
          <w:szCs w:val="24"/>
        </w:rPr>
      </w:pPr>
    </w:p>
    <w:p w14:paraId="72E795E2" w14:textId="77777777" w:rsidR="000834FF" w:rsidRDefault="000834FF" w:rsidP="007750E7">
      <w:pPr>
        <w:jc w:val="right"/>
        <w:rPr>
          <w:sz w:val="24"/>
          <w:szCs w:val="24"/>
        </w:rPr>
      </w:pPr>
    </w:p>
    <w:p w14:paraId="17EF7EB6" w14:textId="77777777" w:rsidR="000834FF" w:rsidRDefault="000834FF" w:rsidP="000834FF">
      <w:pPr>
        <w:widowControl/>
        <w:spacing w:line="216" w:lineRule="auto"/>
        <w:textAlignment w:val="auto"/>
        <w:rPr>
          <w:rFonts w:eastAsia="Times New Roman"/>
          <w:b/>
          <w:sz w:val="24"/>
          <w:szCs w:val="24"/>
          <w:lang w:eastAsia="ru-RU"/>
        </w:rPr>
      </w:pPr>
    </w:p>
    <w:p w14:paraId="39E005CD" w14:textId="624B5E4A" w:rsidR="000834FF" w:rsidRDefault="000834FF" w:rsidP="007750E7">
      <w:pPr>
        <w:jc w:val="right"/>
        <w:rPr>
          <w:kern w:val="1"/>
          <w:sz w:val="24"/>
          <w:szCs w:val="24"/>
        </w:rPr>
      </w:pPr>
    </w:p>
    <w:p w14:paraId="73B95175" w14:textId="2776E30D" w:rsidR="000834FF" w:rsidRDefault="000834FF" w:rsidP="000834FF">
      <w:pPr>
        <w:rPr>
          <w:kern w:val="1"/>
          <w:sz w:val="24"/>
          <w:szCs w:val="24"/>
        </w:rPr>
      </w:pPr>
    </w:p>
    <w:p w14:paraId="16F132C8" w14:textId="3E35D9F4" w:rsidR="000834FF" w:rsidRDefault="000834FF" w:rsidP="007750E7">
      <w:pPr>
        <w:jc w:val="right"/>
        <w:rPr>
          <w:kern w:val="1"/>
          <w:sz w:val="24"/>
          <w:szCs w:val="24"/>
        </w:rPr>
      </w:pPr>
    </w:p>
    <w:p w14:paraId="32F7416E" w14:textId="77777777" w:rsidR="000834FF" w:rsidRPr="00E76BC6" w:rsidRDefault="000834FF" w:rsidP="007750E7">
      <w:pPr>
        <w:jc w:val="right"/>
        <w:rPr>
          <w:kern w:val="1"/>
          <w:sz w:val="24"/>
          <w:szCs w:val="24"/>
        </w:rPr>
      </w:pPr>
    </w:p>
    <w:p w14:paraId="6288793C" w14:textId="77777777" w:rsidR="007750E7" w:rsidRPr="00E76BC6" w:rsidRDefault="007750E7" w:rsidP="007750E7">
      <w:pPr>
        <w:jc w:val="right"/>
        <w:rPr>
          <w:kern w:val="1"/>
          <w:sz w:val="24"/>
          <w:szCs w:val="24"/>
        </w:rPr>
      </w:pPr>
    </w:p>
    <w:p w14:paraId="289FD2C8" w14:textId="77777777" w:rsidR="007750E7" w:rsidRPr="00E76BC6" w:rsidRDefault="007750E7" w:rsidP="007750E7">
      <w:pPr>
        <w:jc w:val="right"/>
        <w:rPr>
          <w:kern w:val="1"/>
          <w:sz w:val="24"/>
          <w:szCs w:val="24"/>
        </w:rPr>
      </w:pPr>
      <w:r w:rsidRPr="00E76BC6">
        <w:rPr>
          <w:kern w:val="1"/>
          <w:sz w:val="24"/>
          <w:szCs w:val="24"/>
        </w:rPr>
        <w:t>Приложение № 2</w:t>
      </w:r>
    </w:p>
    <w:p w14:paraId="16661049" w14:textId="77777777" w:rsidR="007750E7" w:rsidRPr="00E76BC6" w:rsidRDefault="007750E7" w:rsidP="007750E7">
      <w:pPr>
        <w:jc w:val="right"/>
        <w:rPr>
          <w:kern w:val="1"/>
          <w:sz w:val="24"/>
          <w:szCs w:val="24"/>
        </w:rPr>
      </w:pPr>
      <w:r w:rsidRPr="00E76BC6">
        <w:rPr>
          <w:kern w:val="1"/>
          <w:sz w:val="24"/>
          <w:szCs w:val="24"/>
        </w:rPr>
        <w:t xml:space="preserve"> к Договору № ____</w:t>
      </w:r>
    </w:p>
    <w:p w14:paraId="648B7AE3" w14:textId="77777777" w:rsidR="007750E7" w:rsidRPr="00E76BC6" w:rsidRDefault="007750E7" w:rsidP="007750E7">
      <w:pPr>
        <w:jc w:val="right"/>
        <w:rPr>
          <w:kern w:val="1"/>
          <w:sz w:val="24"/>
          <w:szCs w:val="24"/>
        </w:rPr>
      </w:pPr>
      <w:r w:rsidRPr="00E76BC6">
        <w:rPr>
          <w:kern w:val="1"/>
          <w:sz w:val="24"/>
          <w:szCs w:val="24"/>
        </w:rPr>
        <w:t xml:space="preserve"> от «____» ____________2025 года</w:t>
      </w:r>
    </w:p>
    <w:p w14:paraId="55F64369" w14:textId="77777777" w:rsidR="007750E7" w:rsidRPr="00E76BC6" w:rsidRDefault="007750E7" w:rsidP="007750E7">
      <w:pPr>
        <w:jc w:val="right"/>
        <w:rPr>
          <w:sz w:val="24"/>
          <w:szCs w:val="24"/>
        </w:rPr>
      </w:pPr>
    </w:p>
    <w:p w14:paraId="6384F107" w14:textId="77777777" w:rsidR="007750E7" w:rsidRPr="00E76BC6" w:rsidRDefault="007750E7" w:rsidP="007750E7">
      <w:pPr>
        <w:ind w:firstLine="180"/>
        <w:jc w:val="center"/>
        <w:rPr>
          <w:b/>
          <w:sz w:val="24"/>
          <w:szCs w:val="24"/>
        </w:rPr>
      </w:pPr>
      <w:r w:rsidRPr="00E76BC6">
        <w:rPr>
          <w:b/>
          <w:sz w:val="24"/>
          <w:szCs w:val="24"/>
        </w:rPr>
        <w:t>Расчет стоимости оказываемой Услуги</w:t>
      </w:r>
    </w:p>
    <w:tbl>
      <w:tblPr>
        <w:tblW w:w="93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239"/>
        <w:gridCol w:w="709"/>
        <w:gridCol w:w="992"/>
        <w:gridCol w:w="1419"/>
        <w:gridCol w:w="1560"/>
      </w:tblGrid>
      <w:tr w:rsidR="007750E7" w:rsidRPr="00E76BC6" w14:paraId="1B7866F3" w14:textId="77777777" w:rsidTr="00BC79C5">
        <w:trPr>
          <w:trHeight w:val="604"/>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F8A3B" w14:textId="77777777" w:rsidR="007750E7" w:rsidRPr="00E76BC6" w:rsidRDefault="007750E7" w:rsidP="00BC79C5">
            <w:pPr>
              <w:jc w:val="center"/>
              <w:rPr>
                <w:rFonts w:eastAsia="Calibri"/>
                <w:b/>
                <w:bCs/>
                <w:sz w:val="24"/>
                <w:szCs w:val="24"/>
              </w:rPr>
            </w:pPr>
            <w:r w:rsidRPr="00E76BC6">
              <w:rPr>
                <w:rFonts w:eastAsia="Calibri"/>
                <w:b/>
                <w:bCs/>
                <w:sz w:val="24"/>
                <w:szCs w:val="24"/>
              </w:rPr>
              <w:t>№</w:t>
            </w:r>
          </w:p>
        </w:tc>
        <w:tc>
          <w:tcPr>
            <w:tcW w:w="4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700D5" w14:textId="77777777" w:rsidR="007750E7" w:rsidRPr="00E76BC6" w:rsidRDefault="007750E7" w:rsidP="00BC79C5">
            <w:pPr>
              <w:jc w:val="center"/>
              <w:rPr>
                <w:rFonts w:eastAsia="Calibri"/>
                <w:sz w:val="24"/>
                <w:szCs w:val="24"/>
              </w:rPr>
            </w:pPr>
            <w:r w:rsidRPr="00E76BC6">
              <w:rPr>
                <w:rFonts w:eastAsia="Calibri"/>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7A78B" w14:textId="77777777" w:rsidR="007750E7" w:rsidRPr="00E76BC6" w:rsidRDefault="007750E7" w:rsidP="00BC79C5">
            <w:pPr>
              <w:jc w:val="center"/>
              <w:rPr>
                <w:rFonts w:eastAsia="Calibri"/>
                <w:bCs/>
                <w:sz w:val="24"/>
                <w:szCs w:val="24"/>
              </w:rPr>
            </w:pPr>
            <w:r w:rsidRPr="00E76BC6">
              <w:rPr>
                <w:rFonts w:eastAsia="Calibri"/>
                <w:bCs/>
                <w:sz w:val="24"/>
                <w:szCs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7A3A" w14:textId="77777777" w:rsidR="007750E7" w:rsidRPr="00E76BC6" w:rsidRDefault="007750E7" w:rsidP="00BC79C5">
            <w:pPr>
              <w:jc w:val="center"/>
              <w:rPr>
                <w:rFonts w:eastAsia="Calibri"/>
                <w:bCs/>
                <w:sz w:val="24"/>
                <w:szCs w:val="24"/>
              </w:rPr>
            </w:pPr>
            <w:r w:rsidRPr="00E76BC6">
              <w:rPr>
                <w:rFonts w:eastAsia="Calibri"/>
                <w:bCs/>
                <w:sz w:val="24"/>
                <w:szCs w:val="24"/>
              </w:rPr>
              <w:t>Кол-во, шт.</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4F14A" w14:textId="77777777" w:rsidR="007750E7" w:rsidRPr="00E76BC6" w:rsidRDefault="007750E7" w:rsidP="00BC79C5">
            <w:pPr>
              <w:snapToGrid w:val="0"/>
              <w:jc w:val="center"/>
              <w:rPr>
                <w:bCs/>
                <w:sz w:val="24"/>
                <w:szCs w:val="24"/>
              </w:rPr>
            </w:pPr>
            <w:r w:rsidRPr="00E76BC6">
              <w:rPr>
                <w:bCs/>
                <w:sz w:val="24"/>
                <w:szCs w:val="24"/>
              </w:rPr>
              <w:t xml:space="preserve">Цена с НДС (руб.)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98537" w14:textId="77777777" w:rsidR="007750E7" w:rsidRPr="00E76BC6" w:rsidRDefault="007750E7" w:rsidP="00BC79C5">
            <w:pPr>
              <w:snapToGrid w:val="0"/>
              <w:jc w:val="center"/>
              <w:rPr>
                <w:bCs/>
                <w:sz w:val="24"/>
                <w:szCs w:val="24"/>
              </w:rPr>
            </w:pPr>
            <w:r w:rsidRPr="00E76BC6">
              <w:rPr>
                <w:bCs/>
                <w:sz w:val="24"/>
                <w:szCs w:val="24"/>
              </w:rPr>
              <w:t>Сумма с НДС (руб.)</w:t>
            </w:r>
          </w:p>
        </w:tc>
      </w:tr>
      <w:tr w:rsidR="007750E7" w:rsidRPr="00E76BC6" w14:paraId="79A1B18D" w14:textId="77777777" w:rsidTr="00BC79C5">
        <w:trPr>
          <w:trHeight w:val="117"/>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23531" w14:textId="77777777" w:rsidR="007750E7" w:rsidRPr="00E76BC6" w:rsidRDefault="007750E7" w:rsidP="00BC79C5">
            <w:pPr>
              <w:jc w:val="center"/>
              <w:rPr>
                <w:rFonts w:eastAsia="Calibri"/>
                <w:sz w:val="24"/>
                <w:szCs w:val="24"/>
              </w:rPr>
            </w:pPr>
            <w:bookmarkStart w:id="18" w:name="_Hlk515490779"/>
            <w:r w:rsidRPr="00E76BC6">
              <w:rPr>
                <w:rFonts w:eastAsia="Calibri"/>
                <w:sz w:val="24"/>
                <w:szCs w:val="24"/>
              </w:rPr>
              <w:t>1</w:t>
            </w:r>
          </w:p>
        </w:tc>
        <w:tc>
          <w:tcPr>
            <w:tcW w:w="4239" w:type="dxa"/>
            <w:tcBorders>
              <w:top w:val="single" w:sz="4" w:space="0" w:color="auto"/>
              <w:left w:val="single" w:sz="4" w:space="0" w:color="auto"/>
              <w:bottom w:val="single" w:sz="4" w:space="0" w:color="auto"/>
              <w:right w:val="single" w:sz="4" w:space="0" w:color="auto"/>
            </w:tcBorders>
            <w:shd w:val="clear" w:color="auto" w:fill="FFFFFF"/>
            <w:hideMark/>
          </w:tcPr>
          <w:p w14:paraId="568F8C7D" w14:textId="1CF36311" w:rsidR="007750E7" w:rsidRPr="00E76BC6" w:rsidRDefault="007750E7" w:rsidP="00BC79C5">
            <w:pPr>
              <w:rPr>
                <w:rFonts w:eastAsia="Calibri"/>
                <w:sz w:val="24"/>
                <w:szCs w:val="24"/>
              </w:rPr>
            </w:pPr>
            <w:r w:rsidRPr="00E76BC6">
              <w:rPr>
                <w:rFonts w:eastAsia="Calibri"/>
                <w:sz w:val="24"/>
                <w:szCs w:val="24"/>
              </w:rPr>
              <w:t xml:space="preserve">оказание </w:t>
            </w:r>
            <w:r w:rsidR="00241167">
              <w:rPr>
                <w:rFonts w:eastAsia="Calibri"/>
                <w:sz w:val="24"/>
                <w:szCs w:val="24"/>
              </w:rPr>
              <w:t xml:space="preserve">медицинских </w:t>
            </w:r>
            <w:r w:rsidRPr="00E76BC6">
              <w:rPr>
                <w:rFonts w:eastAsia="Calibri"/>
                <w:sz w:val="24"/>
                <w:szCs w:val="24"/>
              </w:rPr>
              <w:t xml:space="preserve">услуг по проведению </w:t>
            </w:r>
            <w:r w:rsidR="00241167">
              <w:rPr>
                <w:rFonts w:eastAsia="Calibri"/>
                <w:sz w:val="24"/>
                <w:szCs w:val="24"/>
              </w:rPr>
              <w:t xml:space="preserve">периодического </w:t>
            </w:r>
            <w:r w:rsidRPr="00E76BC6">
              <w:rPr>
                <w:rFonts w:eastAsia="Calibri"/>
                <w:sz w:val="24"/>
                <w:szCs w:val="24"/>
              </w:rPr>
              <w:t>мед</w:t>
            </w:r>
            <w:r w:rsidR="00241167">
              <w:rPr>
                <w:rFonts w:eastAsia="Calibri"/>
                <w:sz w:val="24"/>
                <w:szCs w:val="24"/>
              </w:rPr>
              <w:t xml:space="preserve">ицинского </w:t>
            </w:r>
            <w:r w:rsidRPr="00E76BC6">
              <w:rPr>
                <w:rFonts w:eastAsia="Calibri"/>
                <w:sz w:val="24"/>
                <w:szCs w:val="24"/>
              </w:rPr>
              <w:t xml:space="preserve">осмотра </w:t>
            </w:r>
            <w:r w:rsidR="00241167">
              <w:rPr>
                <w:rFonts w:eastAsia="Calibri"/>
                <w:sz w:val="24"/>
                <w:szCs w:val="24"/>
              </w:rPr>
              <w:t xml:space="preserve">и экспертизы профессиональной пригодности, экспертизы связи заболевания с профессией в центре </w:t>
            </w:r>
            <w:proofErr w:type="spellStart"/>
            <w:r w:rsidR="00241167">
              <w:rPr>
                <w:rFonts w:eastAsia="Calibri"/>
                <w:sz w:val="24"/>
                <w:szCs w:val="24"/>
              </w:rPr>
              <w:t>профпатологии</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0D82A2" w14:textId="77777777" w:rsidR="007750E7" w:rsidRPr="00E76BC6" w:rsidRDefault="007750E7" w:rsidP="00BC79C5">
            <w:pPr>
              <w:overflowPunct w:val="0"/>
              <w:autoSpaceDE w:val="0"/>
              <w:autoSpaceDN w:val="0"/>
              <w:adjustRightInd w:val="0"/>
              <w:jc w:val="center"/>
              <w:rPr>
                <w:sz w:val="24"/>
                <w:szCs w:val="24"/>
              </w:rPr>
            </w:pPr>
            <w:proofErr w:type="spellStart"/>
            <w:r w:rsidRPr="00E76BC6">
              <w:rPr>
                <w:rFonts w:eastAsia="Calibri"/>
                <w:sz w:val="24"/>
                <w:szCs w:val="24"/>
              </w:rPr>
              <w:t>усл.ед</w:t>
            </w:r>
            <w:proofErr w:type="spellEnd"/>
            <w:r w:rsidRPr="00E76BC6">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957EC" w14:textId="77777777" w:rsidR="007750E7" w:rsidRPr="00E76BC6" w:rsidRDefault="007750E7" w:rsidP="00BC79C5">
            <w:pPr>
              <w:jc w:val="center"/>
              <w:rPr>
                <w:sz w:val="24"/>
                <w:szCs w:val="24"/>
              </w:rPr>
            </w:pPr>
            <w:r w:rsidRPr="00E76BC6">
              <w:rPr>
                <w:sz w:val="24"/>
                <w:szCs w:val="24"/>
              </w:rPr>
              <w:t>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EAEC2" w14:textId="77777777" w:rsidR="007750E7" w:rsidRPr="00E76BC6" w:rsidRDefault="007750E7" w:rsidP="00BC79C5">
            <w:pPr>
              <w:ind w:firstLine="34"/>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320E4" w14:textId="77777777" w:rsidR="007750E7" w:rsidRPr="00E76BC6" w:rsidRDefault="007750E7" w:rsidP="00BC79C5">
            <w:pPr>
              <w:jc w:val="center"/>
              <w:rPr>
                <w:color w:val="000000"/>
                <w:sz w:val="24"/>
                <w:szCs w:val="24"/>
              </w:rPr>
            </w:pPr>
          </w:p>
        </w:tc>
      </w:tr>
      <w:tr w:rsidR="007750E7" w:rsidRPr="00E76BC6" w14:paraId="617B3793" w14:textId="77777777" w:rsidTr="00BC79C5">
        <w:trPr>
          <w:trHeight w:val="60"/>
        </w:trPr>
        <w:tc>
          <w:tcPr>
            <w:tcW w:w="780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256FA0" w14:textId="77777777" w:rsidR="007750E7" w:rsidRPr="00E76BC6" w:rsidRDefault="007750E7" w:rsidP="00BC79C5">
            <w:pP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81B46" w14:textId="77777777" w:rsidR="007750E7" w:rsidRPr="00E76BC6" w:rsidRDefault="007750E7" w:rsidP="00BC79C5">
            <w:pPr>
              <w:jc w:val="center"/>
              <w:rPr>
                <w:color w:val="000000"/>
                <w:sz w:val="24"/>
                <w:szCs w:val="24"/>
              </w:rPr>
            </w:pPr>
          </w:p>
        </w:tc>
      </w:tr>
      <w:bookmarkEnd w:id="18"/>
    </w:tbl>
    <w:p w14:paraId="4F0FF903" w14:textId="77777777" w:rsidR="007750E7" w:rsidRPr="00E76BC6" w:rsidRDefault="007750E7" w:rsidP="007750E7">
      <w:pPr>
        <w:ind w:firstLine="180"/>
        <w:jc w:val="center"/>
        <w:rPr>
          <w:b/>
          <w:sz w:val="24"/>
          <w:szCs w:val="24"/>
        </w:rPr>
      </w:pPr>
    </w:p>
    <w:p w14:paraId="32D0D689" w14:textId="77777777" w:rsidR="007750E7" w:rsidRPr="00E76BC6" w:rsidRDefault="007750E7" w:rsidP="007750E7">
      <w:pPr>
        <w:ind w:firstLine="180"/>
        <w:jc w:val="center"/>
        <w:rPr>
          <w:b/>
          <w:sz w:val="24"/>
          <w:szCs w:val="24"/>
        </w:rPr>
      </w:pPr>
    </w:p>
    <w:p w14:paraId="10C31592" w14:textId="77777777" w:rsidR="007750E7" w:rsidRPr="00E76BC6" w:rsidRDefault="007750E7" w:rsidP="007750E7">
      <w:pPr>
        <w:ind w:left="180"/>
        <w:rPr>
          <w:sz w:val="24"/>
          <w:szCs w:val="24"/>
        </w:rPr>
      </w:pPr>
      <w:r w:rsidRPr="00E76BC6">
        <w:rPr>
          <w:sz w:val="24"/>
          <w:szCs w:val="24"/>
        </w:rPr>
        <w:t>Общая стоимость Договора _____________руб. _____________ коп.</w:t>
      </w:r>
    </w:p>
    <w:p w14:paraId="271F46AD" w14:textId="77777777" w:rsidR="007750E7" w:rsidRPr="00E76BC6" w:rsidRDefault="007750E7" w:rsidP="007750E7">
      <w:pPr>
        <w:ind w:left="180"/>
        <w:rPr>
          <w:sz w:val="24"/>
          <w:szCs w:val="24"/>
        </w:rPr>
      </w:pPr>
    </w:p>
    <w:tbl>
      <w:tblPr>
        <w:tblpPr w:leftFromText="180" w:rightFromText="180" w:vertAnchor="text" w:horzAnchor="margin" w:tblpXSpec="center" w:tblpY="36"/>
        <w:tblW w:w="0" w:type="auto"/>
        <w:tblLayout w:type="fixed"/>
        <w:tblLook w:val="0000" w:firstRow="0" w:lastRow="0" w:firstColumn="0" w:lastColumn="0" w:noHBand="0" w:noVBand="0"/>
      </w:tblPr>
      <w:tblGrid>
        <w:gridCol w:w="5031"/>
        <w:gridCol w:w="5850"/>
      </w:tblGrid>
      <w:tr w:rsidR="007750E7" w:rsidRPr="00E76BC6" w14:paraId="044C1D91" w14:textId="77777777" w:rsidTr="00BC79C5">
        <w:trPr>
          <w:trHeight w:val="66"/>
        </w:trPr>
        <w:tc>
          <w:tcPr>
            <w:tcW w:w="5031" w:type="dxa"/>
          </w:tcPr>
          <w:p w14:paraId="75E71D02" w14:textId="77777777" w:rsidR="007750E7" w:rsidRPr="00E76BC6" w:rsidRDefault="007750E7" w:rsidP="00BC79C5">
            <w:pPr>
              <w:ind w:left="456" w:hangingChars="190" w:hanging="456"/>
              <w:rPr>
                <w:sz w:val="24"/>
                <w:szCs w:val="24"/>
              </w:rPr>
            </w:pPr>
            <w:r w:rsidRPr="00E76BC6">
              <w:rPr>
                <w:sz w:val="24"/>
                <w:szCs w:val="24"/>
              </w:rPr>
              <w:t>Заказчик:</w:t>
            </w:r>
          </w:p>
          <w:p w14:paraId="3E50BE7A" w14:textId="77777777" w:rsidR="007750E7" w:rsidRPr="00E76BC6" w:rsidRDefault="007750E7" w:rsidP="00BC79C5">
            <w:pPr>
              <w:rPr>
                <w:sz w:val="24"/>
                <w:szCs w:val="24"/>
              </w:rPr>
            </w:pPr>
            <w:r w:rsidRPr="00E76BC6">
              <w:rPr>
                <w:sz w:val="24"/>
                <w:szCs w:val="24"/>
              </w:rPr>
              <w:t>_____________/____________/</w:t>
            </w:r>
          </w:p>
        </w:tc>
        <w:tc>
          <w:tcPr>
            <w:tcW w:w="5850" w:type="dxa"/>
          </w:tcPr>
          <w:p w14:paraId="3AA825C3" w14:textId="77777777" w:rsidR="007750E7" w:rsidRPr="00E76BC6" w:rsidRDefault="007750E7" w:rsidP="00BC79C5">
            <w:pPr>
              <w:ind w:left="456" w:hangingChars="190" w:hanging="456"/>
              <w:rPr>
                <w:sz w:val="24"/>
                <w:szCs w:val="24"/>
              </w:rPr>
            </w:pPr>
            <w:r w:rsidRPr="00E76BC6">
              <w:rPr>
                <w:sz w:val="24"/>
                <w:szCs w:val="24"/>
              </w:rPr>
              <w:t>Исполнитель:</w:t>
            </w:r>
          </w:p>
          <w:p w14:paraId="5FBD82B4" w14:textId="77777777" w:rsidR="007750E7" w:rsidRPr="00E76BC6" w:rsidRDefault="007750E7" w:rsidP="00BC79C5">
            <w:pPr>
              <w:ind w:left="456" w:hangingChars="190" w:hanging="456"/>
              <w:rPr>
                <w:sz w:val="24"/>
                <w:szCs w:val="24"/>
              </w:rPr>
            </w:pPr>
            <w:r w:rsidRPr="00E76BC6">
              <w:rPr>
                <w:sz w:val="24"/>
                <w:szCs w:val="24"/>
              </w:rPr>
              <w:t>_______________/</w:t>
            </w:r>
            <w:r w:rsidRPr="00E76BC6">
              <w:rPr>
                <w:color w:val="000000"/>
                <w:sz w:val="24"/>
                <w:szCs w:val="24"/>
              </w:rPr>
              <w:t xml:space="preserve"> _________</w:t>
            </w:r>
            <w:r w:rsidRPr="00E76BC6">
              <w:rPr>
                <w:sz w:val="24"/>
                <w:szCs w:val="24"/>
              </w:rPr>
              <w:t xml:space="preserve"> /</w:t>
            </w:r>
          </w:p>
        </w:tc>
      </w:tr>
    </w:tbl>
    <w:p w14:paraId="771705E9" w14:textId="77777777" w:rsidR="007750E7" w:rsidRPr="00E76BC6" w:rsidRDefault="007750E7" w:rsidP="007750E7">
      <w:pPr>
        <w:rPr>
          <w:b/>
          <w:sz w:val="24"/>
          <w:szCs w:val="24"/>
        </w:rPr>
      </w:pPr>
    </w:p>
    <w:p w14:paraId="494AAB5D" w14:textId="77777777" w:rsidR="007750E7" w:rsidRPr="00E76BC6" w:rsidRDefault="007750E7" w:rsidP="007750E7">
      <w:pPr>
        <w:rPr>
          <w:b/>
          <w:sz w:val="24"/>
          <w:szCs w:val="24"/>
        </w:rPr>
      </w:pPr>
    </w:p>
    <w:p w14:paraId="509CE208" w14:textId="77777777" w:rsidR="007750E7" w:rsidRPr="00E76BC6" w:rsidRDefault="007750E7" w:rsidP="007750E7">
      <w:pPr>
        <w:ind w:left="6804"/>
        <w:rPr>
          <w:sz w:val="24"/>
          <w:szCs w:val="24"/>
        </w:rPr>
      </w:pPr>
    </w:p>
    <w:p w14:paraId="2D981F2E" w14:textId="77777777" w:rsidR="007750E7" w:rsidRPr="00E76BC6" w:rsidRDefault="007750E7" w:rsidP="007750E7">
      <w:pPr>
        <w:rPr>
          <w:sz w:val="24"/>
          <w:szCs w:val="24"/>
        </w:rPr>
      </w:pPr>
    </w:p>
    <w:p w14:paraId="3FF0EC1F" w14:textId="77777777" w:rsidR="007750E7" w:rsidRDefault="007750E7" w:rsidP="007750E7">
      <w:pPr>
        <w:rPr>
          <w:sz w:val="24"/>
          <w:szCs w:val="24"/>
        </w:rPr>
      </w:pPr>
      <w:r>
        <w:rPr>
          <w:sz w:val="24"/>
          <w:szCs w:val="24"/>
        </w:rPr>
        <w:br w:type="page"/>
      </w:r>
    </w:p>
    <w:p w14:paraId="189F34E2" w14:textId="77777777" w:rsidR="007750E7" w:rsidRPr="00E76BC6" w:rsidRDefault="007750E7" w:rsidP="007750E7">
      <w:pPr>
        <w:rPr>
          <w:sz w:val="24"/>
          <w:szCs w:val="24"/>
        </w:rPr>
      </w:pPr>
    </w:p>
    <w:p w14:paraId="2EBC90DA" w14:textId="77777777" w:rsidR="007750E7" w:rsidRPr="00E76BC6" w:rsidRDefault="007750E7" w:rsidP="007750E7">
      <w:pPr>
        <w:rPr>
          <w:sz w:val="24"/>
          <w:szCs w:val="24"/>
        </w:rPr>
      </w:pPr>
    </w:p>
    <w:p w14:paraId="130DD15E" w14:textId="6BC3ACA2" w:rsidR="007750E7" w:rsidRPr="00E76BC6" w:rsidRDefault="007750E7" w:rsidP="007750E7">
      <w:pPr>
        <w:ind w:left="6804"/>
        <w:rPr>
          <w:sz w:val="24"/>
          <w:szCs w:val="24"/>
        </w:rPr>
      </w:pPr>
      <w:r w:rsidRPr="00E76BC6">
        <w:rPr>
          <w:sz w:val="24"/>
          <w:szCs w:val="24"/>
        </w:rPr>
        <w:t xml:space="preserve">Приложение N </w:t>
      </w:r>
      <w:r w:rsidR="00241167">
        <w:rPr>
          <w:sz w:val="24"/>
          <w:szCs w:val="24"/>
        </w:rPr>
        <w:t>3</w:t>
      </w:r>
    </w:p>
    <w:p w14:paraId="1425B248" w14:textId="77777777" w:rsidR="007750E7" w:rsidRPr="00E76BC6" w:rsidRDefault="007750E7" w:rsidP="007750E7">
      <w:pPr>
        <w:ind w:left="6804"/>
        <w:rPr>
          <w:sz w:val="24"/>
          <w:szCs w:val="24"/>
        </w:rPr>
      </w:pPr>
      <w:r w:rsidRPr="00E76BC6">
        <w:rPr>
          <w:sz w:val="24"/>
          <w:szCs w:val="24"/>
        </w:rPr>
        <w:t>к договору</w:t>
      </w:r>
    </w:p>
    <w:p w14:paraId="0535314D" w14:textId="77777777" w:rsidR="007750E7" w:rsidRPr="00E76BC6" w:rsidRDefault="007750E7" w:rsidP="007750E7">
      <w:pPr>
        <w:ind w:left="6804"/>
        <w:rPr>
          <w:sz w:val="24"/>
          <w:szCs w:val="24"/>
        </w:rPr>
      </w:pPr>
      <w:r w:rsidRPr="00E76BC6">
        <w:rPr>
          <w:sz w:val="24"/>
          <w:szCs w:val="24"/>
        </w:rPr>
        <w:t>N __ от "__" ___ 20__ г.</w:t>
      </w:r>
    </w:p>
    <w:p w14:paraId="64B112D7" w14:textId="77777777" w:rsidR="007750E7" w:rsidRPr="00E76BC6" w:rsidRDefault="007750E7" w:rsidP="007750E7">
      <w:pPr>
        <w:ind w:left="6804"/>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490"/>
      </w:tblGrid>
      <w:tr w:rsidR="007750E7" w:rsidRPr="00E76BC6" w14:paraId="0FF85EA2" w14:textId="77777777" w:rsidTr="00BC79C5">
        <w:tc>
          <w:tcPr>
            <w:tcW w:w="10490" w:type="dxa"/>
            <w:vAlign w:val="center"/>
            <w:hideMark/>
          </w:tcPr>
          <w:p w14:paraId="782CA0F6" w14:textId="77777777" w:rsidR="007750E7" w:rsidRPr="00E76BC6" w:rsidRDefault="007750E7" w:rsidP="00BC79C5">
            <w:pPr>
              <w:jc w:val="center"/>
              <w:rPr>
                <w:sz w:val="24"/>
                <w:szCs w:val="24"/>
              </w:rPr>
            </w:pPr>
            <w:bookmarkStart w:id="19" w:name="Par656"/>
            <w:bookmarkEnd w:id="19"/>
            <w:r w:rsidRPr="00E76BC6">
              <w:rPr>
                <w:sz w:val="24"/>
                <w:szCs w:val="24"/>
              </w:rPr>
              <w:t>Акт</w:t>
            </w:r>
          </w:p>
          <w:p w14:paraId="6327FBEB" w14:textId="77777777" w:rsidR="007750E7" w:rsidRPr="00E76BC6" w:rsidRDefault="007750E7" w:rsidP="00BC79C5">
            <w:pPr>
              <w:jc w:val="center"/>
              <w:rPr>
                <w:sz w:val="24"/>
                <w:szCs w:val="24"/>
              </w:rPr>
            </w:pPr>
            <w:r w:rsidRPr="00E76BC6">
              <w:rPr>
                <w:sz w:val="24"/>
                <w:szCs w:val="24"/>
              </w:rPr>
              <w:t>сдачи-приемки оказанных услуг</w:t>
            </w:r>
          </w:p>
        </w:tc>
      </w:tr>
      <w:tr w:rsidR="007750E7" w:rsidRPr="00E76BC6" w14:paraId="011CC4E3" w14:textId="77777777" w:rsidTr="00BC79C5">
        <w:tc>
          <w:tcPr>
            <w:tcW w:w="10490" w:type="dxa"/>
          </w:tcPr>
          <w:p w14:paraId="465334C8" w14:textId="77777777" w:rsidR="007750E7" w:rsidRPr="00E76BC6" w:rsidRDefault="007750E7" w:rsidP="00BC79C5">
            <w:pPr>
              <w:rPr>
                <w:sz w:val="24"/>
                <w:szCs w:val="24"/>
              </w:rPr>
            </w:pPr>
          </w:p>
        </w:tc>
      </w:tr>
      <w:tr w:rsidR="007750E7" w:rsidRPr="00E76BC6" w14:paraId="40AC0499" w14:textId="77777777" w:rsidTr="00BC79C5">
        <w:tc>
          <w:tcPr>
            <w:tcW w:w="10490" w:type="dxa"/>
            <w:hideMark/>
          </w:tcPr>
          <w:p w14:paraId="47B9DEFA" w14:textId="77777777" w:rsidR="007750E7" w:rsidRPr="00E76BC6" w:rsidRDefault="007750E7" w:rsidP="00BC79C5">
            <w:pPr>
              <w:rPr>
                <w:sz w:val="24"/>
                <w:szCs w:val="24"/>
              </w:rPr>
            </w:pPr>
            <w:r w:rsidRPr="00E76BC6">
              <w:rPr>
                <w:sz w:val="24"/>
                <w:szCs w:val="24"/>
              </w:rPr>
              <w:t>"__" ________________ 20__ г.</w:t>
            </w:r>
          </w:p>
        </w:tc>
      </w:tr>
      <w:tr w:rsidR="007750E7" w:rsidRPr="00E76BC6" w14:paraId="07EBB872" w14:textId="77777777" w:rsidTr="00BC79C5">
        <w:tc>
          <w:tcPr>
            <w:tcW w:w="10490" w:type="dxa"/>
          </w:tcPr>
          <w:p w14:paraId="2239367A" w14:textId="77777777" w:rsidR="007750E7" w:rsidRPr="00E76BC6" w:rsidRDefault="007750E7" w:rsidP="00BC79C5">
            <w:pPr>
              <w:rPr>
                <w:sz w:val="24"/>
                <w:szCs w:val="24"/>
              </w:rPr>
            </w:pPr>
          </w:p>
        </w:tc>
      </w:tr>
      <w:tr w:rsidR="007750E7" w:rsidRPr="00E76BC6" w14:paraId="2719FCF8" w14:textId="77777777" w:rsidTr="00BC79C5">
        <w:tc>
          <w:tcPr>
            <w:tcW w:w="10490" w:type="dxa"/>
            <w:hideMark/>
          </w:tcPr>
          <w:p w14:paraId="790FA3E2" w14:textId="77777777" w:rsidR="007750E7" w:rsidRPr="00E76BC6" w:rsidRDefault="007750E7" w:rsidP="00BC79C5">
            <w:pPr>
              <w:rPr>
                <w:sz w:val="24"/>
                <w:szCs w:val="24"/>
              </w:rPr>
            </w:pPr>
            <w:r w:rsidRPr="00E76BC6">
              <w:rPr>
                <w:sz w:val="24"/>
                <w:szCs w:val="24"/>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80F1753" w14:textId="77777777" w:rsidR="007750E7" w:rsidRPr="00E76BC6" w:rsidRDefault="007750E7" w:rsidP="00BC79C5">
            <w:pPr>
              <w:rPr>
                <w:sz w:val="24"/>
                <w:szCs w:val="24"/>
              </w:rPr>
            </w:pPr>
            <w:r w:rsidRPr="00E76BC6">
              <w:rPr>
                <w:sz w:val="24"/>
                <w:szCs w:val="24"/>
              </w:rPr>
              <w:t>1. Исполнитель выполнил следующие услуги в соответствии с договором _______</w:t>
            </w:r>
          </w:p>
          <w:p w14:paraId="25FEBFAB" w14:textId="77777777" w:rsidR="007750E7" w:rsidRPr="00E76BC6" w:rsidRDefault="007750E7" w:rsidP="00BC79C5">
            <w:pPr>
              <w:rPr>
                <w:sz w:val="24"/>
                <w:szCs w:val="24"/>
              </w:rPr>
            </w:pPr>
            <w:r w:rsidRPr="00E76BC6">
              <w:rPr>
                <w:sz w:val="24"/>
                <w:szCs w:val="24"/>
              </w:rPr>
              <w:t>__________________________________________________________________________</w:t>
            </w:r>
          </w:p>
          <w:p w14:paraId="390BC7E8" w14:textId="77777777" w:rsidR="007750E7" w:rsidRPr="00E76BC6" w:rsidRDefault="007750E7" w:rsidP="00BC79C5">
            <w:pPr>
              <w:rPr>
                <w:sz w:val="24"/>
                <w:szCs w:val="24"/>
              </w:rPr>
            </w:pPr>
            <w:r w:rsidRPr="00E76BC6">
              <w:rPr>
                <w:sz w:val="24"/>
                <w:szCs w:val="24"/>
              </w:rPr>
              <w:t>2. Заказчик принял результаты услуг в форме: _________________________________</w:t>
            </w:r>
          </w:p>
          <w:p w14:paraId="1400DF62" w14:textId="77777777" w:rsidR="007750E7" w:rsidRPr="00E76BC6" w:rsidRDefault="007750E7" w:rsidP="00BC79C5">
            <w:pPr>
              <w:rPr>
                <w:sz w:val="24"/>
                <w:szCs w:val="24"/>
              </w:rPr>
            </w:pPr>
            <w:r w:rsidRPr="00E76BC6">
              <w:rPr>
                <w:sz w:val="24"/>
                <w:szCs w:val="24"/>
              </w:rPr>
              <w:t>_______________________________________________________________________.</w:t>
            </w:r>
          </w:p>
          <w:p w14:paraId="00866CC0" w14:textId="77777777" w:rsidR="007750E7" w:rsidRPr="00E76BC6" w:rsidRDefault="007750E7" w:rsidP="00BC79C5">
            <w:pPr>
              <w:rPr>
                <w:sz w:val="24"/>
                <w:szCs w:val="24"/>
              </w:rPr>
            </w:pPr>
            <w:r w:rsidRPr="00E76BC6">
              <w:rPr>
                <w:sz w:val="24"/>
                <w:szCs w:val="24"/>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4006B36E" w14:textId="77777777" w:rsidR="007750E7" w:rsidRPr="00E76BC6" w:rsidRDefault="007750E7" w:rsidP="00BC79C5">
            <w:pPr>
              <w:rPr>
                <w:sz w:val="24"/>
                <w:szCs w:val="24"/>
              </w:rPr>
            </w:pPr>
            <w:r w:rsidRPr="00E76BC6">
              <w:rPr>
                <w:sz w:val="24"/>
                <w:szCs w:val="24"/>
              </w:rPr>
              <w:t xml:space="preserve">4. Общая стоимость оказанных услуг составляет ______________________________________________, в том числе НДС </w:t>
            </w:r>
            <w:hyperlink r:id="rId41"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в сумме __________________________________________________________________________.</w:t>
            </w:r>
          </w:p>
          <w:p w14:paraId="5C1E46D9" w14:textId="77777777" w:rsidR="007750E7" w:rsidRPr="00E76BC6" w:rsidRDefault="007750E7" w:rsidP="00BC79C5">
            <w:pPr>
              <w:rPr>
                <w:sz w:val="24"/>
                <w:szCs w:val="24"/>
              </w:rPr>
            </w:pPr>
            <w:r w:rsidRPr="00E76BC6">
              <w:rPr>
                <w:sz w:val="24"/>
                <w:szCs w:val="24"/>
              </w:rPr>
              <w:t xml:space="preserve">5. </w:t>
            </w:r>
            <w:hyperlink r:id="rId42" w:anchor="Par703" w:tooltip="&lt;2&gt; Переменное условие включается в случае неисполнения или ненадлежащего исполнения Исполнителем обязательств, предусмотренных контрактом." w:history="1">
              <w:r w:rsidRPr="00E76BC6">
                <w:rPr>
                  <w:rStyle w:val="a8"/>
                  <w:sz w:val="24"/>
                  <w:szCs w:val="24"/>
                </w:rPr>
                <w:t>&lt;2&gt;</w:t>
              </w:r>
            </w:hyperlink>
            <w:r w:rsidRPr="00E76BC6">
              <w:rPr>
                <w:sz w:val="24"/>
                <w:szCs w:val="24"/>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r:id="rId43" w:anchor="Par704" w:tooltip="&lt;3&gt; Переменное условие для Исполнителя с общим режимом налогообложения." w:history="1">
              <w:r w:rsidRPr="00E76BC6">
                <w:rPr>
                  <w:rStyle w:val="a8"/>
                  <w:sz w:val="24"/>
                  <w:szCs w:val="24"/>
                </w:rPr>
                <w:t>&lt;3&gt;</w:t>
              </w:r>
            </w:hyperlink>
            <w:r w:rsidRPr="00E76BC6">
              <w:rPr>
                <w:sz w:val="24"/>
                <w:szCs w:val="24"/>
              </w:rPr>
              <w:t xml:space="preserve"> __% _____________________________________ (прописью) рублей __ копеек.</w:t>
            </w:r>
          </w:p>
          <w:p w14:paraId="1090C781" w14:textId="77777777" w:rsidR="007750E7" w:rsidRPr="00E76BC6" w:rsidRDefault="007750E7" w:rsidP="00BC79C5">
            <w:pPr>
              <w:rPr>
                <w:sz w:val="24"/>
                <w:szCs w:val="24"/>
              </w:rPr>
            </w:pPr>
            <w:r w:rsidRPr="00E76BC6">
              <w:rPr>
                <w:sz w:val="24"/>
                <w:szCs w:val="24"/>
              </w:rPr>
              <w:t>Размер неустойки (штрафа, пени), подлежащий взысканию: ________________________________________ (прописью) рублей __ копеек.</w:t>
            </w:r>
          </w:p>
          <w:p w14:paraId="1D425D15" w14:textId="77777777" w:rsidR="007750E7" w:rsidRPr="00E76BC6" w:rsidRDefault="007750E7" w:rsidP="00BC79C5">
            <w:pPr>
              <w:rPr>
                <w:sz w:val="24"/>
                <w:szCs w:val="24"/>
              </w:rPr>
            </w:pPr>
            <w:r w:rsidRPr="00E76BC6">
              <w:rPr>
                <w:sz w:val="24"/>
                <w:szCs w:val="24"/>
              </w:rPr>
              <w:t>Основания применения и порядок расчета неустойки (штрафа, пени) __________________________________________________________________________.</w:t>
            </w:r>
          </w:p>
          <w:p w14:paraId="15F9B178" w14:textId="77777777" w:rsidR="007750E7" w:rsidRPr="00E76BC6" w:rsidRDefault="007750E7" w:rsidP="00BC79C5">
            <w:pPr>
              <w:rPr>
                <w:sz w:val="24"/>
                <w:szCs w:val="24"/>
              </w:rPr>
            </w:pPr>
            <w:r w:rsidRPr="00E76BC6">
              <w:rPr>
                <w:sz w:val="24"/>
                <w:szCs w:val="24"/>
              </w:rPr>
              <w:t xml:space="preserve">Итоговая сумма, подлежащая оплате Исполнителю по договору: ________________________________________________ (прописью) рублей __ копеек, в том числе НДС </w:t>
            </w:r>
            <w:hyperlink r:id="rId44"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__ % ________________________________ (прописью) рублей __ копеек.</w:t>
            </w:r>
          </w:p>
        </w:tc>
      </w:tr>
    </w:tbl>
    <w:p w14:paraId="2B0A8EA9" w14:textId="77777777" w:rsidR="007750E7" w:rsidRPr="00E76BC6" w:rsidRDefault="007750E7" w:rsidP="007750E7">
      <w:pPr>
        <w:rPr>
          <w:sz w:val="24"/>
          <w:szCs w:val="24"/>
        </w:rPr>
      </w:pPr>
    </w:p>
    <w:tbl>
      <w:tblPr>
        <w:tblW w:w="9720" w:type="dxa"/>
        <w:tblInd w:w="108" w:type="dxa"/>
        <w:tblLayout w:type="fixed"/>
        <w:tblLook w:val="04A0" w:firstRow="1" w:lastRow="0" w:firstColumn="1" w:lastColumn="0" w:noHBand="0" w:noVBand="1"/>
      </w:tblPr>
      <w:tblGrid>
        <w:gridCol w:w="4860"/>
        <w:gridCol w:w="4860"/>
      </w:tblGrid>
      <w:tr w:rsidR="007750E7" w:rsidRPr="00E76BC6" w14:paraId="2C7E47DC" w14:textId="77777777" w:rsidTr="00BC79C5">
        <w:tc>
          <w:tcPr>
            <w:tcW w:w="4860" w:type="dxa"/>
          </w:tcPr>
          <w:p w14:paraId="4F0FB7B2" w14:textId="77777777" w:rsidR="007750E7" w:rsidRPr="00E76BC6" w:rsidRDefault="007750E7" w:rsidP="00BC79C5">
            <w:pPr>
              <w:rPr>
                <w:b/>
                <w:sz w:val="24"/>
                <w:szCs w:val="24"/>
              </w:rPr>
            </w:pPr>
            <w:r w:rsidRPr="00E76BC6">
              <w:rPr>
                <w:b/>
                <w:sz w:val="24"/>
                <w:szCs w:val="24"/>
              </w:rPr>
              <w:t>Заказчик</w:t>
            </w:r>
          </w:p>
          <w:p w14:paraId="2906FA63" w14:textId="77777777" w:rsidR="007750E7" w:rsidRPr="00E76BC6" w:rsidRDefault="007750E7" w:rsidP="00BC79C5">
            <w:pPr>
              <w:rPr>
                <w:sz w:val="24"/>
                <w:szCs w:val="24"/>
              </w:rPr>
            </w:pPr>
          </w:p>
        </w:tc>
        <w:tc>
          <w:tcPr>
            <w:tcW w:w="4860" w:type="dxa"/>
          </w:tcPr>
          <w:p w14:paraId="0BC06FD3" w14:textId="77777777" w:rsidR="007750E7" w:rsidRPr="00E76BC6" w:rsidRDefault="007750E7" w:rsidP="00BC79C5">
            <w:pPr>
              <w:rPr>
                <w:b/>
                <w:sz w:val="24"/>
                <w:szCs w:val="24"/>
              </w:rPr>
            </w:pPr>
            <w:r w:rsidRPr="00E76BC6">
              <w:rPr>
                <w:b/>
                <w:sz w:val="24"/>
                <w:szCs w:val="24"/>
              </w:rPr>
              <w:t>Исполнитель:</w:t>
            </w:r>
          </w:p>
          <w:p w14:paraId="708EAC8B" w14:textId="77777777" w:rsidR="007750E7" w:rsidRPr="00E76BC6" w:rsidRDefault="007750E7" w:rsidP="00BC79C5">
            <w:pPr>
              <w:rPr>
                <w:sz w:val="24"/>
                <w:szCs w:val="24"/>
              </w:rPr>
            </w:pPr>
          </w:p>
        </w:tc>
      </w:tr>
    </w:tbl>
    <w:p w14:paraId="0397840A" w14:textId="77777777" w:rsidR="007750E7" w:rsidRPr="00E76BC6" w:rsidRDefault="007750E7" w:rsidP="007750E7">
      <w:pPr>
        <w:rPr>
          <w:sz w:val="24"/>
          <w:szCs w:val="24"/>
        </w:rPr>
      </w:pPr>
    </w:p>
    <w:p w14:paraId="66B12130" w14:textId="77777777" w:rsidR="007750E7" w:rsidRPr="00E76BC6" w:rsidRDefault="007750E7" w:rsidP="007750E7">
      <w:pPr>
        <w:rPr>
          <w:sz w:val="24"/>
          <w:szCs w:val="24"/>
        </w:rPr>
      </w:pPr>
      <w:bookmarkStart w:id="20" w:name="Par702"/>
      <w:bookmarkEnd w:id="20"/>
    </w:p>
    <w:p w14:paraId="34531910" w14:textId="77777777" w:rsidR="007750E7" w:rsidRPr="00E76BC6" w:rsidRDefault="007750E7" w:rsidP="007750E7">
      <w:pPr>
        <w:rPr>
          <w:sz w:val="24"/>
          <w:szCs w:val="24"/>
        </w:rPr>
      </w:pPr>
    </w:p>
    <w:p w14:paraId="72F5407E" w14:textId="77777777" w:rsidR="007750E7" w:rsidRPr="00E76BC6" w:rsidRDefault="007750E7" w:rsidP="007750E7">
      <w:pPr>
        <w:rPr>
          <w:rFonts w:eastAsia="Times New Roman"/>
          <w:sz w:val="24"/>
          <w:szCs w:val="24"/>
          <w:lang w:eastAsia="ru-RU"/>
        </w:rPr>
      </w:pPr>
    </w:p>
    <w:p w14:paraId="76423892" w14:textId="73FA9B96" w:rsidR="00425AE6" w:rsidRDefault="00425AE6">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bookmarkEnd w:id="17"/>
    <w:p w14:paraId="702FAFB1" w14:textId="77777777" w:rsidR="001B0844" w:rsidRDefault="001B0844">
      <w:pPr>
        <w:widowControl/>
        <w:spacing w:line="216" w:lineRule="auto"/>
        <w:textAlignment w:val="auto"/>
        <w:rPr>
          <w:rFonts w:eastAsia="Times New Roman"/>
          <w:b/>
          <w:sz w:val="24"/>
          <w:szCs w:val="24"/>
          <w:lang w:eastAsia="ru-RU"/>
        </w:rPr>
      </w:pPr>
    </w:p>
    <w:p w14:paraId="3722A3EC" w14:textId="77777777" w:rsidR="001B0844" w:rsidRDefault="001B0844">
      <w:pPr>
        <w:widowControl/>
        <w:spacing w:line="216" w:lineRule="auto"/>
        <w:textAlignment w:val="auto"/>
        <w:rPr>
          <w:rFonts w:eastAsia="Times New Roman"/>
          <w:b/>
          <w:sz w:val="24"/>
          <w:szCs w:val="24"/>
          <w:lang w:eastAsia="ru-RU"/>
        </w:rPr>
      </w:pPr>
    </w:p>
    <w:p w14:paraId="471905C1" w14:textId="77777777" w:rsidR="001B0844" w:rsidRDefault="001B0844">
      <w:pPr>
        <w:widowControl/>
        <w:spacing w:line="216" w:lineRule="auto"/>
        <w:jc w:val="center"/>
        <w:textAlignment w:val="auto"/>
        <w:rPr>
          <w:rFonts w:eastAsia="Times New Roman"/>
          <w:b/>
          <w:sz w:val="24"/>
          <w:szCs w:val="24"/>
          <w:lang w:eastAsia="ru-RU"/>
        </w:rPr>
      </w:pPr>
    </w:p>
    <w:p w14:paraId="5585324A"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1B0844" w:rsidRDefault="001B0844">
      <w:pPr>
        <w:widowControl/>
        <w:suppressAutoHyphens w:val="0"/>
        <w:contextualSpacing/>
        <w:jc w:val="center"/>
        <w:textAlignment w:val="auto"/>
        <w:rPr>
          <w:rFonts w:eastAsia="Times New Roman"/>
          <w:b/>
          <w:sz w:val="24"/>
          <w:szCs w:val="24"/>
          <w:lang w:eastAsia="zh-CN"/>
        </w:rPr>
      </w:pPr>
    </w:p>
    <w:p w14:paraId="4BD35E8B" w14:textId="77777777" w:rsidR="001B0844" w:rsidRDefault="005B1FC8">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1B0844" w:rsidRDefault="001B0844">
      <w:pPr>
        <w:contextualSpacing/>
        <w:rPr>
          <w:rFonts w:eastAsia="Times New Roman"/>
          <w:b/>
          <w:sz w:val="28"/>
          <w:szCs w:val="28"/>
          <w:lang w:eastAsia="zh-CN"/>
        </w:rPr>
      </w:pPr>
      <w:bookmarkStart w:id="21" w:name="_Hlk95332780"/>
    </w:p>
    <w:p w14:paraId="2DB2B6D9" w14:textId="77777777" w:rsidR="001B0844" w:rsidRDefault="005B1FC8">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1B0844" w:rsidRDefault="005B1FC8">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1B0844" w:rsidRDefault="005B1FC8">
      <w:pPr>
        <w:suppressAutoHyphens w:val="0"/>
        <w:contextualSpacing/>
        <w:jc w:val="both"/>
        <w:textAlignment w:val="auto"/>
        <w:rPr>
          <w:sz w:val="24"/>
          <w:szCs w:val="24"/>
          <w:lang w:eastAsia="zh-CN"/>
        </w:rPr>
      </w:pPr>
      <w:bookmarkStart w:id="22"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23" w:name="_Hlk101949149"/>
      <w:r>
        <w:rPr>
          <w:rFonts w:eastAsia="Times New Roman"/>
          <w:sz w:val="24"/>
          <w:szCs w:val="24"/>
          <w:lang w:eastAsia="en-US"/>
        </w:rPr>
        <w:t>проведения конкурентной закупки</w:t>
      </w:r>
      <w:bookmarkEnd w:id="23"/>
      <w:r>
        <w:rPr>
          <w:rFonts w:eastAsia="Times New Roman"/>
          <w:sz w:val="24"/>
          <w:szCs w:val="24"/>
          <w:lang w:eastAsia="en-US"/>
        </w:rPr>
        <w:t xml:space="preserve"> и сообщаем следующую информацию о </w:t>
      </w:r>
      <w:bookmarkStart w:id="24" w:name="_Hlk96338583"/>
      <w:r>
        <w:rPr>
          <w:rFonts w:eastAsia="Times New Roman"/>
          <w:sz w:val="24"/>
          <w:szCs w:val="24"/>
          <w:lang w:eastAsia="en-US"/>
        </w:rPr>
        <w:t>товарах/работах/услуг:</w:t>
      </w:r>
      <w:bookmarkEnd w:id="24"/>
    </w:p>
    <w:bookmarkEnd w:id="22"/>
    <w:p w14:paraId="137BB8D1" w14:textId="77777777" w:rsidR="001B0844" w:rsidRDefault="001B0844">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1B0844" w14:paraId="372EA916" w14:textId="77777777">
        <w:tc>
          <w:tcPr>
            <w:tcW w:w="622" w:type="dxa"/>
            <w:vAlign w:val="center"/>
          </w:tcPr>
          <w:p w14:paraId="0C6DDF21" w14:textId="77777777" w:rsidR="001B0844" w:rsidRDefault="005B1FC8">
            <w:pPr>
              <w:widowControl/>
              <w:suppressAutoHyphens w:val="0"/>
              <w:snapToGrid w:val="0"/>
              <w:jc w:val="center"/>
              <w:textAlignment w:val="auto"/>
              <w:rPr>
                <w:rFonts w:eastAsia="Times New Roman"/>
                <w:b/>
                <w:color w:val="000000"/>
                <w:sz w:val="24"/>
                <w:szCs w:val="24"/>
                <w:lang w:eastAsia="ru-RU"/>
              </w:rPr>
            </w:pPr>
            <w:bookmarkStart w:id="25"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1B0844" w:rsidRDefault="005B1FC8">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1B0844" w:rsidRDefault="005B1FC8">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1B0844" w14:paraId="623BDA08" w14:textId="77777777">
        <w:tc>
          <w:tcPr>
            <w:tcW w:w="622" w:type="dxa"/>
            <w:vAlign w:val="center"/>
          </w:tcPr>
          <w:p w14:paraId="14198F8E"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1B0844" w14:paraId="78FF2FB6" w14:textId="77777777">
        <w:tc>
          <w:tcPr>
            <w:tcW w:w="622" w:type="dxa"/>
          </w:tcPr>
          <w:p w14:paraId="2D2859A5"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1B0844" w14:paraId="69C5E35D" w14:textId="77777777">
        <w:tc>
          <w:tcPr>
            <w:tcW w:w="622" w:type="dxa"/>
          </w:tcPr>
          <w:p w14:paraId="70D653D9"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25"/>
    <w:p w14:paraId="67B0627D"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1B0844" w:rsidRDefault="005B1FC8">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1B0844" w:rsidRDefault="001B0844">
      <w:pPr>
        <w:widowControl/>
        <w:autoSpaceDE w:val="0"/>
        <w:contextualSpacing/>
        <w:jc w:val="both"/>
        <w:textAlignment w:val="auto"/>
        <w:rPr>
          <w:rFonts w:eastAsia="Times New Roman"/>
          <w:i/>
          <w:sz w:val="24"/>
          <w:szCs w:val="24"/>
          <w:lang w:eastAsia="ru-RU"/>
        </w:rPr>
      </w:pPr>
    </w:p>
    <w:p w14:paraId="679AEDE3" w14:textId="77777777" w:rsidR="001B0844" w:rsidRDefault="005B1FC8">
      <w:pPr>
        <w:widowControl/>
        <w:autoSpaceDE w:val="0"/>
        <w:ind w:firstLine="708"/>
        <w:contextualSpacing/>
        <w:jc w:val="both"/>
        <w:textAlignment w:val="auto"/>
        <w:rPr>
          <w:rFonts w:eastAsia="Times New Roman"/>
          <w:sz w:val="24"/>
          <w:szCs w:val="24"/>
          <w:lang w:eastAsia="zh-CN"/>
        </w:rPr>
      </w:pPr>
      <w:bookmarkStart w:id="26" w:name="_Hlk95332804"/>
      <w:bookmarkStart w:id="27" w:name="_Hlk116293433"/>
      <w:bookmarkStart w:id="28" w:name="_Hlk95332825"/>
      <w:bookmarkEnd w:id="21"/>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26"/>
    </w:p>
    <w:p w14:paraId="3DA50325"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lastRenderedPageBreak/>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1B0844" w:rsidRDefault="005B1FC8">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27"/>
    <w:p w14:paraId="1719E57A" w14:textId="77777777" w:rsidR="001B0844" w:rsidRDefault="005B1FC8">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1B0844" w:rsidRDefault="001B0844">
      <w:pPr>
        <w:autoSpaceDE w:val="0"/>
        <w:ind w:firstLine="684"/>
        <w:contextualSpacing/>
        <w:jc w:val="both"/>
        <w:textAlignment w:val="auto"/>
        <w:rPr>
          <w:rFonts w:eastAsia="Times New Roman"/>
          <w:sz w:val="24"/>
          <w:szCs w:val="24"/>
          <w:lang w:eastAsia="zh-CN"/>
        </w:rPr>
      </w:pPr>
    </w:p>
    <w:p w14:paraId="2CA3EDCE" w14:textId="77777777" w:rsidR="001B0844" w:rsidRDefault="005B1FC8">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28"/>
    <w:p w14:paraId="27E6D3DA" w14:textId="77777777" w:rsidR="001B0844" w:rsidRDefault="001B0844">
      <w:pPr>
        <w:widowControl/>
        <w:suppressAutoHyphens w:val="0"/>
        <w:contextualSpacing/>
        <w:textAlignment w:val="auto"/>
        <w:rPr>
          <w:rFonts w:eastAsia="Times New Roman"/>
          <w:b/>
          <w:sz w:val="24"/>
          <w:szCs w:val="24"/>
          <w:lang w:eastAsia="ru-RU"/>
        </w:rPr>
      </w:pPr>
    </w:p>
    <w:p w14:paraId="42EE5FE0" w14:textId="266EAA1E" w:rsidR="000D0064" w:rsidRDefault="000D0064">
      <w:pPr>
        <w:widowControl/>
        <w:suppressAutoHyphens w:val="0"/>
        <w:textAlignment w:val="auto"/>
        <w:rPr>
          <w:rFonts w:eastAsia="Times New Roman"/>
          <w:b/>
          <w:bCs/>
          <w:sz w:val="24"/>
          <w:szCs w:val="24"/>
          <w:lang w:eastAsia="en-US"/>
        </w:rPr>
      </w:pPr>
      <w:bookmarkStart w:id="29" w:name="_Hlk95332871"/>
      <w:r>
        <w:rPr>
          <w:rFonts w:eastAsia="Times New Roman"/>
          <w:b/>
          <w:bCs/>
          <w:sz w:val="24"/>
          <w:szCs w:val="24"/>
          <w:lang w:eastAsia="en-US"/>
        </w:rPr>
        <w:br w:type="page"/>
      </w:r>
    </w:p>
    <w:p w14:paraId="7E80FB0A" w14:textId="77777777" w:rsidR="000D0064" w:rsidRDefault="000D0064">
      <w:pPr>
        <w:widowControl/>
        <w:suppressAutoHyphens w:val="0"/>
        <w:jc w:val="center"/>
        <w:textAlignment w:val="auto"/>
        <w:rPr>
          <w:rFonts w:eastAsia="Times New Roman"/>
          <w:b/>
          <w:bCs/>
          <w:sz w:val="24"/>
          <w:szCs w:val="24"/>
          <w:lang w:eastAsia="en-US"/>
        </w:rPr>
      </w:pPr>
    </w:p>
    <w:p w14:paraId="475F19D4" w14:textId="77777777" w:rsidR="000D0064" w:rsidRDefault="000D0064">
      <w:pPr>
        <w:widowControl/>
        <w:suppressAutoHyphens w:val="0"/>
        <w:jc w:val="center"/>
        <w:textAlignment w:val="auto"/>
        <w:rPr>
          <w:rFonts w:eastAsia="Times New Roman"/>
          <w:b/>
          <w:bCs/>
          <w:sz w:val="24"/>
          <w:szCs w:val="24"/>
          <w:lang w:eastAsia="en-US"/>
        </w:rPr>
      </w:pPr>
    </w:p>
    <w:p w14:paraId="5D5A07C5" w14:textId="4DE0E286" w:rsidR="001B0844" w:rsidRDefault="005B1FC8">
      <w:pPr>
        <w:widowControl/>
        <w:suppressAutoHyphens w:val="0"/>
        <w:jc w:val="center"/>
        <w:textAlignment w:val="auto"/>
        <w:rPr>
          <w:rFonts w:eastAsia="Times New Roman"/>
          <w:b/>
          <w:bCs/>
          <w:sz w:val="24"/>
          <w:szCs w:val="24"/>
          <w:lang w:eastAsia="en-US"/>
        </w:rPr>
      </w:pPr>
      <w:r>
        <w:rPr>
          <w:rFonts w:eastAsia="Times New Roman"/>
          <w:b/>
          <w:bCs/>
          <w:sz w:val="24"/>
          <w:szCs w:val="24"/>
          <w:lang w:eastAsia="en-US"/>
        </w:rPr>
        <w:t>ИНФОРМАЦИЯ ОБ УЧАСТНИКЕ ЗАКУПКИ (АНКЕТА)</w:t>
      </w:r>
    </w:p>
    <w:p w14:paraId="61E8E589" w14:textId="77777777" w:rsidR="001B0844" w:rsidRDefault="001B0844">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1B0844"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1B0844"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1B0844" w:rsidRDefault="005B1FC8">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1B0844" w:rsidRDefault="001B0844">
            <w:pPr>
              <w:snapToGrid w:val="0"/>
              <w:contextualSpacing/>
              <w:jc w:val="center"/>
              <w:textAlignment w:val="auto"/>
              <w:rPr>
                <w:rFonts w:eastAsia="Times New Roman"/>
                <w:sz w:val="24"/>
                <w:szCs w:val="24"/>
                <w:lang w:eastAsia="zh-CN"/>
              </w:rPr>
            </w:pPr>
          </w:p>
        </w:tc>
      </w:tr>
      <w:tr w:rsidR="001B0844"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1B0844" w:rsidRDefault="001B0844">
            <w:pPr>
              <w:snapToGrid w:val="0"/>
              <w:contextualSpacing/>
              <w:jc w:val="center"/>
              <w:textAlignment w:val="auto"/>
              <w:rPr>
                <w:rFonts w:eastAsia="Times New Roman"/>
                <w:sz w:val="24"/>
                <w:szCs w:val="24"/>
                <w:lang w:eastAsia="zh-CN"/>
              </w:rPr>
            </w:pPr>
          </w:p>
        </w:tc>
      </w:tr>
      <w:tr w:rsidR="001B0844"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1B0844" w:rsidRDefault="001B0844">
            <w:pPr>
              <w:snapToGrid w:val="0"/>
              <w:contextualSpacing/>
              <w:jc w:val="both"/>
              <w:textAlignment w:val="auto"/>
              <w:rPr>
                <w:rFonts w:eastAsia="Times New Roman"/>
                <w:sz w:val="24"/>
                <w:szCs w:val="24"/>
                <w:lang w:eastAsia="zh-CN"/>
              </w:rPr>
            </w:pPr>
          </w:p>
        </w:tc>
      </w:tr>
      <w:tr w:rsidR="001B0844"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1B0844" w:rsidRDefault="001B0844">
            <w:pPr>
              <w:snapToGrid w:val="0"/>
              <w:contextualSpacing/>
              <w:jc w:val="both"/>
              <w:textAlignment w:val="auto"/>
              <w:rPr>
                <w:rFonts w:eastAsia="Times New Roman"/>
                <w:sz w:val="24"/>
                <w:szCs w:val="24"/>
                <w:lang w:eastAsia="zh-CN"/>
              </w:rPr>
            </w:pPr>
          </w:p>
        </w:tc>
      </w:tr>
      <w:tr w:rsidR="001B0844"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1B0844" w:rsidRDefault="005B1FC8">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1B0844" w:rsidRDefault="001B0844">
            <w:pPr>
              <w:snapToGrid w:val="0"/>
              <w:contextualSpacing/>
              <w:jc w:val="both"/>
              <w:textAlignment w:val="auto"/>
              <w:rPr>
                <w:rFonts w:eastAsia="Times New Roman"/>
                <w:sz w:val="24"/>
                <w:szCs w:val="24"/>
                <w:lang w:eastAsia="zh-CN"/>
              </w:rPr>
            </w:pPr>
          </w:p>
        </w:tc>
      </w:tr>
      <w:tr w:rsidR="001B0844"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1B0844" w:rsidRDefault="001B0844">
            <w:pPr>
              <w:snapToGrid w:val="0"/>
              <w:contextualSpacing/>
              <w:jc w:val="both"/>
              <w:textAlignment w:val="auto"/>
              <w:rPr>
                <w:rFonts w:eastAsia="Times New Roman"/>
                <w:sz w:val="24"/>
                <w:szCs w:val="24"/>
                <w:lang w:eastAsia="zh-CN"/>
              </w:rPr>
            </w:pPr>
          </w:p>
        </w:tc>
      </w:tr>
      <w:tr w:rsidR="001B0844"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1B0844" w:rsidRDefault="001B0844">
            <w:pPr>
              <w:snapToGrid w:val="0"/>
              <w:contextualSpacing/>
              <w:jc w:val="both"/>
              <w:textAlignment w:val="auto"/>
              <w:rPr>
                <w:rFonts w:eastAsia="Times New Roman"/>
                <w:sz w:val="24"/>
                <w:szCs w:val="24"/>
                <w:lang w:eastAsia="zh-CN"/>
              </w:rPr>
            </w:pPr>
          </w:p>
        </w:tc>
      </w:tr>
      <w:tr w:rsidR="001B0844"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1B0844" w:rsidRDefault="001B0844">
            <w:pPr>
              <w:snapToGrid w:val="0"/>
              <w:contextualSpacing/>
              <w:jc w:val="both"/>
              <w:textAlignment w:val="auto"/>
              <w:rPr>
                <w:rFonts w:eastAsia="Times New Roman"/>
                <w:sz w:val="24"/>
                <w:szCs w:val="24"/>
                <w:lang w:eastAsia="zh-CN"/>
              </w:rPr>
            </w:pPr>
          </w:p>
        </w:tc>
      </w:tr>
      <w:tr w:rsidR="001B0844"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1B0844" w:rsidRDefault="001B0844">
            <w:pPr>
              <w:snapToGrid w:val="0"/>
              <w:contextualSpacing/>
              <w:jc w:val="both"/>
              <w:textAlignment w:val="auto"/>
              <w:rPr>
                <w:rFonts w:eastAsia="Times New Roman"/>
                <w:sz w:val="24"/>
                <w:szCs w:val="24"/>
                <w:lang w:eastAsia="zh-CN"/>
              </w:rPr>
            </w:pPr>
          </w:p>
        </w:tc>
      </w:tr>
      <w:tr w:rsidR="001B0844"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1B0844" w:rsidRDefault="001B0844">
            <w:pPr>
              <w:snapToGrid w:val="0"/>
              <w:contextualSpacing/>
              <w:jc w:val="both"/>
              <w:textAlignment w:val="auto"/>
              <w:rPr>
                <w:rFonts w:eastAsia="Times New Roman"/>
                <w:sz w:val="24"/>
                <w:szCs w:val="24"/>
                <w:lang w:eastAsia="zh-CN"/>
              </w:rPr>
            </w:pPr>
          </w:p>
        </w:tc>
      </w:tr>
      <w:tr w:rsidR="001B0844"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1B0844" w:rsidRDefault="001B0844">
            <w:pPr>
              <w:snapToGrid w:val="0"/>
              <w:contextualSpacing/>
              <w:jc w:val="both"/>
              <w:textAlignment w:val="auto"/>
              <w:rPr>
                <w:rFonts w:eastAsia="Times New Roman"/>
                <w:sz w:val="24"/>
                <w:szCs w:val="24"/>
                <w:lang w:eastAsia="zh-CN"/>
              </w:rPr>
            </w:pPr>
          </w:p>
        </w:tc>
      </w:tr>
      <w:tr w:rsidR="001B0844"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Pr>
                <w:rFonts w:eastAsia="Times New Roman"/>
                <w:sz w:val="24"/>
                <w:szCs w:val="24"/>
                <w:lang w:eastAsia="zh-CN"/>
              </w:rPr>
              <w:t>кор</w:t>
            </w:r>
            <w:proofErr w:type="spellEnd"/>
            <w:r>
              <w:rPr>
                <w:rFonts w:eastAsia="Times New Roman"/>
                <w:sz w:val="24"/>
                <w:szCs w:val="24"/>
                <w:lang w:eastAsia="zh-CN"/>
              </w:rPr>
              <w:t>.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1B0844" w:rsidRDefault="001B0844">
            <w:pPr>
              <w:snapToGrid w:val="0"/>
              <w:contextualSpacing/>
              <w:jc w:val="both"/>
              <w:textAlignment w:val="auto"/>
              <w:rPr>
                <w:rFonts w:eastAsia="Times New Roman"/>
                <w:sz w:val="24"/>
                <w:szCs w:val="24"/>
                <w:lang w:eastAsia="zh-CN"/>
              </w:rPr>
            </w:pPr>
          </w:p>
        </w:tc>
      </w:tr>
      <w:tr w:rsidR="001B0844"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1B0844" w:rsidRDefault="001B0844">
            <w:pPr>
              <w:snapToGrid w:val="0"/>
              <w:contextualSpacing/>
              <w:jc w:val="both"/>
              <w:textAlignment w:val="auto"/>
              <w:rPr>
                <w:rFonts w:eastAsia="Times New Roman"/>
                <w:sz w:val="24"/>
                <w:szCs w:val="24"/>
                <w:lang w:eastAsia="zh-CN"/>
              </w:rPr>
            </w:pPr>
          </w:p>
        </w:tc>
      </w:tr>
      <w:tr w:rsidR="001B0844"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1B0844" w:rsidRDefault="001B0844">
            <w:pPr>
              <w:snapToGrid w:val="0"/>
              <w:contextualSpacing/>
              <w:jc w:val="both"/>
              <w:textAlignment w:val="auto"/>
              <w:rPr>
                <w:rFonts w:eastAsia="Times New Roman"/>
                <w:sz w:val="24"/>
                <w:szCs w:val="24"/>
                <w:lang w:eastAsia="zh-CN"/>
              </w:rPr>
            </w:pPr>
          </w:p>
        </w:tc>
      </w:tr>
      <w:tr w:rsidR="001B0844"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1B0844" w:rsidRDefault="001B0844">
            <w:pPr>
              <w:snapToGrid w:val="0"/>
              <w:contextualSpacing/>
              <w:jc w:val="both"/>
              <w:textAlignment w:val="auto"/>
              <w:rPr>
                <w:rFonts w:eastAsia="Times New Roman"/>
                <w:sz w:val="24"/>
                <w:szCs w:val="24"/>
                <w:lang w:eastAsia="zh-CN"/>
              </w:rPr>
            </w:pPr>
          </w:p>
        </w:tc>
      </w:tr>
      <w:tr w:rsidR="001B0844"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1B0844" w:rsidRDefault="001B0844">
            <w:pPr>
              <w:snapToGrid w:val="0"/>
              <w:contextualSpacing/>
              <w:jc w:val="both"/>
              <w:textAlignment w:val="auto"/>
              <w:rPr>
                <w:rFonts w:eastAsia="Times New Roman"/>
                <w:sz w:val="24"/>
                <w:szCs w:val="24"/>
                <w:lang w:eastAsia="zh-CN"/>
              </w:rPr>
            </w:pPr>
          </w:p>
        </w:tc>
      </w:tr>
    </w:tbl>
    <w:p w14:paraId="22E661A5" w14:textId="77777777" w:rsidR="001B0844" w:rsidRDefault="001B0844">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1B0844" w:rsidRDefault="005B1FC8">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30" w:name="_Hlk116293465"/>
      <w:r>
        <w:rPr>
          <w:rFonts w:eastAsia="Times New Roman"/>
          <w:b/>
          <w:sz w:val="28"/>
          <w:szCs w:val="28"/>
          <w:lang w:eastAsia="ru-RU"/>
        </w:rPr>
        <w:t>ДЕКЛАРАЦИЯ СООТВЕТСТВИЯ УЧАСТНИКА ЗАКУПКИ</w:t>
      </w:r>
    </w:p>
    <w:bookmarkEnd w:id="29"/>
    <w:p w14:paraId="631A68C1" w14:textId="77777777" w:rsidR="001B0844" w:rsidRDefault="001B0844">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w:t>
      </w:r>
      <w:r>
        <w:rPr>
          <w:sz w:val="24"/>
          <w:szCs w:val="24"/>
          <w:lang w:eastAsia="en-US"/>
        </w:rPr>
        <w:lastRenderedPageBreak/>
        <w:t>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49EC5BD5"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w:t>
      </w:r>
      <w:r>
        <w:rPr>
          <w:rFonts w:eastAsia="Times New Roman"/>
          <w:sz w:val="24"/>
          <w:szCs w:val="24"/>
          <w:lang w:eastAsia="en-US"/>
        </w:rPr>
        <w:lastRenderedPageBreak/>
        <w:t>влияние».</w:t>
      </w:r>
    </w:p>
    <w:p w14:paraId="56BBA311" w14:textId="77777777" w:rsidR="001B0844" w:rsidRDefault="001B0844">
      <w:pPr>
        <w:tabs>
          <w:tab w:val="left" w:pos="540"/>
          <w:tab w:val="left" w:pos="900"/>
        </w:tabs>
        <w:jc w:val="both"/>
        <w:rPr>
          <w:rFonts w:eastAsia="Times New Roman"/>
          <w:sz w:val="24"/>
          <w:szCs w:val="24"/>
          <w:lang w:eastAsia="en-US"/>
        </w:rPr>
      </w:pPr>
    </w:p>
    <w:p w14:paraId="776B9A3D" w14:textId="77777777" w:rsidR="001B0844" w:rsidRDefault="005B1FC8">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1B0844" w:rsidRDefault="001B0844">
      <w:pPr>
        <w:widowControl/>
        <w:tabs>
          <w:tab w:val="left" w:pos="851"/>
        </w:tabs>
        <w:ind w:firstLine="567"/>
        <w:jc w:val="both"/>
        <w:textAlignment w:val="auto"/>
        <w:rPr>
          <w:rFonts w:eastAsia="Times New Roman"/>
          <w:sz w:val="24"/>
          <w:szCs w:val="24"/>
          <w:lang w:eastAsia="ru-RU"/>
        </w:rPr>
      </w:pPr>
    </w:p>
    <w:p w14:paraId="560D7B22" w14:textId="77777777" w:rsidR="001B0844" w:rsidRDefault="005B1FC8">
      <w:pPr>
        <w:widowControl/>
        <w:tabs>
          <w:tab w:val="left" w:pos="851"/>
        </w:tabs>
        <w:ind w:firstLine="567"/>
        <w:jc w:val="both"/>
        <w:textAlignment w:val="auto"/>
        <w:rPr>
          <w:rFonts w:eastAsia="Times New Roman"/>
          <w:sz w:val="24"/>
          <w:szCs w:val="24"/>
          <w:lang w:eastAsia="ru-RU"/>
        </w:rPr>
      </w:pPr>
      <w:bookmarkStart w:id="31" w:name="_Hlk95332894"/>
      <w:r>
        <w:rPr>
          <w:rFonts w:eastAsia="Times New Roman"/>
          <w:sz w:val="24"/>
          <w:szCs w:val="24"/>
          <w:lang w:eastAsia="ru-RU"/>
        </w:rPr>
        <w:t xml:space="preserve">Должность уполномоченного лица (руководителя) </w:t>
      </w:r>
    </w:p>
    <w:p w14:paraId="5E39B51F"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1B0844" w:rsidRDefault="001B0844">
      <w:pPr>
        <w:widowControl/>
        <w:tabs>
          <w:tab w:val="left" w:pos="851"/>
        </w:tabs>
        <w:ind w:firstLine="567"/>
        <w:jc w:val="both"/>
        <w:textAlignment w:val="auto"/>
        <w:rPr>
          <w:rFonts w:eastAsia="Times New Roman"/>
          <w:sz w:val="24"/>
          <w:szCs w:val="24"/>
          <w:lang w:eastAsia="ru-RU"/>
        </w:rPr>
      </w:pPr>
    </w:p>
    <w:p w14:paraId="2ACE5044"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bookmarkEnd w:id="30"/>
    <w:bookmarkEnd w:id="31"/>
    <w:p w14:paraId="76FB66DA" w14:textId="77777777" w:rsidR="001B0844" w:rsidRDefault="001B0844">
      <w:pPr>
        <w:widowControl/>
        <w:spacing w:line="0" w:lineRule="atLeast"/>
        <w:contextualSpacing/>
        <w:textAlignment w:val="auto"/>
        <w:rPr>
          <w:rFonts w:eastAsia="Calibri"/>
          <w:bCs/>
          <w:sz w:val="24"/>
          <w:szCs w:val="24"/>
        </w:rPr>
      </w:pPr>
    </w:p>
    <w:p w14:paraId="25A5B07C" w14:textId="77777777" w:rsidR="001B0844" w:rsidRDefault="005B1FC8">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1B0844" w:rsidRDefault="001B0844">
      <w:pPr>
        <w:widowControl/>
        <w:spacing w:line="0" w:lineRule="atLeast"/>
        <w:contextualSpacing/>
        <w:textAlignment w:val="auto"/>
        <w:rPr>
          <w:rFonts w:eastAsia="Calibri"/>
          <w:bCs/>
          <w:sz w:val="24"/>
          <w:szCs w:val="24"/>
        </w:rPr>
      </w:pPr>
    </w:p>
    <w:sectPr w:rsidR="001B0844">
      <w:footerReference w:type="default" r:id="rId45"/>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BD23" w14:textId="77777777" w:rsidR="00BC79C5" w:rsidRDefault="00BC79C5">
      <w:r>
        <w:separator/>
      </w:r>
    </w:p>
  </w:endnote>
  <w:endnote w:type="continuationSeparator" w:id="0">
    <w:p w14:paraId="51126C3A" w14:textId="77777777" w:rsidR="00BC79C5" w:rsidRDefault="00BC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Times New Roman"/>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auto"/>
    <w:pitch w:val="default"/>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C804" w14:textId="77777777" w:rsidR="00BC79C5" w:rsidRDefault="00BC79C5">
    <w:pPr>
      <w:pStyle w:val="aff"/>
      <w:jc w:val="center"/>
    </w:pPr>
    <w:r>
      <w:fldChar w:fldCharType="begin"/>
    </w:r>
    <w:r>
      <w:instrText xml:space="preserve"> PAGE   \* MERGEFORMAT </w:instrText>
    </w:r>
    <w:r>
      <w:fldChar w:fldCharType="separate"/>
    </w:r>
    <w:r>
      <w:t>24</w:t>
    </w:r>
    <w:r>
      <w:fldChar w:fldCharType="end"/>
    </w:r>
  </w:p>
  <w:p w14:paraId="438B2435" w14:textId="77777777" w:rsidR="00BC79C5" w:rsidRDefault="00BC79C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92C0" w14:textId="77777777" w:rsidR="00BC79C5" w:rsidRDefault="00BC79C5">
    <w:pPr>
      <w:pStyle w:val="aff"/>
      <w:jc w:val="right"/>
    </w:pPr>
    <w:r>
      <w:fldChar w:fldCharType="begin"/>
    </w:r>
    <w:r>
      <w:instrText>PAGE   \* MERGEFORMAT</w:instrText>
    </w:r>
    <w:r>
      <w:fldChar w:fldCharType="separate"/>
    </w:r>
    <w:r>
      <w:t>56</w:t>
    </w:r>
    <w:r>
      <w:fldChar w:fldCharType="end"/>
    </w:r>
  </w:p>
  <w:p w14:paraId="6081A431" w14:textId="77777777" w:rsidR="00BC79C5" w:rsidRDefault="00BC79C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EE151" w14:textId="77777777" w:rsidR="00BC79C5" w:rsidRDefault="00BC79C5">
      <w:r>
        <w:separator/>
      </w:r>
    </w:p>
  </w:footnote>
  <w:footnote w:type="continuationSeparator" w:id="0">
    <w:p w14:paraId="4BC1D15C" w14:textId="77777777" w:rsidR="00BC79C5" w:rsidRDefault="00BC7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54577E"/>
    <w:multiLevelType w:val="multilevel"/>
    <w:tmpl w:val="863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17F1B"/>
    <w:multiLevelType w:val="multilevel"/>
    <w:tmpl w:val="26F26B7E"/>
    <w:lvl w:ilvl="0">
      <w:start w:val="10"/>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 w15:restartNumberingAfterBreak="0">
    <w:nsid w:val="094A00ED"/>
    <w:multiLevelType w:val="multilevel"/>
    <w:tmpl w:val="5AE0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7"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8" w15:restartNumberingAfterBreak="0">
    <w:nsid w:val="1A781F31"/>
    <w:multiLevelType w:val="multilevel"/>
    <w:tmpl w:val="A052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33865"/>
    <w:multiLevelType w:val="multilevel"/>
    <w:tmpl w:val="6350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2" w15:restartNumberingAfterBreak="0">
    <w:nsid w:val="2BC56992"/>
    <w:multiLevelType w:val="multilevel"/>
    <w:tmpl w:val="B5E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312804D2"/>
    <w:multiLevelType w:val="hybridMultilevel"/>
    <w:tmpl w:val="45C02558"/>
    <w:lvl w:ilvl="0" w:tplc="948C67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24549"/>
    <w:multiLevelType w:val="multilevel"/>
    <w:tmpl w:val="7CD0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71B51"/>
    <w:multiLevelType w:val="multilevel"/>
    <w:tmpl w:val="600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32394"/>
    <w:multiLevelType w:val="multilevel"/>
    <w:tmpl w:val="1EA0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DE7F55"/>
    <w:multiLevelType w:val="multilevel"/>
    <w:tmpl w:val="67F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90FEB"/>
    <w:multiLevelType w:val="multilevel"/>
    <w:tmpl w:val="9AA4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B2B64"/>
    <w:multiLevelType w:val="multilevel"/>
    <w:tmpl w:val="B9A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4C785655"/>
    <w:multiLevelType w:val="multilevel"/>
    <w:tmpl w:val="6E24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AF1771"/>
    <w:multiLevelType w:val="multilevel"/>
    <w:tmpl w:val="E7E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90D6A"/>
    <w:multiLevelType w:val="multilevel"/>
    <w:tmpl w:val="B40E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1281E"/>
    <w:multiLevelType w:val="hybridMultilevel"/>
    <w:tmpl w:val="77DCC0E2"/>
    <w:lvl w:ilvl="0" w:tplc="948C67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FC0DD1"/>
    <w:multiLevelType w:val="hybridMultilevel"/>
    <w:tmpl w:val="0FD47A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0404108"/>
    <w:multiLevelType w:val="multilevel"/>
    <w:tmpl w:val="3CC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3" w15:restartNumberingAfterBreak="0">
    <w:nsid w:val="63A86DD0"/>
    <w:multiLevelType w:val="multilevel"/>
    <w:tmpl w:val="3D66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78646626"/>
    <w:multiLevelType w:val="hybridMultilevel"/>
    <w:tmpl w:val="01BAAA1E"/>
    <w:lvl w:ilvl="0" w:tplc="BE6CF0FE">
      <w:start w:val="1"/>
      <w:numFmt w:val="bullet"/>
      <w:lvlText w:val=""/>
      <w:lvlJc w:val="left"/>
      <w:pPr>
        <w:ind w:left="774" w:hanging="360"/>
      </w:pPr>
      <w:rPr>
        <w:rFonts w:ascii="Wingdings" w:hAnsi="Wingdings" w:hint="default"/>
      </w:rPr>
    </w:lvl>
    <w:lvl w:ilvl="1" w:tplc="046E6674">
      <w:start w:val="1"/>
      <w:numFmt w:val="bullet"/>
      <w:lvlText w:val="o"/>
      <w:lvlJc w:val="left"/>
      <w:pPr>
        <w:ind w:left="1494" w:hanging="360"/>
      </w:pPr>
      <w:rPr>
        <w:rFonts w:ascii="Courier New" w:hAnsi="Courier New" w:cs="Courier New" w:hint="default"/>
      </w:rPr>
    </w:lvl>
    <w:lvl w:ilvl="2" w:tplc="E10AC9F0">
      <w:start w:val="1"/>
      <w:numFmt w:val="bullet"/>
      <w:lvlText w:val=""/>
      <w:lvlJc w:val="left"/>
      <w:pPr>
        <w:ind w:left="2214" w:hanging="360"/>
      </w:pPr>
      <w:rPr>
        <w:rFonts w:ascii="Wingdings" w:hAnsi="Wingdings" w:hint="default"/>
      </w:rPr>
    </w:lvl>
    <w:lvl w:ilvl="3" w:tplc="80F00630">
      <w:start w:val="1"/>
      <w:numFmt w:val="bullet"/>
      <w:lvlText w:val=""/>
      <w:lvlJc w:val="left"/>
      <w:pPr>
        <w:ind w:left="2934" w:hanging="360"/>
      </w:pPr>
      <w:rPr>
        <w:rFonts w:ascii="Symbol" w:hAnsi="Symbol" w:hint="default"/>
      </w:rPr>
    </w:lvl>
    <w:lvl w:ilvl="4" w:tplc="E3A4AA8E">
      <w:start w:val="1"/>
      <w:numFmt w:val="bullet"/>
      <w:lvlText w:val="o"/>
      <w:lvlJc w:val="left"/>
      <w:pPr>
        <w:ind w:left="3654" w:hanging="360"/>
      </w:pPr>
      <w:rPr>
        <w:rFonts w:ascii="Courier New" w:hAnsi="Courier New" w:cs="Courier New" w:hint="default"/>
      </w:rPr>
    </w:lvl>
    <w:lvl w:ilvl="5" w:tplc="9C32C4A4">
      <w:start w:val="1"/>
      <w:numFmt w:val="bullet"/>
      <w:lvlText w:val=""/>
      <w:lvlJc w:val="left"/>
      <w:pPr>
        <w:ind w:left="4374" w:hanging="360"/>
      </w:pPr>
      <w:rPr>
        <w:rFonts w:ascii="Wingdings" w:hAnsi="Wingdings" w:hint="default"/>
      </w:rPr>
    </w:lvl>
    <w:lvl w:ilvl="6" w:tplc="3E722D0A">
      <w:start w:val="1"/>
      <w:numFmt w:val="bullet"/>
      <w:lvlText w:val=""/>
      <w:lvlJc w:val="left"/>
      <w:pPr>
        <w:ind w:left="5094" w:hanging="360"/>
      </w:pPr>
      <w:rPr>
        <w:rFonts w:ascii="Symbol" w:hAnsi="Symbol" w:hint="default"/>
      </w:rPr>
    </w:lvl>
    <w:lvl w:ilvl="7" w:tplc="4C524768">
      <w:start w:val="1"/>
      <w:numFmt w:val="bullet"/>
      <w:lvlText w:val="o"/>
      <w:lvlJc w:val="left"/>
      <w:pPr>
        <w:ind w:left="5814" w:hanging="360"/>
      </w:pPr>
      <w:rPr>
        <w:rFonts w:ascii="Courier New" w:hAnsi="Courier New" w:cs="Courier New" w:hint="default"/>
      </w:rPr>
    </w:lvl>
    <w:lvl w:ilvl="8" w:tplc="EC40D7DE">
      <w:start w:val="1"/>
      <w:numFmt w:val="bullet"/>
      <w:lvlText w:val=""/>
      <w:lvlJc w:val="left"/>
      <w:pPr>
        <w:ind w:left="6534" w:hanging="360"/>
      </w:pPr>
      <w:rPr>
        <w:rFonts w:ascii="Wingdings" w:hAnsi="Wingdings" w:hint="default"/>
      </w:rPr>
    </w:lvl>
  </w:abstractNum>
  <w:abstractNum w:abstractNumId="37" w15:restartNumberingAfterBreak="0">
    <w:nsid w:val="78DA134C"/>
    <w:multiLevelType w:val="hybridMultilevel"/>
    <w:tmpl w:val="008C5B02"/>
    <w:lvl w:ilvl="0" w:tplc="B52E32F2">
      <w:start w:val="1"/>
      <w:numFmt w:val="bullet"/>
      <w:lvlText w:val=""/>
      <w:lvlJc w:val="left"/>
      <w:pPr>
        <w:ind w:left="720" w:hanging="360"/>
      </w:pPr>
      <w:rPr>
        <w:rFonts w:ascii="Wingdings" w:hAnsi="Wingdings" w:hint="default"/>
      </w:rPr>
    </w:lvl>
    <w:lvl w:ilvl="1" w:tplc="BD562D2A">
      <w:start w:val="1"/>
      <w:numFmt w:val="bullet"/>
      <w:lvlText w:val="o"/>
      <w:lvlJc w:val="left"/>
      <w:pPr>
        <w:ind w:left="1440" w:hanging="360"/>
      </w:pPr>
      <w:rPr>
        <w:rFonts w:ascii="Courier New" w:hAnsi="Courier New" w:cs="Courier New" w:hint="default"/>
      </w:rPr>
    </w:lvl>
    <w:lvl w:ilvl="2" w:tplc="1496392E">
      <w:start w:val="1"/>
      <w:numFmt w:val="bullet"/>
      <w:lvlText w:val=""/>
      <w:lvlJc w:val="left"/>
      <w:pPr>
        <w:ind w:left="2160" w:hanging="360"/>
      </w:pPr>
      <w:rPr>
        <w:rFonts w:ascii="Wingdings" w:hAnsi="Wingdings" w:hint="default"/>
      </w:rPr>
    </w:lvl>
    <w:lvl w:ilvl="3" w:tplc="F4642ED0">
      <w:start w:val="1"/>
      <w:numFmt w:val="bullet"/>
      <w:lvlText w:val=""/>
      <w:lvlJc w:val="left"/>
      <w:pPr>
        <w:ind w:left="2880" w:hanging="360"/>
      </w:pPr>
      <w:rPr>
        <w:rFonts w:ascii="Symbol" w:hAnsi="Symbol" w:hint="default"/>
      </w:rPr>
    </w:lvl>
    <w:lvl w:ilvl="4" w:tplc="3F228ADC">
      <w:start w:val="1"/>
      <w:numFmt w:val="bullet"/>
      <w:lvlText w:val="o"/>
      <w:lvlJc w:val="left"/>
      <w:pPr>
        <w:ind w:left="3600" w:hanging="360"/>
      </w:pPr>
      <w:rPr>
        <w:rFonts w:ascii="Courier New" w:hAnsi="Courier New" w:cs="Courier New" w:hint="default"/>
      </w:rPr>
    </w:lvl>
    <w:lvl w:ilvl="5" w:tplc="B95ED3EA">
      <w:start w:val="1"/>
      <w:numFmt w:val="bullet"/>
      <w:lvlText w:val=""/>
      <w:lvlJc w:val="left"/>
      <w:pPr>
        <w:ind w:left="4320" w:hanging="360"/>
      </w:pPr>
      <w:rPr>
        <w:rFonts w:ascii="Wingdings" w:hAnsi="Wingdings" w:hint="default"/>
      </w:rPr>
    </w:lvl>
    <w:lvl w:ilvl="6" w:tplc="6F2C609C">
      <w:start w:val="1"/>
      <w:numFmt w:val="bullet"/>
      <w:lvlText w:val=""/>
      <w:lvlJc w:val="left"/>
      <w:pPr>
        <w:ind w:left="5040" w:hanging="360"/>
      </w:pPr>
      <w:rPr>
        <w:rFonts w:ascii="Symbol" w:hAnsi="Symbol" w:hint="default"/>
      </w:rPr>
    </w:lvl>
    <w:lvl w:ilvl="7" w:tplc="AFA2544A">
      <w:start w:val="1"/>
      <w:numFmt w:val="bullet"/>
      <w:lvlText w:val="o"/>
      <w:lvlJc w:val="left"/>
      <w:pPr>
        <w:ind w:left="5760" w:hanging="360"/>
      </w:pPr>
      <w:rPr>
        <w:rFonts w:ascii="Courier New" w:hAnsi="Courier New" w:cs="Courier New" w:hint="default"/>
      </w:rPr>
    </w:lvl>
    <w:lvl w:ilvl="8" w:tplc="2020E8CC">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6"/>
  </w:num>
  <w:num w:numId="4">
    <w:abstractNumId w:val="7"/>
  </w:num>
  <w:num w:numId="5">
    <w:abstractNumId w:val="14"/>
  </w:num>
  <w:num w:numId="6">
    <w:abstractNumId w:val="22"/>
  </w:num>
  <w:num w:numId="7">
    <w:abstractNumId w:val="31"/>
  </w:num>
  <w:num w:numId="8">
    <w:abstractNumId w:val="10"/>
  </w:num>
  <w:num w:numId="9">
    <w:abstractNumId w:val="5"/>
  </w:num>
  <w:num w:numId="10">
    <w:abstractNumId w:val="4"/>
  </w:num>
  <w:num w:numId="11">
    <w:abstractNumId w:val="0"/>
  </w:num>
  <w:num w:numId="12">
    <w:abstractNumId w:val="32"/>
  </w:num>
  <w:num w:numId="13">
    <w:abstractNumId w:val="25"/>
  </w:num>
  <w:num w:numId="14">
    <w:abstractNumId w:val="35"/>
  </w:num>
  <w:num w:numId="15">
    <w:abstractNumId w:val="13"/>
  </w:num>
  <w:num w:numId="16">
    <w:abstractNumId w:val="11"/>
  </w:num>
  <w:num w:numId="17">
    <w:abstractNumId w:val="2"/>
  </w:num>
  <w:num w:numId="18">
    <w:abstractNumId w:val="36"/>
  </w:num>
  <w:num w:numId="19">
    <w:abstractNumId w:val="37"/>
  </w:num>
  <w:num w:numId="20">
    <w:abstractNumId w:val="17"/>
  </w:num>
  <w:num w:numId="21">
    <w:abstractNumId w:val="9"/>
  </w:num>
  <w:num w:numId="22">
    <w:abstractNumId w:val="27"/>
  </w:num>
  <w:num w:numId="23">
    <w:abstractNumId w:val="18"/>
  </w:num>
  <w:num w:numId="24">
    <w:abstractNumId w:val="33"/>
  </w:num>
  <w:num w:numId="25">
    <w:abstractNumId w:val="16"/>
  </w:num>
  <w:num w:numId="26">
    <w:abstractNumId w:val="8"/>
  </w:num>
  <w:num w:numId="27">
    <w:abstractNumId w:val="24"/>
  </w:num>
  <w:num w:numId="28">
    <w:abstractNumId w:val="21"/>
  </w:num>
  <w:num w:numId="29">
    <w:abstractNumId w:val="1"/>
  </w:num>
  <w:num w:numId="30">
    <w:abstractNumId w:val="19"/>
  </w:num>
  <w:num w:numId="31">
    <w:abstractNumId w:val="3"/>
  </w:num>
  <w:num w:numId="32">
    <w:abstractNumId w:val="12"/>
  </w:num>
  <w:num w:numId="33">
    <w:abstractNumId w:val="20"/>
  </w:num>
  <w:num w:numId="34">
    <w:abstractNumId w:val="26"/>
  </w:num>
  <w:num w:numId="35">
    <w:abstractNumId w:val="3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05C1"/>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34FF"/>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3DF"/>
    <w:rsid w:val="000A17A0"/>
    <w:rsid w:val="000A1D74"/>
    <w:rsid w:val="000A21F2"/>
    <w:rsid w:val="000A2A9B"/>
    <w:rsid w:val="000A306F"/>
    <w:rsid w:val="000A3925"/>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064"/>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5369"/>
    <w:rsid w:val="000E5E6B"/>
    <w:rsid w:val="000E6936"/>
    <w:rsid w:val="000F2B02"/>
    <w:rsid w:val="000F33D5"/>
    <w:rsid w:val="000F48F5"/>
    <w:rsid w:val="001008C9"/>
    <w:rsid w:val="001016DF"/>
    <w:rsid w:val="00101921"/>
    <w:rsid w:val="00102154"/>
    <w:rsid w:val="001029EF"/>
    <w:rsid w:val="001034B2"/>
    <w:rsid w:val="00103C5D"/>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0A25"/>
    <w:rsid w:val="00151220"/>
    <w:rsid w:val="00151E00"/>
    <w:rsid w:val="00152008"/>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12"/>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167"/>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1AEE"/>
    <w:rsid w:val="002C3BCA"/>
    <w:rsid w:val="002C5404"/>
    <w:rsid w:val="002D0D72"/>
    <w:rsid w:val="002D0F14"/>
    <w:rsid w:val="002D127D"/>
    <w:rsid w:val="002D2804"/>
    <w:rsid w:val="002D337F"/>
    <w:rsid w:val="002D3454"/>
    <w:rsid w:val="002D3A1A"/>
    <w:rsid w:val="002D66C2"/>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E23"/>
    <w:rsid w:val="003106E5"/>
    <w:rsid w:val="00312053"/>
    <w:rsid w:val="003137DB"/>
    <w:rsid w:val="00313936"/>
    <w:rsid w:val="0031540D"/>
    <w:rsid w:val="003209BA"/>
    <w:rsid w:val="00321D8E"/>
    <w:rsid w:val="0032241D"/>
    <w:rsid w:val="0032351D"/>
    <w:rsid w:val="0032576B"/>
    <w:rsid w:val="00327904"/>
    <w:rsid w:val="003342BF"/>
    <w:rsid w:val="0033487F"/>
    <w:rsid w:val="003355F0"/>
    <w:rsid w:val="0033731C"/>
    <w:rsid w:val="0034174E"/>
    <w:rsid w:val="00341E00"/>
    <w:rsid w:val="00341F6E"/>
    <w:rsid w:val="003427D0"/>
    <w:rsid w:val="00342EE7"/>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77DA3"/>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AA8"/>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5AE6"/>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0874"/>
    <w:rsid w:val="00441009"/>
    <w:rsid w:val="00441AB7"/>
    <w:rsid w:val="00442161"/>
    <w:rsid w:val="004432BE"/>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5CB6"/>
    <w:rsid w:val="00487235"/>
    <w:rsid w:val="00487BEA"/>
    <w:rsid w:val="0049000E"/>
    <w:rsid w:val="00491206"/>
    <w:rsid w:val="00491A92"/>
    <w:rsid w:val="00492E49"/>
    <w:rsid w:val="0049343C"/>
    <w:rsid w:val="00493F52"/>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6F80"/>
    <w:rsid w:val="004C7060"/>
    <w:rsid w:val="004D2B05"/>
    <w:rsid w:val="004D2CBD"/>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5CDB"/>
    <w:rsid w:val="00506795"/>
    <w:rsid w:val="00507CB1"/>
    <w:rsid w:val="005104B8"/>
    <w:rsid w:val="00511B76"/>
    <w:rsid w:val="00512909"/>
    <w:rsid w:val="005161C2"/>
    <w:rsid w:val="0051624A"/>
    <w:rsid w:val="005169E2"/>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CAC"/>
    <w:rsid w:val="00544DEB"/>
    <w:rsid w:val="0054533C"/>
    <w:rsid w:val="00546251"/>
    <w:rsid w:val="00546CE9"/>
    <w:rsid w:val="00550F83"/>
    <w:rsid w:val="00552E52"/>
    <w:rsid w:val="00552FFB"/>
    <w:rsid w:val="00553110"/>
    <w:rsid w:val="005538BB"/>
    <w:rsid w:val="0055471C"/>
    <w:rsid w:val="00554F68"/>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7760C"/>
    <w:rsid w:val="00580291"/>
    <w:rsid w:val="00580ADF"/>
    <w:rsid w:val="00581169"/>
    <w:rsid w:val="005839DB"/>
    <w:rsid w:val="00584604"/>
    <w:rsid w:val="00584F36"/>
    <w:rsid w:val="00584F5E"/>
    <w:rsid w:val="00585C24"/>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0F2D"/>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9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192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2D9F"/>
    <w:rsid w:val="00714182"/>
    <w:rsid w:val="007175EA"/>
    <w:rsid w:val="00717A20"/>
    <w:rsid w:val="00722FE3"/>
    <w:rsid w:val="00723536"/>
    <w:rsid w:val="0072462E"/>
    <w:rsid w:val="00725694"/>
    <w:rsid w:val="00730461"/>
    <w:rsid w:val="00731456"/>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593B"/>
    <w:rsid w:val="0076773E"/>
    <w:rsid w:val="007679A9"/>
    <w:rsid w:val="00767D48"/>
    <w:rsid w:val="00767F63"/>
    <w:rsid w:val="007703B6"/>
    <w:rsid w:val="00771089"/>
    <w:rsid w:val="00773952"/>
    <w:rsid w:val="0077404A"/>
    <w:rsid w:val="007743B6"/>
    <w:rsid w:val="00774650"/>
    <w:rsid w:val="00774A44"/>
    <w:rsid w:val="007750E7"/>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A03"/>
    <w:rsid w:val="007E56FD"/>
    <w:rsid w:val="007E7728"/>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09C4"/>
    <w:rsid w:val="008617A4"/>
    <w:rsid w:val="00861A86"/>
    <w:rsid w:val="00862590"/>
    <w:rsid w:val="00865513"/>
    <w:rsid w:val="00865C64"/>
    <w:rsid w:val="00867537"/>
    <w:rsid w:val="00870201"/>
    <w:rsid w:val="008720D0"/>
    <w:rsid w:val="008722C9"/>
    <w:rsid w:val="00873ACC"/>
    <w:rsid w:val="0087423C"/>
    <w:rsid w:val="008752E6"/>
    <w:rsid w:val="00880174"/>
    <w:rsid w:val="0088087E"/>
    <w:rsid w:val="008810AC"/>
    <w:rsid w:val="0088150B"/>
    <w:rsid w:val="00881F09"/>
    <w:rsid w:val="00882112"/>
    <w:rsid w:val="008828CE"/>
    <w:rsid w:val="00883B81"/>
    <w:rsid w:val="00885E38"/>
    <w:rsid w:val="0088699F"/>
    <w:rsid w:val="008873C5"/>
    <w:rsid w:val="00890087"/>
    <w:rsid w:val="00890991"/>
    <w:rsid w:val="00890D42"/>
    <w:rsid w:val="00891388"/>
    <w:rsid w:val="00891F16"/>
    <w:rsid w:val="0089495A"/>
    <w:rsid w:val="00894B08"/>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0791"/>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26AE3"/>
    <w:rsid w:val="00930023"/>
    <w:rsid w:val="00931E30"/>
    <w:rsid w:val="00932EA3"/>
    <w:rsid w:val="00935391"/>
    <w:rsid w:val="00941530"/>
    <w:rsid w:val="00941879"/>
    <w:rsid w:val="00941D3A"/>
    <w:rsid w:val="00942967"/>
    <w:rsid w:val="00942C0D"/>
    <w:rsid w:val="00942FB8"/>
    <w:rsid w:val="00943686"/>
    <w:rsid w:val="00944FA8"/>
    <w:rsid w:val="009450D5"/>
    <w:rsid w:val="00945309"/>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339"/>
    <w:rsid w:val="00980A23"/>
    <w:rsid w:val="00981C54"/>
    <w:rsid w:val="00982CBF"/>
    <w:rsid w:val="00983466"/>
    <w:rsid w:val="009849F9"/>
    <w:rsid w:val="00985289"/>
    <w:rsid w:val="00985DA9"/>
    <w:rsid w:val="00986690"/>
    <w:rsid w:val="0098692C"/>
    <w:rsid w:val="00987357"/>
    <w:rsid w:val="00991583"/>
    <w:rsid w:val="00993066"/>
    <w:rsid w:val="009933FB"/>
    <w:rsid w:val="00993A4F"/>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E48"/>
    <w:rsid w:val="00A64C8A"/>
    <w:rsid w:val="00A655B0"/>
    <w:rsid w:val="00A70769"/>
    <w:rsid w:val="00A70925"/>
    <w:rsid w:val="00A71FA9"/>
    <w:rsid w:val="00A7274A"/>
    <w:rsid w:val="00A72CA8"/>
    <w:rsid w:val="00A7429E"/>
    <w:rsid w:val="00A764E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5BC6"/>
    <w:rsid w:val="00AB6324"/>
    <w:rsid w:val="00AC1E36"/>
    <w:rsid w:val="00AC2040"/>
    <w:rsid w:val="00AC2BAC"/>
    <w:rsid w:val="00AC3929"/>
    <w:rsid w:val="00AC4677"/>
    <w:rsid w:val="00AC4BFF"/>
    <w:rsid w:val="00AC4E70"/>
    <w:rsid w:val="00AC50AF"/>
    <w:rsid w:val="00AC537A"/>
    <w:rsid w:val="00AC7392"/>
    <w:rsid w:val="00AC7778"/>
    <w:rsid w:val="00AD06D7"/>
    <w:rsid w:val="00AD178C"/>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AF6429"/>
    <w:rsid w:val="00B015C2"/>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B48"/>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072F"/>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16B9"/>
    <w:rsid w:val="00BB20A6"/>
    <w:rsid w:val="00BB22D1"/>
    <w:rsid w:val="00BB35FB"/>
    <w:rsid w:val="00BB4E82"/>
    <w:rsid w:val="00BB6534"/>
    <w:rsid w:val="00BB70A5"/>
    <w:rsid w:val="00BB70F0"/>
    <w:rsid w:val="00BB759D"/>
    <w:rsid w:val="00BB7DA5"/>
    <w:rsid w:val="00BC2123"/>
    <w:rsid w:val="00BC2809"/>
    <w:rsid w:val="00BC2EC2"/>
    <w:rsid w:val="00BC42AE"/>
    <w:rsid w:val="00BC5BED"/>
    <w:rsid w:val="00BC79C5"/>
    <w:rsid w:val="00BC7E4D"/>
    <w:rsid w:val="00BD03D6"/>
    <w:rsid w:val="00BD0984"/>
    <w:rsid w:val="00BD1B31"/>
    <w:rsid w:val="00BD1F35"/>
    <w:rsid w:val="00BD4992"/>
    <w:rsid w:val="00BD7AFF"/>
    <w:rsid w:val="00BE1F47"/>
    <w:rsid w:val="00BE1F53"/>
    <w:rsid w:val="00BE25F4"/>
    <w:rsid w:val="00BE2DC4"/>
    <w:rsid w:val="00BE2FC5"/>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2D5"/>
    <w:rsid w:val="00C003EA"/>
    <w:rsid w:val="00C00B81"/>
    <w:rsid w:val="00C01635"/>
    <w:rsid w:val="00C02089"/>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8B5"/>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70F1"/>
    <w:rsid w:val="00CC79B7"/>
    <w:rsid w:val="00CD184D"/>
    <w:rsid w:val="00CD1F93"/>
    <w:rsid w:val="00CD1FE1"/>
    <w:rsid w:val="00CD34E6"/>
    <w:rsid w:val="00CD5AE8"/>
    <w:rsid w:val="00CE03FF"/>
    <w:rsid w:val="00CE3914"/>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44B"/>
    <w:rsid w:val="00CF6D11"/>
    <w:rsid w:val="00D001DE"/>
    <w:rsid w:val="00D00B7A"/>
    <w:rsid w:val="00D020B2"/>
    <w:rsid w:val="00D021B9"/>
    <w:rsid w:val="00D02640"/>
    <w:rsid w:val="00D02AD2"/>
    <w:rsid w:val="00D02D53"/>
    <w:rsid w:val="00D05160"/>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160C"/>
    <w:rsid w:val="00D22491"/>
    <w:rsid w:val="00D225F0"/>
    <w:rsid w:val="00D22676"/>
    <w:rsid w:val="00D2335D"/>
    <w:rsid w:val="00D26950"/>
    <w:rsid w:val="00D2782C"/>
    <w:rsid w:val="00D30582"/>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4D50"/>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5BE"/>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203E2"/>
    <w:rsid w:val="00E21B1E"/>
    <w:rsid w:val="00E22185"/>
    <w:rsid w:val="00E2392A"/>
    <w:rsid w:val="00E2399A"/>
    <w:rsid w:val="00E23F83"/>
    <w:rsid w:val="00E24800"/>
    <w:rsid w:val="00E250C2"/>
    <w:rsid w:val="00E25AFF"/>
    <w:rsid w:val="00E25B05"/>
    <w:rsid w:val="00E30776"/>
    <w:rsid w:val="00E3158B"/>
    <w:rsid w:val="00E317B2"/>
    <w:rsid w:val="00E319BD"/>
    <w:rsid w:val="00E31C3E"/>
    <w:rsid w:val="00E32EDF"/>
    <w:rsid w:val="00E34002"/>
    <w:rsid w:val="00E36453"/>
    <w:rsid w:val="00E367B7"/>
    <w:rsid w:val="00E424A2"/>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34"/>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6C8A"/>
    <w:rsid w:val="00EA748C"/>
    <w:rsid w:val="00EA7B19"/>
    <w:rsid w:val="00EB2A7D"/>
    <w:rsid w:val="00EB2C40"/>
    <w:rsid w:val="00EB2CE2"/>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B"/>
    <w:rsid w:val="00ED563D"/>
    <w:rsid w:val="00ED760E"/>
    <w:rsid w:val="00EE0DC4"/>
    <w:rsid w:val="00EE1CB4"/>
    <w:rsid w:val="00EE233F"/>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2F3B"/>
    <w:rsid w:val="00F53926"/>
    <w:rsid w:val="00F55123"/>
    <w:rsid w:val="00F56517"/>
    <w:rsid w:val="00F572BF"/>
    <w:rsid w:val="00F576B3"/>
    <w:rsid w:val="00F57874"/>
    <w:rsid w:val="00F578B0"/>
    <w:rsid w:val="00F60386"/>
    <w:rsid w:val="00F60644"/>
    <w:rsid w:val="00F622C5"/>
    <w:rsid w:val="00F62FA2"/>
    <w:rsid w:val="00F634E6"/>
    <w:rsid w:val="00F6369A"/>
    <w:rsid w:val="00F66234"/>
    <w:rsid w:val="00F67ED8"/>
    <w:rsid w:val="00F70A78"/>
    <w:rsid w:val="00F71027"/>
    <w:rsid w:val="00F712B2"/>
    <w:rsid w:val="00F7284D"/>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8765C"/>
    <w:rsid w:val="00F91087"/>
    <w:rsid w:val="00F91390"/>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28D"/>
    <w:rsid w:val="00FE7359"/>
    <w:rsid w:val="00FF032C"/>
    <w:rsid w:val="00FF08E2"/>
    <w:rsid w:val="00FF0A38"/>
    <w:rsid w:val="00FF1817"/>
    <w:rsid w:val="00FF22E4"/>
    <w:rsid w:val="00FF3BD0"/>
    <w:rsid w:val="00FF3D95"/>
    <w:rsid w:val="00FF4DD6"/>
    <w:rsid w:val="00FF770C"/>
    <w:rsid w:val="01AD1A93"/>
    <w:rsid w:val="11326F1A"/>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814"/>
  <w15:docId w15:val="{7ECEAC3D-988D-4C5B-B365-183E6A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qFormat="1"/>
    <w:lsdException w:name="Body Text Indent 2" w:qFormat="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uiPriority w:val="9"/>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uiPriority w:val="9"/>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uiPriority w:val="9"/>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iPriority w:val="9"/>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iPriority w:val="9"/>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00"/>
      <w:u w:val="single"/>
    </w:rPr>
  </w:style>
  <w:style w:type="character" w:styleId="a5">
    <w:name w:val="footnote reference"/>
    <w:uiPriority w:val="99"/>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uiPriority w:val="99"/>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pPr>
      <w:spacing w:after="120" w:line="480" w:lineRule="auto"/>
    </w:pPr>
  </w:style>
  <w:style w:type="paragraph" w:styleId="ad">
    <w:name w:val="Plain Text"/>
    <w:basedOn w:val="a0"/>
    <w:link w:val="ae"/>
    <w:uiPriority w:val="99"/>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uiPriority w:val="99"/>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link w:val="af2"/>
    <w:uiPriority w:val="35"/>
    <w:qFormat/>
    <w:pPr>
      <w:widowControl/>
      <w:suppressAutoHyphens w:val="0"/>
      <w:ind w:firstLine="709"/>
      <w:jc w:val="right"/>
      <w:textAlignment w:val="auto"/>
    </w:pPr>
    <w:rPr>
      <w:rFonts w:eastAsia="Times New Roman"/>
      <w:sz w:val="28"/>
      <w:szCs w:val="26"/>
      <w:lang w:eastAsia="ru-RU"/>
    </w:rPr>
  </w:style>
  <w:style w:type="paragraph" w:styleId="af3">
    <w:name w:val="Document Map"/>
    <w:basedOn w:val="a0"/>
    <w:link w:val="af4"/>
    <w:uiPriority w:val="99"/>
    <w:unhideWhenUsed/>
    <w:pPr>
      <w:widowControl/>
      <w:textAlignment w:val="auto"/>
    </w:pPr>
    <w:rPr>
      <w:rFonts w:ascii="Tahoma" w:eastAsia="Times New Roman" w:hAnsi="Tahoma"/>
      <w:sz w:val="16"/>
      <w:szCs w:val="16"/>
    </w:rPr>
  </w:style>
  <w:style w:type="paragraph" w:styleId="af5">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6">
    <w:name w:val="header"/>
    <w:basedOn w:val="a0"/>
    <w:link w:val="af7"/>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8">
    <w:name w:val="Body Text"/>
    <w:basedOn w:val="a0"/>
    <w:link w:val="af9"/>
    <w:uiPriority w:val="99"/>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a">
    <w:name w:val="table of figures"/>
    <w:basedOn w:val="a0"/>
    <w:next w:val="a0"/>
    <w:uiPriority w:val="99"/>
    <w:unhideWhenUsed/>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b">
    <w:name w:val="Body Text Indent"/>
    <w:basedOn w:val="a0"/>
    <w:link w:val="15"/>
    <w:uiPriority w:val="99"/>
    <w:qFormat/>
    <w:pPr>
      <w:suppressAutoHyphens w:val="0"/>
      <w:spacing w:line="360" w:lineRule="auto"/>
      <w:ind w:firstLine="720"/>
      <w:jc w:val="both"/>
      <w:textAlignment w:val="auto"/>
    </w:pPr>
    <w:rPr>
      <w:rFonts w:eastAsia="Times New Roman"/>
      <w:sz w:val="26"/>
      <w:lang w:eastAsia="ru-RU"/>
    </w:rPr>
  </w:style>
  <w:style w:type="paragraph" w:styleId="afc">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d">
    <w:name w:val="Title"/>
    <w:basedOn w:val="a0"/>
    <w:link w:val="afe"/>
    <w:uiPriority w:val="10"/>
    <w:qFormat/>
    <w:pPr>
      <w:suppressAutoHyphens w:val="0"/>
      <w:autoSpaceDE w:val="0"/>
      <w:autoSpaceDN w:val="0"/>
      <w:adjustRightInd w:val="0"/>
      <w:jc w:val="center"/>
      <w:textAlignment w:val="auto"/>
    </w:pPr>
    <w:rPr>
      <w:rFonts w:eastAsia="Times New Roman"/>
      <w:sz w:val="28"/>
      <w:lang w:eastAsia="ru-RU"/>
    </w:rPr>
  </w:style>
  <w:style w:type="paragraph" w:styleId="aff">
    <w:name w:val="footer"/>
    <w:basedOn w:val="a0"/>
    <w:link w:val="aff0"/>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1">
    <w:name w:val="List"/>
    <w:basedOn w:val="af8"/>
    <w:uiPriority w:val="99"/>
    <w:qFormat/>
    <w:pPr>
      <w:widowControl/>
      <w:textAlignment w:val="auto"/>
    </w:pPr>
    <w:rPr>
      <w:rFonts w:eastAsia="Times New Roman" w:cs="Mangal"/>
      <w:sz w:val="24"/>
      <w:szCs w:val="24"/>
    </w:rPr>
  </w:style>
  <w:style w:type="paragraph" w:styleId="aff2">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uiPriority w:val="99"/>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3">
    <w:name w:val="Subtitle"/>
    <w:basedOn w:val="afd"/>
    <w:next w:val="af8"/>
    <w:link w:val="aff4"/>
    <w:uiPriority w:val="11"/>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5">
    <w:name w:val="E-mail Signature"/>
    <w:basedOn w:val="a0"/>
    <w:link w:val="aff6"/>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uiPriority w:val="9"/>
    <w:rPr>
      <w:rFonts w:ascii="Cambria" w:eastAsia="Times New Roman" w:hAnsi="Cambria" w:cs="Times New Roman"/>
      <w:color w:val="365F91"/>
      <w:sz w:val="32"/>
      <w:szCs w:val="32"/>
      <w:lang w:eastAsia="ru-RU"/>
    </w:rPr>
  </w:style>
  <w:style w:type="character" w:customStyle="1" w:styleId="20">
    <w:name w:val="Заголовок 2 Знак"/>
    <w:link w:val="2"/>
    <w:uiPriority w:val="9"/>
    <w:qFormat/>
    <w:rPr>
      <w:rFonts w:eastAsia="Times New Roman"/>
      <w:b/>
      <w:bCs/>
      <w:sz w:val="28"/>
      <w:szCs w:val="24"/>
      <w:lang w:eastAsia="ar-SA"/>
    </w:rPr>
  </w:style>
  <w:style w:type="character" w:customStyle="1" w:styleId="31">
    <w:name w:val="Заголовок 3 Знак"/>
    <w:link w:val="3"/>
    <w:uiPriority w:val="9"/>
    <w:qFormat/>
    <w:rPr>
      <w:rFonts w:eastAsia="Times New Roman"/>
      <w:sz w:val="28"/>
      <w:szCs w:val="24"/>
      <w:lang w:eastAsia="ar-SA"/>
    </w:rPr>
  </w:style>
  <w:style w:type="character" w:customStyle="1" w:styleId="40">
    <w:name w:val="Заголовок 4 Знак"/>
    <w:link w:val="4"/>
    <w:uiPriority w:val="9"/>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rPr>
      <w:rFonts w:ascii="Times New Roman" w:eastAsia="Arial" w:hAnsi="Times New Roman" w:cs="Times New Roman"/>
      <w:sz w:val="20"/>
      <w:szCs w:val="20"/>
      <w:lang w:eastAsia="ar-SA"/>
    </w:rPr>
  </w:style>
  <w:style w:type="character" w:customStyle="1" w:styleId="ae">
    <w:name w:val="Текст Знак"/>
    <w:link w:val="ad"/>
    <w:uiPriority w:val="99"/>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uiPriority w:val="99"/>
    <w:qFormat/>
    <w:rPr>
      <w:rFonts w:ascii="Times New Roman" w:eastAsia="Times New Roman" w:hAnsi="Times New Roman"/>
    </w:rPr>
  </w:style>
  <w:style w:type="character" w:customStyle="1" w:styleId="af4">
    <w:name w:val="Схема документа Знак"/>
    <w:link w:val="af3"/>
    <w:uiPriority w:val="99"/>
    <w:qFormat/>
    <w:rPr>
      <w:rFonts w:ascii="Tahoma" w:eastAsia="Times New Roman" w:hAnsi="Tahoma" w:cs="Times New Roman"/>
      <w:sz w:val="16"/>
      <w:szCs w:val="16"/>
      <w:lang w:eastAsia="ar-SA"/>
    </w:rPr>
  </w:style>
  <w:style w:type="character" w:customStyle="1" w:styleId="13">
    <w:name w:val="Текст сноски Знак1"/>
    <w:link w:val="af5"/>
    <w:uiPriority w:val="99"/>
    <w:rPr>
      <w:rFonts w:ascii="Times New Roman" w:eastAsia="Times New Roman" w:hAnsi="Times New Roman" w:cs="Times New Roman"/>
      <w:sz w:val="20"/>
      <w:szCs w:val="20"/>
      <w:lang w:eastAsia="ar-SA"/>
    </w:rPr>
  </w:style>
  <w:style w:type="character" w:customStyle="1" w:styleId="af7">
    <w:name w:val="Верхний колонтитул Знак"/>
    <w:link w:val="af6"/>
    <w:uiPriority w:val="99"/>
    <w:qFormat/>
    <w:rPr>
      <w:rFonts w:ascii="Times New Roman" w:eastAsia="Arial" w:hAnsi="Times New Roman" w:cs="Times New Roman"/>
      <w:sz w:val="20"/>
      <w:szCs w:val="20"/>
      <w:lang w:eastAsia="ar-SA"/>
    </w:rPr>
  </w:style>
  <w:style w:type="character" w:customStyle="1" w:styleId="af9">
    <w:name w:val="Основной текст Знак"/>
    <w:link w:val="af8"/>
    <w:uiPriority w:val="99"/>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b"/>
    <w:uiPriority w:val="99"/>
    <w:qFormat/>
    <w:locked/>
    <w:rPr>
      <w:rFonts w:ascii="Times New Roman" w:eastAsia="Times New Roman" w:hAnsi="Times New Roman" w:cs="Times New Roman"/>
      <w:sz w:val="26"/>
      <w:szCs w:val="20"/>
      <w:lang w:eastAsia="ru-RU"/>
    </w:rPr>
  </w:style>
  <w:style w:type="character" w:customStyle="1" w:styleId="afe">
    <w:name w:val="Заголовок Знак"/>
    <w:link w:val="afd"/>
    <w:uiPriority w:val="10"/>
    <w:qFormat/>
    <w:rPr>
      <w:rFonts w:ascii="Times New Roman" w:eastAsia="Times New Roman" w:hAnsi="Times New Roman" w:cs="Times New Roman"/>
      <w:sz w:val="28"/>
      <w:szCs w:val="20"/>
      <w:lang w:eastAsia="ru-RU"/>
    </w:rPr>
  </w:style>
  <w:style w:type="character" w:customStyle="1" w:styleId="aff0">
    <w:name w:val="Нижний колонтитул Знак"/>
    <w:link w:val="aff"/>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4">
    <w:name w:val="Подзаголовок Знак"/>
    <w:link w:val="aff3"/>
    <w:uiPriority w:val="11"/>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8">
    <w:name w:val="List Paragraph"/>
    <w:basedOn w:val="a0"/>
    <w:link w:val="aff9"/>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9">
    <w:name w:val="Абзац списка Знак"/>
    <w:link w:val="aff8"/>
    <w:uiPriority w:val="34"/>
    <w:qFormat/>
    <w:locked/>
    <w:rPr>
      <w:rFonts w:ascii="Calibri" w:eastAsia="Times New Roman" w:hAnsi="Calibri" w:cs="Times New Roman"/>
      <w:lang w:eastAsia="ru-RU"/>
    </w:rPr>
  </w:style>
  <w:style w:type="character" w:customStyle="1" w:styleId="affa">
    <w:name w:val="Основной текст с отступом Знак"/>
    <w:uiPriority w:val="99"/>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b">
    <w:name w:val="Нормальный"/>
    <w:qFormat/>
    <w:pPr>
      <w:widowControl w:val="0"/>
    </w:pPr>
    <w:rPr>
      <w:rFonts w:eastAsia="Times New Roman"/>
    </w:rPr>
  </w:style>
  <w:style w:type="paragraph" w:customStyle="1" w:styleId="affc">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d">
    <w:name w:val="Основной текст_"/>
    <w:link w:val="42"/>
    <w:qFormat/>
    <w:rPr>
      <w:shd w:val="clear" w:color="auto" w:fill="FFFFFF"/>
    </w:rPr>
  </w:style>
  <w:style w:type="paragraph" w:customStyle="1" w:styleId="42">
    <w:name w:val="Основной текст4"/>
    <w:basedOn w:val="a0"/>
    <w:link w:val="affd"/>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e">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f">
    <w:name w:val="No Spacing"/>
    <w:link w:val="afff0"/>
    <w:uiPriority w:val="1"/>
    <w:qFormat/>
    <w:rPr>
      <w:rFonts w:ascii="Calibri" w:eastAsia="Calibri" w:hAnsi="Calibri"/>
      <w:sz w:val="22"/>
      <w:szCs w:val="22"/>
      <w:lang w:eastAsia="en-US"/>
    </w:rPr>
  </w:style>
  <w:style w:type="character" w:customStyle="1" w:styleId="afff0">
    <w:name w:val="Без интервала Знак"/>
    <w:link w:val="afff"/>
    <w:uiPriority w:val="99"/>
    <w:qFormat/>
    <w:locked/>
  </w:style>
  <w:style w:type="character" w:customStyle="1" w:styleId="afff1">
    <w:name w:val="Текст сноски Знак"/>
    <w:link w:val="17"/>
    <w:uiPriority w:val="99"/>
    <w:qFormat/>
    <w:rPr>
      <w:rFonts w:ascii="Times New Roman" w:eastAsia="Arial" w:hAnsi="Times New Roman" w:cs="Times New Roman"/>
      <w:sz w:val="20"/>
      <w:szCs w:val="20"/>
      <w:lang w:eastAsia="ar-SA"/>
    </w:rPr>
  </w:style>
  <w:style w:type="paragraph" w:customStyle="1" w:styleId="18">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9">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a">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rPr>
      <w:rFonts w:ascii="Arial Unicode MS" w:eastAsia="Arial Unicode MS" w:cs="Arial Unicode MS"/>
      <w:b/>
      <w:bCs/>
      <w:i/>
      <w:iCs/>
      <w:spacing w:val="20"/>
      <w:sz w:val="14"/>
      <w:szCs w:val="14"/>
    </w:rPr>
  </w:style>
  <w:style w:type="paragraph" w:customStyle="1" w:styleId="1">
    <w:name w:val="Стиль1"/>
    <w:basedOn w:val="a0"/>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uiPriority w:val="9"/>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uiPriority w:val="9"/>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2">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b">
    <w:name w:val="Обычный1"/>
    <w:link w:val="1c"/>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d">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1e">
    <w:name w:val="Основной шрифт абзаца1"/>
    <w:qFormat/>
  </w:style>
  <w:style w:type="character" w:customStyle="1" w:styleId="afff3">
    <w:name w:val="Символ сноски"/>
    <w:qFormat/>
    <w:rPr>
      <w:vertAlign w:val="superscript"/>
    </w:rPr>
  </w:style>
  <w:style w:type="paragraph" w:customStyle="1" w:styleId="1f">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0">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4">
    <w:name w:val="Знак"/>
    <w:basedOn w:val="a0"/>
    <w:qFormat/>
    <w:pPr>
      <w:widowControl/>
      <w:spacing w:before="280" w:after="280"/>
      <w:textAlignment w:val="auto"/>
    </w:pPr>
    <w:rPr>
      <w:rFonts w:ascii="Tahoma" w:eastAsia="Times New Roman" w:hAnsi="Tahoma" w:cs="Tahoma"/>
      <w:lang w:val="en-US"/>
    </w:rPr>
  </w:style>
  <w:style w:type="paragraph" w:customStyle="1" w:styleId="1f1">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5">
    <w:name w:val="Заголовок таблицы"/>
    <w:basedOn w:val="affe"/>
    <w:qFormat/>
    <w:pPr>
      <w:widowControl/>
      <w:spacing w:line="240" w:lineRule="auto"/>
      <w:jc w:val="center"/>
    </w:pPr>
    <w:rPr>
      <w:rFonts w:eastAsia="Times New Roman" w:cs="Times New Roman"/>
      <w:b/>
      <w:bCs/>
      <w:color w:val="auto"/>
      <w:kern w:val="0"/>
      <w:lang w:eastAsia="ar-SA" w:bidi="ar-SA"/>
    </w:rPr>
  </w:style>
  <w:style w:type="paragraph" w:customStyle="1" w:styleId="afff6">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99"/>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7">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2">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3">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4">
    <w:name w:val="Основной текст Знак1"/>
    <w:qFormat/>
    <w:locked/>
    <w:rPr>
      <w:rFonts w:ascii="Calibri" w:hAnsi="Calibri" w:cs="Calibri"/>
      <w:sz w:val="24"/>
      <w:szCs w:val="24"/>
      <w:lang w:val="ru-RU" w:eastAsia="ru-RU" w:bidi="ar-SA"/>
    </w:rPr>
  </w:style>
  <w:style w:type="character" w:customStyle="1" w:styleId="1f5">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uiPriority w:val="9"/>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uiPriority w:val="99"/>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8">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9">
    <w:name w:val="Текст договора"/>
    <w:basedOn w:val="a0"/>
    <w:link w:val="afffa"/>
    <w:qFormat/>
    <w:pPr>
      <w:widowControl/>
      <w:suppressAutoHyphens w:val="0"/>
      <w:ind w:firstLine="709"/>
      <w:jc w:val="both"/>
      <w:textAlignment w:val="auto"/>
    </w:pPr>
    <w:rPr>
      <w:rFonts w:eastAsia="Times New Roman"/>
      <w:sz w:val="22"/>
      <w:szCs w:val="24"/>
      <w:lang w:eastAsia="en-US"/>
    </w:rPr>
  </w:style>
  <w:style w:type="character" w:customStyle="1" w:styleId="afffa">
    <w:name w:val="Текст договора Знак"/>
    <w:link w:val="afff9"/>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b">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6">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c">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d">
    <w:name w:val="Пункт"/>
    <w:basedOn w:val="a0"/>
    <w:link w:val="1f7"/>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7">
    <w:name w:val="Пункт Знак1"/>
    <w:link w:val="afffd"/>
    <w:qFormat/>
    <w:locked/>
    <w:rPr>
      <w:rFonts w:eastAsia="Times New Roman"/>
      <w:sz w:val="28"/>
    </w:rPr>
  </w:style>
  <w:style w:type="paragraph" w:customStyle="1" w:styleId="afffe">
    <w:name w:val="Подпункт"/>
    <w:basedOn w:val="afffd"/>
    <w:qFormat/>
    <w:pPr>
      <w:tabs>
        <w:tab w:val="clear" w:pos="1134"/>
        <w:tab w:val="left" w:pos="360"/>
      </w:tabs>
      <w:ind w:left="2880" w:hanging="360"/>
    </w:pPr>
  </w:style>
  <w:style w:type="paragraph" w:customStyle="1" w:styleId="affff">
    <w:name w:val="Подподпункт"/>
    <w:basedOn w:val="afffe"/>
    <w:qFormat/>
    <w:pPr>
      <w:ind w:left="3600"/>
    </w:pPr>
  </w:style>
  <w:style w:type="paragraph" w:customStyle="1" w:styleId="affff0">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6">
    <w:name w:val="Электронная подпись Знак"/>
    <w:link w:val="aff5"/>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1">
    <w:name w:val="Îñíîâí"/>
    <w:qFormat/>
    <w:pPr>
      <w:widowControl w:val="0"/>
      <w:jc w:val="both"/>
    </w:pPr>
    <w:rPr>
      <w:rFonts w:ascii="Arial" w:eastAsia="Times New Roman" w:hAnsi="Arial"/>
      <w:sz w:val="22"/>
    </w:rPr>
  </w:style>
  <w:style w:type="character" w:customStyle="1" w:styleId="1c">
    <w:name w:val="Обычный1 Знак"/>
    <w:link w:val="1b"/>
    <w:qFormat/>
    <w:locked/>
    <w:rPr>
      <w:rFonts w:eastAsia="Times New Roman"/>
      <w:sz w:val="24"/>
    </w:rPr>
  </w:style>
  <w:style w:type="paragraph" w:customStyle="1" w:styleId="1f8">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2">
    <w:name w:val="Íîðìàëüíûé"/>
    <w:uiPriority w:val="99"/>
    <w:rPr>
      <w:rFonts w:ascii="Courier" w:eastAsia="Times New Roman" w:hAnsi="Courier" w:cs="Courier"/>
      <w:sz w:val="24"/>
      <w:szCs w:val="24"/>
      <w:lang w:val="en-GB"/>
    </w:rPr>
  </w:style>
  <w:style w:type="paragraph" w:customStyle="1" w:styleId="affff3">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4">
    <w:name w:val="Знак Знак"/>
    <w:qFormat/>
    <w:rPr>
      <w:b/>
      <w:bCs/>
      <w:sz w:val="24"/>
      <w:szCs w:val="24"/>
      <w:lang w:val="ru-RU" w:eastAsia="ar-SA" w:bidi="ar-SA"/>
    </w:rPr>
  </w:style>
  <w:style w:type="character" w:customStyle="1" w:styleId="affff5">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uiPriority w:val="99"/>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uiPriority w:val="99"/>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6">
    <w:name w:val="Содержимое врезки"/>
    <w:basedOn w:val="af8"/>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Pr>
      <w:rFonts w:ascii="Arial" w:eastAsia="Arial" w:hAnsi="Arial" w:cs="Arial"/>
      <w:b/>
      <w:bCs/>
      <w:sz w:val="22"/>
      <w:szCs w:val="22"/>
      <w:lang w:eastAsia="ar-SA"/>
    </w:rPr>
  </w:style>
  <w:style w:type="character" w:customStyle="1" w:styleId="70">
    <w:name w:val="Заголовок 7 Знак"/>
    <w:link w:val="7"/>
    <w:uiPriority w:val="9"/>
    <w:qFormat/>
    <w:rPr>
      <w:rFonts w:ascii="Arial" w:eastAsia="Arial" w:hAnsi="Arial" w:cs="Arial"/>
      <w:b/>
      <w:bCs/>
      <w:i/>
      <w:iCs/>
      <w:sz w:val="22"/>
      <w:szCs w:val="22"/>
      <w:lang w:eastAsia="ar-SA"/>
    </w:rPr>
  </w:style>
  <w:style w:type="character" w:customStyle="1" w:styleId="80">
    <w:name w:val="Заголовок 8 Знак"/>
    <w:link w:val="8"/>
    <w:uiPriority w:val="9"/>
    <w:rPr>
      <w:rFonts w:ascii="Arial" w:eastAsia="Arial" w:hAnsi="Arial" w:cs="Arial"/>
      <w:i/>
      <w:iCs/>
      <w:sz w:val="22"/>
      <w:szCs w:val="22"/>
      <w:lang w:eastAsia="ar-SA"/>
    </w:rPr>
  </w:style>
  <w:style w:type="character" w:customStyle="1" w:styleId="90">
    <w:name w:val="Заголовок 9 Знак"/>
    <w:link w:val="9"/>
    <w:uiPriority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9">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7">
    <w:name w:val="Intense Quote"/>
    <w:basedOn w:val="a0"/>
    <w:next w:val="a0"/>
    <w:link w:val="af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8">
    <w:name w:val="Выделенная цитата Знак"/>
    <w:link w:val="affff7"/>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a">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35"/>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b">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9">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a">
    <w:name w:val="Заголовок;Название"/>
    <w:basedOn w:val="a0"/>
    <w:qFormat/>
    <w:pPr>
      <w:suppressAutoHyphens w:val="0"/>
      <w:jc w:val="center"/>
      <w:textAlignment w:val="auto"/>
    </w:pPr>
    <w:rPr>
      <w:rFonts w:eastAsia="Times New Roman"/>
      <w:sz w:val="28"/>
      <w:lang w:eastAsia="ru-RU"/>
    </w:rPr>
  </w:style>
  <w:style w:type="character" w:customStyle="1" w:styleId="affffb">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c">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c">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d">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e">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f">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d">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e">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f">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0">
    <w:name w:val="Гипертекстовая ссылка"/>
    <w:uiPriority w:val="99"/>
    <w:qFormat/>
    <w:rPr>
      <w:color w:val="106BBE"/>
    </w:rPr>
  </w:style>
  <w:style w:type="character" w:styleId="afffff1">
    <w:name w:val="Placeholder Text"/>
    <w:uiPriority w:val="99"/>
    <w:semiHidden/>
    <w:qFormat/>
    <w:rPr>
      <w:color w:val="808080"/>
    </w:rPr>
  </w:style>
  <w:style w:type="paragraph" w:customStyle="1" w:styleId="1ff0">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1">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style>
  <w:style w:type="character" w:customStyle="1" w:styleId="n-product-specvalue-inner">
    <w:name w:val="n-product-spec__value-inner"/>
    <w:basedOn w:val="a1"/>
  </w:style>
  <w:style w:type="paragraph" w:customStyle="1" w:styleId="productshortinfoparametr">
    <w:name w:val="product_short_info_parametr"/>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style>
  <w:style w:type="paragraph" w:customStyle="1" w:styleId="no-margin">
    <w:name w:val="no-margin"/>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style>
  <w:style w:type="character" w:customStyle="1" w:styleId="name">
    <w:name w:val="name"/>
    <w:basedOn w:val="a1"/>
  </w:style>
  <w:style w:type="character" w:customStyle="1" w:styleId="value">
    <w:name w:val="value"/>
    <w:basedOn w:val="a1"/>
  </w:style>
  <w:style w:type="paragraph" w:customStyle="1" w:styleId="msonormalcxspmiddle">
    <w:name w:val="msonormalcxspmiddle"/>
    <w:basedOn w:val="a0"/>
    <w:uiPriority w:val="99"/>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rPr>
      <w:rFonts w:ascii="Segoe UI" w:hAnsi="Segoe UI"/>
      <w:color w:val="000000"/>
      <w:spacing w:val="0"/>
      <w:w w:val="100"/>
      <w:position w:val="0"/>
      <w:sz w:val="8"/>
      <w:u w:val="none"/>
    </w:rPr>
  </w:style>
  <w:style w:type="character" w:styleId="afffff2">
    <w:name w:val="Unresolved Mention"/>
    <w:basedOn w:val="a1"/>
    <w:uiPriority w:val="99"/>
    <w:semiHidden/>
    <w:unhideWhenUsed/>
    <w:rsid w:val="00E66934"/>
    <w:rPr>
      <w:color w:val="605E5C"/>
      <w:shd w:val="clear" w:color="auto" w:fill="E1DFDD"/>
    </w:rPr>
  </w:style>
  <w:style w:type="character" w:customStyle="1" w:styleId="54">
    <w:name w:val="Основной текст (5)_"/>
    <w:basedOn w:val="a1"/>
    <w:rsid w:val="00425AE6"/>
    <w:rPr>
      <w:rFonts w:ascii="Times New Roman" w:eastAsia="Times New Roman" w:hAnsi="Times New Roman" w:cs="Times New Roman"/>
      <w:b/>
      <w:bCs/>
      <w:sz w:val="26"/>
      <w:szCs w:val="26"/>
      <w:shd w:val="clear" w:color="auto" w:fill="FFFFFF"/>
    </w:rPr>
  </w:style>
  <w:style w:type="character" w:customStyle="1" w:styleId="Heading6Char">
    <w:name w:val="Heading 6 Char"/>
    <w:basedOn w:val="a1"/>
    <w:uiPriority w:val="9"/>
    <w:rsid w:val="007750E7"/>
    <w:rPr>
      <w:rFonts w:ascii="Arial" w:eastAsia="Arial" w:hAnsi="Arial" w:cs="Arial"/>
      <w:b/>
      <w:bCs/>
      <w:sz w:val="22"/>
      <w:szCs w:val="22"/>
    </w:rPr>
  </w:style>
  <w:style w:type="character" w:customStyle="1" w:styleId="Heading7Char">
    <w:name w:val="Heading 7 Char"/>
    <w:basedOn w:val="a1"/>
    <w:uiPriority w:val="9"/>
    <w:rsid w:val="007750E7"/>
    <w:rPr>
      <w:rFonts w:ascii="Arial" w:eastAsia="Arial" w:hAnsi="Arial" w:cs="Arial"/>
      <w:b/>
      <w:bCs/>
      <w:i/>
      <w:iCs/>
      <w:sz w:val="22"/>
      <w:szCs w:val="22"/>
    </w:rPr>
  </w:style>
  <w:style w:type="character" w:customStyle="1" w:styleId="Heading8Char">
    <w:name w:val="Heading 8 Char"/>
    <w:basedOn w:val="a1"/>
    <w:uiPriority w:val="9"/>
    <w:rsid w:val="007750E7"/>
    <w:rPr>
      <w:rFonts w:ascii="Arial" w:eastAsia="Arial" w:hAnsi="Arial" w:cs="Arial"/>
      <w:i/>
      <w:iCs/>
      <w:sz w:val="22"/>
      <w:szCs w:val="22"/>
    </w:rPr>
  </w:style>
  <w:style w:type="character" w:customStyle="1" w:styleId="Heading9Char">
    <w:name w:val="Heading 9 Char"/>
    <w:basedOn w:val="a1"/>
    <w:uiPriority w:val="9"/>
    <w:rsid w:val="007750E7"/>
    <w:rPr>
      <w:rFonts w:ascii="Arial" w:eastAsia="Arial" w:hAnsi="Arial" w:cs="Arial"/>
      <w:i/>
      <w:iCs/>
      <w:sz w:val="21"/>
      <w:szCs w:val="21"/>
    </w:rPr>
  </w:style>
  <w:style w:type="character" w:customStyle="1" w:styleId="QuoteChar">
    <w:name w:val="Quote Char"/>
    <w:uiPriority w:val="29"/>
    <w:rsid w:val="007750E7"/>
    <w:rPr>
      <w:i/>
    </w:rPr>
  </w:style>
  <w:style w:type="character" w:customStyle="1" w:styleId="IntenseQuoteChar">
    <w:name w:val="Intense Quote Char"/>
    <w:uiPriority w:val="30"/>
    <w:rsid w:val="007750E7"/>
    <w:rPr>
      <w:i/>
    </w:rPr>
  </w:style>
  <w:style w:type="character" w:customStyle="1" w:styleId="EndnoteTextChar">
    <w:name w:val="Endnote Text Char"/>
    <w:uiPriority w:val="99"/>
    <w:rsid w:val="007750E7"/>
    <w:rPr>
      <w:sz w:val="20"/>
    </w:rPr>
  </w:style>
  <w:style w:type="character" w:customStyle="1" w:styleId="Heading1Char">
    <w:name w:val="Heading 1 Char"/>
    <w:basedOn w:val="a1"/>
    <w:uiPriority w:val="9"/>
    <w:rsid w:val="007750E7"/>
    <w:rPr>
      <w:rFonts w:ascii="Arial" w:eastAsia="Arial" w:hAnsi="Arial" w:cs="Arial"/>
      <w:sz w:val="40"/>
      <w:szCs w:val="40"/>
    </w:rPr>
  </w:style>
  <w:style w:type="character" w:customStyle="1" w:styleId="Heading2Char">
    <w:name w:val="Heading 2 Char"/>
    <w:basedOn w:val="a1"/>
    <w:uiPriority w:val="9"/>
    <w:rsid w:val="007750E7"/>
    <w:rPr>
      <w:rFonts w:ascii="Arial" w:eastAsia="Arial" w:hAnsi="Arial" w:cs="Arial"/>
      <w:sz w:val="34"/>
    </w:rPr>
  </w:style>
  <w:style w:type="character" w:customStyle="1" w:styleId="TitleChar">
    <w:name w:val="Title Char"/>
    <w:basedOn w:val="a1"/>
    <w:uiPriority w:val="10"/>
    <w:rsid w:val="007750E7"/>
    <w:rPr>
      <w:sz w:val="48"/>
      <w:szCs w:val="48"/>
    </w:rPr>
  </w:style>
  <w:style w:type="character" w:customStyle="1" w:styleId="af2">
    <w:name w:val="Название объекта Знак"/>
    <w:basedOn w:val="a1"/>
    <w:link w:val="af1"/>
    <w:uiPriority w:val="35"/>
    <w:rsid w:val="007750E7"/>
    <w:rPr>
      <w:rFonts w:eastAsia="Times New Roman"/>
      <w:sz w:val="28"/>
      <w:szCs w:val="26"/>
    </w:rPr>
  </w:style>
  <w:style w:type="table" w:styleId="1ff2">
    <w:name w:val="Plain Table 1"/>
    <w:basedOn w:val="a2"/>
    <w:uiPriority w:val="59"/>
    <w:rsid w:val="007750E7"/>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6">
    <w:name w:val="Plain Table 2"/>
    <w:basedOn w:val="a2"/>
    <w:uiPriority w:val="59"/>
    <w:rsid w:val="007750E7"/>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2">
    <w:name w:val="Plain Table 3"/>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7">
    <w:name w:val="Plain Table 4"/>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5">
    <w:name w:val="Plain Table 5"/>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0">
    <w:name w:val="Grid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3">
    <w:name w:val="List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3">
    <w:name w:val="List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7750E7"/>
    <w:rPr>
      <w:sz w:val="18"/>
    </w:rPr>
  </w:style>
  <w:style w:type="paragraph" w:styleId="afffff3">
    <w:name w:val="TOC Heading"/>
    <w:uiPriority w:val="39"/>
    <w:unhideWhenUsed/>
    <w:rsid w:val="007750E7"/>
    <w:pPr>
      <w:spacing w:after="160" w:line="259" w:lineRule="auto"/>
    </w:pPr>
    <w:rPr>
      <w:rFonts w:asciiTheme="minorHAnsi" w:eastAsiaTheme="minorHAnsi" w:hAnsiTheme="minorHAnsi" w:cstheme="minorBidi"/>
      <w:sz w:val="22"/>
      <w:szCs w:val="22"/>
      <w:lang w:eastAsia="en-US"/>
    </w:rPr>
  </w:style>
  <w:style w:type="paragraph" w:customStyle="1" w:styleId="Gliederu1">
    <w:name w:val="Gliederu1"/>
    <w:basedOn w:val="a0"/>
    <w:next w:val="a0"/>
    <w:uiPriority w:val="9"/>
    <w:unhideWhenUsed/>
    <w:qFormat/>
    <w:rsid w:val="007750E7"/>
    <w:pPr>
      <w:keepNext/>
      <w:keepLines/>
      <w:widowControl/>
      <w:suppressAutoHyphens w:val="0"/>
      <w:spacing w:before="200" w:line="276" w:lineRule="auto"/>
      <w:textAlignment w:val="auto"/>
      <w:outlineLvl w:val="1"/>
    </w:pPr>
    <w:rPr>
      <w:rFonts w:ascii="Cambria" w:eastAsia="Times New Roman" w:hAnsi="Cambria"/>
      <w:b/>
      <w:bCs/>
      <w:color w:val="4F81BD"/>
      <w:sz w:val="26"/>
      <w:szCs w:val="26"/>
      <w:lang w:eastAsia="en-US"/>
    </w:rPr>
  </w:style>
  <w:style w:type="numbering" w:customStyle="1" w:styleId="1ff3">
    <w:name w:val="Нет списка1"/>
    <w:next w:val="a3"/>
    <w:uiPriority w:val="99"/>
    <w:semiHidden/>
    <w:unhideWhenUsed/>
    <w:rsid w:val="007750E7"/>
  </w:style>
  <w:style w:type="paragraph" w:customStyle="1" w:styleId="17">
    <w:name w:val="Текст сноски1"/>
    <w:basedOn w:val="a0"/>
    <w:next w:val="af5"/>
    <w:link w:val="afff1"/>
    <w:uiPriority w:val="99"/>
    <w:rsid w:val="007750E7"/>
    <w:pPr>
      <w:widowControl/>
      <w:suppressAutoHyphens w:val="0"/>
      <w:textAlignment w:val="auto"/>
    </w:pPr>
  </w:style>
  <w:style w:type="character" w:customStyle="1" w:styleId="WW-Absatz-Standardschriftart1111111">
    <w:name w:val="WW-Absatz-Standardschriftart1111111"/>
    <w:rsid w:val="007750E7"/>
  </w:style>
  <w:style w:type="character" w:customStyle="1" w:styleId="WW8Num3z1">
    <w:name w:val="WW8Num3z1"/>
    <w:rsid w:val="007750E7"/>
  </w:style>
  <w:style w:type="character" w:customStyle="1" w:styleId="WW8Num19z1">
    <w:name w:val="WW8Num19z1"/>
    <w:rsid w:val="007750E7"/>
  </w:style>
  <w:style w:type="character" w:customStyle="1" w:styleId="WW8Num15z1">
    <w:name w:val="WW8Num15z1"/>
    <w:rsid w:val="007750E7"/>
  </w:style>
  <w:style w:type="character" w:customStyle="1" w:styleId="WW8Num17z1">
    <w:name w:val="WW8Num17z1"/>
    <w:rsid w:val="007750E7"/>
  </w:style>
  <w:style w:type="character" w:customStyle="1" w:styleId="WW8Num12z1">
    <w:name w:val="WW8Num12z1"/>
    <w:rsid w:val="007750E7"/>
  </w:style>
  <w:style w:type="character" w:customStyle="1" w:styleId="WW8Num18z1">
    <w:name w:val="WW8Num18z1"/>
    <w:rsid w:val="007750E7"/>
  </w:style>
  <w:style w:type="character" w:customStyle="1" w:styleId="WW8Num18z2">
    <w:name w:val="WW8Num18z2"/>
    <w:rsid w:val="007750E7"/>
    <w:rPr>
      <w:rFonts w:ascii="Symbol" w:hAnsi="Symbol"/>
    </w:rPr>
  </w:style>
  <w:style w:type="character" w:customStyle="1" w:styleId="WW8Num14z1">
    <w:name w:val="WW8Num14z1"/>
    <w:rsid w:val="007750E7"/>
  </w:style>
  <w:style w:type="character" w:customStyle="1" w:styleId="WW8Num6z1">
    <w:name w:val="WW8Num6z1"/>
    <w:rsid w:val="007750E7"/>
  </w:style>
  <w:style w:type="character" w:customStyle="1" w:styleId="WW8Num9z1">
    <w:name w:val="WW8Num9z1"/>
    <w:rsid w:val="007750E7"/>
  </w:style>
  <w:style w:type="character" w:customStyle="1" w:styleId="WW8Num21z1">
    <w:name w:val="WW8Num21z1"/>
    <w:rsid w:val="007750E7"/>
  </w:style>
  <w:style w:type="paragraph" w:customStyle="1" w:styleId="1ff4">
    <w:name w:val="Заголовок1"/>
    <w:basedOn w:val="a0"/>
    <w:next w:val="af8"/>
    <w:rsid w:val="007750E7"/>
    <w:pPr>
      <w:keepNext/>
      <w:widowControl/>
      <w:suppressAutoHyphens w:val="0"/>
      <w:spacing w:before="240" w:after="120"/>
      <w:textAlignment w:val="auto"/>
    </w:pPr>
    <w:rPr>
      <w:rFonts w:ascii="Arial" w:eastAsia="Times New Roman" w:hAnsi="Arial" w:cs="Tahoma"/>
      <w:sz w:val="28"/>
      <w:szCs w:val="28"/>
    </w:rPr>
  </w:style>
  <w:style w:type="paragraph" w:customStyle="1" w:styleId="xl143">
    <w:name w:val="xl14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44">
    <w:name w:val="xl144"/>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5">
    <w:name w:val="xl145"/>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6">
    <w:name w:val="xl14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7">
    <w:name w:val="xl147"/>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8">
    <w:name w:val="xl148"/>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9">
    <w:name w:val="xl149"/>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0">
    <w:name w:val="xl150"/>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1">
    <w:name w:val="xl151"/>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2">
    <w:name w:val="xl152"/>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3">
    <w:name w:val="xl153"/>
    <w:basedOn w:val="a0"/>
    <w:rsid w:val="007750E7"/>
    <w:pPr>
      <w:widowControl/>
      <w:suppressAutoHyphens w:val="0"/>
      <w:spacing w:before="100" w:beforeAutospacing="1" w:after="100" w:afterAutospacing="1"/>
      <w:textAlignment w:val="auto"/>
    </w:pPr>
    <w:rPr>
      <w:rFonts w:eastAsia="Times New Roman"/>
      <w:sz w:val="18"/>
      <w:szCs w:val="18"/>
      <w:lang w:eastAsia="ru-RU"/>
    </w:rPr>
  </w:style>
  <w:style w:type="paragraph" w:customStyle="1" w:styleId="xl154">
    <w:name w:val="xl154"/>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5">
    <w:name w:val="xl155"/>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6">
    <w:name w:val="xl156"/>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7">
    <w:name w:val="xl157"/>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8">
    <w:name w:val="xl158"/>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59">
    <w:name w:val="xl159"/>
    <w:basedOn w:val="a0"/>
    <w:rsid w:val="007750E7"/>
    <w:pPr>
      <w:widowControl/>
      <w:pBdr>
        <w:top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60">
    <w:name w:val="xl16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61">
    <w:name w:val="xl161"/>
    <w:basedOn w:val="a0"/>
    <w:rsid w:val="007750E7"/>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2">
    <w:name w:val="xl162"/>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3">
    <w:name w:val="xl163"/>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4">
    <w:name w:val="xl164"/>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5">
    <w:name w:val="xl165"/>
    <w:basedOn w:val="a0"/>
    <w:rsid w:val="007750E7"/>
    <w:pPr>
      <w:widowControl/>
      <w:suppressAutoHyphens w:val="0"/>
      <w:spacing w:before="100" w:beforeAutospacing="1" w:after="100" w:afterAutospacing="1"/>
      <w:jc w:val="center"/>
      <w:textAlignment w:val="auto"/>
    </w:pPr>
    <w:rPr>
      <w:rFonts w:ascii="Arial" w:eastAsia="Times New Roman" w:hAnsi="Arial" w:cs="Arial"/>
      <w:b/>
      <w:bCs/>
      <w:sz w:val="22"/>
      <w:szCs w:val="22"/>
      <w:lang w:eastAsia="ru-RU"/>
    </w:rPr>
  </w:style>
  <w:style w:type="paragraph" w:customStyle="1" w:styleId="xl166">
    <w:name w:val="xl166"/>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7">
    <w:name w:val="xl167"/>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8">
    <w:name w:val="xl168"/>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9">
    <w:name w:val="xl169"/>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22"/>
      <w:szCs w:val="22"/>
      <w:lang w:eastAsia="ru-RU"/>
    </w:rPr>
  </w:style>
  <w:style w:type="paragraph" w:customStyle="1" w:styleId="xl170">
    <w:name w:val="xl170"/>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2"/>
      <w:szCs w:val="22"/>
      <w:lang w:eastAsia="ru-RU"/>
    </w:rPr>
  </w:style>
  <w:style w:type="paragraph" w:customStyle="1" w:styleId="xl171">
    <w:name w:val="xl171"/>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i/>
      <w:iCs/>
      <w:sz w:val="24"/>
      <w:szCs w:val="24"/>
      <w:lang w:eastAsia="ru-RU"/>
    </w:rPr>
  </w:style>
  <w:style w:type="paragraph" w:customStyle="1" w:styleId="xl172">
    <w:name w:val="xl172"/>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3">
    <w:name w:val="xl17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4">
    <w:name w:val="xl174"/>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sz w:val="24"/>
      <w:szCs w:val="24"/>
      <w:lang w:eastAsia="ru-RU"/>
    </w:rPr>
  </w:style>
  <w:style w:type="paragraph" w:customStyle="1" w:styleId="xl175">
    <w:name w:val="xl175"/>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6">
    <w:name w:val="xl17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7">
    <w:name w:val="xl177"/>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8">
    <w:name w:val="xl178"/>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9">
    <w:name w:val="xl179"/>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80">
    <w:name w:val="xl18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1">
    <w:name w:val="xl181"/>
    <w:basedOn w:val="a0"/>
    <w:rsid w:val="007750E7"/>
    <w:pPr>
      <w:widowControl/>
      <w:pBdr>
        <w:top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2">
    <w:name w:val="xl182"/>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3">
    <w:name w:val="xl183"/>
    <w:basedOn w:val="a0"/>
    <w:rsid w:val="007750E7"/>
    <w:pPr>
      <w:widowControl/>
      <w:pBdr>
        <w:top w:val="single" w:sz="4" w:space="0" w:color="000000"/>
        <w:lef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4">
    <w:name w:val="xl184"/>
    <w:basedOn w:val="a0"/>
    <w:rsid w:val="007750E7"/>
    <w:pPr>
      <w:widowControl/>
      <w:pBdr>
        <w:top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5">
    <w:name w:val="xl185"/>
    <w:basedOn w:val="a0"/>
    <w:rsid w:val="007750E7"/>
    <w:pPr>
      <w:widowControl/>
      <w:pBdr>
        <w:top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character" w:customStyle="1" w:styleId="216">
    <w:name w:val="Заголовок 2 Знак1"/>
    <w:basedOn w:val="a1"/>
    <w:uiPriority w:val="9"/>
    <w:semiHidden/>
    <w:rsid w:val="007750E7"/>
    <w:rPr>
      <w:rFonts w:asciiTheme="majorHAnsi" w:eastAsiaTheme="majorEastAsia" w:hAnsiTheme="majorHAnsi" w:cstheme="majorBidi"/>
      <w:color w:val="2F5496" w:themeColor="accent1" w:themeShade="BF"/>
      <w:sz w:val="26"/>
      <w:szCs w:val="26"/>
    </w:rPr>
  </w:style>
  <w:style w:type="character" w:customStyle="1" w:styleId="413">
    <w:name w:val="Заголовок 4 Знак1"/>
    <w:basedOn w:val="a1"/>
    <w:uiPriority w:val="9"/>
    <w:semiHidden/>
    <w:rsid w:val="007750E7"/>
    <w:rPr>
      <w:rFonts w:asciiTheme="majorHAnsi" w:eastAsiaTheme="majorEastAsia" w:hAnsiTheme="majorHAnsi" w:cstheme="majorBidi"/>
      <w:i/>
      <w:iCs/>
      <w:color w:val="2F5496" w:themeColor="accent1" w:themeShade="BF"/>
    </w:rPr>
  </w:style>
  <w:style w:type="character" w:customStyle="1" w:styleId="217">
    <w:name w:val="Основной текст с отступом 2 Знак1"/>
    <w:basedOn w:val="a1"/>
    <w:uiPriority w:val="99"/>
    <w:semiHidden/>
    <w:rsid w:val="007750E7"/>
  </w:style>
  <w:style w:type="character" w:styleId="afffff4">
    <w:name w:val="annotation reference"/>
    <w:basedOn w:val="a1"/>
    <w:uiPriority w:val="99"/>
    <w:semiHidden/>
    <w:unhideWhenUsed/>
    <w:rsid w:val="007750E7"/>
    <w:rPr>
      <w:sz w:val="16"/>
      <w:szCs w:val="16"/>
    </w:rPr>
  </w:style>
  <w:style w:type="paragraph" w:styleId="afffff5">
    <w:name w:val="annotation text"/>
    <w:basedOn w:val="a0"/>
    <w:link w:val="afffff6"/>
    <w:uiPriority w:val="99"/>
    <w:semiHidden/>
    <w:unhideWhenUsed/>
    <w:rsid w:val="007750E7"/>
    <w:pPr>
      <w:widowControl/>
      <w:suppressAutoHyphens w:val="0"/>
      <w:spacing w:after="160"/>
      <w:textAlignment w:val="auto"/>
    </w:pPr>
    <w:rPr>
      <w:rFonts w:asciiTheme="minorHAnsi" w:eastAsiaTheme="minorHAnsi" w:hAnsiTheme="minorHAnsi" w:cstheme="minorBidi"/>
      <w:lang w:eastAsia="en-US"/>
    </w:rPr>
  </w:style>
  <w:style w:type="character" w:customStyle="1" w:styleId="afffff6">
    <w:name w:val="Текст примечания Знак"/>
    <w:basedOn w:val="a1"/>
    <w:link w:val="afffff5"/>
    <w:uiPriority w:val="99"/>
    <w:semiHidden/>
    <w:rsid w:val="007750E7"/>
    <w:rPr>
      <w:rFonts w:asciiTheme="minorHAnsi" w:eastAsiaTheme="minorHAnsi" w:hAnsiTheme="minorHAnsi" w:cstheme="minorBidi"/>
      <w:lang w:eastAsia="en-US"/>
    </w:rPr>
  </w:style>
  <w:style w:type="paragraph" w:styleId="afffff7">
    <w:name w:val="annotation subject"/>
    <w:basedOn w:val="afffff5"/>
    <w:next w:val="afffff5"/>
    <w:link w:val="afffff8"/>
    <w:uiPriority w:val="99"/>
    <w:semiHidden/>
    <w:unhideWhenUsed/>
    <w:rsid w:val="007750E7"/>
    <w:rPr>
      <w:b/>
      <w:bCs/>
    </w:rPr>
  </w:style>
  <w:style w:type="character" w:customStyle="1" w:styleId="afffff8">
    <w:name w:val="Тема примечания Знак"/>
    <w:basedOn w:val="afffff6"/>
    <w:link w:val="afffff7"/>
    <w:uiPriority w:val="99"/>
    <w:semiHidden/>
    <w:rsid w:val="007750E7"/>
    <w:rPr>
      <w:rFonts w:asciiTheme="minorHAnsi" w:eastAsiaTheme="minorHAnsi" w:hAnsiTheme="minorHAnsi" w:cstheme="minorBidi"/>
      <w:b/>
      <w:bCs/>
      <w:lang w:eastAsia="en-US"/>
    </w:rPr>
  </w:style>
  <w:style w:type="paragraph" w:customStyle="1" w:styleId="-33">
    <w:name w:val="Пункт-3"/>
    <w:basedOn w:val="a0"/>
    <w:qFormat/>
    <w:rsid w:val="007750E7"/>
    <w:pPr>
      <w:widowControl/>
      <w:suppressAutoHyphens w:val="0"/>
      <w:spacing w:line="288" w:lineRule="auto"/>
      <w:jc w:val="both"/>
      <w:textAlignment w:val="auto"/>
    </w:pPr>
    <w:rPr>
      <w:rFonts w:eastAsia="Times New Roman"/>
      <w:sz w:val="28"/>
      <w:szCs w:val="24"/>
      <w:lang w:eastAsia="ru-RU"/>
    </w:rPr>
  </w:style>
  <w:style w:type="character" w:customStyle="1" w:styleId="afffff9">
    <w:name w:val="Другое_"/>
    <w:basedOn w:val="a1"/>
    <w:link w:val="afffffa"/>
    <w:rsid w:val="007750E7"/>
    <w:rPr>
      <w:rFonts w:eastAsia="Times New Roman"/>
    </w:rPr>
  </w:style>
  <w:style w:type="paragraph" w:customStyle="1" w:styleId="afffffa">
    <w:name w:val="Другое"/>
    <w:basedOn w:val="a0"/>
    <w:link w:val="afffff9"/>
    <w:rsid w:val="007750E7"/>
    <w:pPr>
      <w:suppressAutoHyphens w:val="0"/>
      <w:ind w:firstLine="400"/>
      <w:textAlignment w:val="auto"/>
    </w:pPr>
    <w:rPr>
      <w:rFonts w:eastAsia="Times New Roman"/>
      <w:lang w:eastAsia="ru-RU"/>
    </w:rPr>
  </w:style>
  <w:style w:type="paragraph" w:customStyle="1" w:styleId="LBBodyText1">
    <w:name w:val="LB Body Text 1"/>
    <w:basedOn w:val="a0"/>
    <w:rsid w:val="007750E7"/>
    <w:pPr>
      <w:widowControl/>
      <w:autoSpaceDN w:val="0"/>
      <w:spacing w:before="120" w:after="120"/>
      <w:jc w:val="both"/>
    </w:pPr>
    <w:rPr>
      <w:rFonts w:eastAsia="Times New Roman"/>
      <w:sz w:val="22"/>
      <w:lang w:eastAsia="en-US"/>
    </w:rPr>
  </w:style>
  <w:style w:type="paragraph" w:customStyle="1" w:styleId="p4">
    <w:name w:val="p4"/>
    <w:basedOn w:val="a0"/>
    <w:rsid w:val="00B35B48"/>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afffffb">
    <w:basedOn w:val="a0"/>
    <w:next w:val="aff2"/>
    <w:uiPriority w:val="99"/>
    <w:unhideWhenUsed/>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3">
    <w:name w:val="p3"/>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1">
    <w:name w:val="s1"/>
    <w:rsid w:val="00714182"/>
  </w:style>
  <w:style w:type="paragraph" w:customStyle="1" w:styleId="p5">
    <w:name w:val="p5"/>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6">
    <w:name w:val="p6"/>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13601/dc1993c2b5c2478f2ab15f73dba12882e6b458c8/" TargetMode="External"/><Relationship Id="rId18" Type="http://schemas.openxmlformats.org/officeDocument/2006/relationships/hyperlink" Target="https://www.consultant.ru/document/cons_doc_LAW_505888/9821483d3009cbc4f93b5b8bc92edd72fd3da626/" TargetMode="External"/><Relationship Id="rId26" Type="http://schemas.openxmlformats.org/officeDocument/2006/relationships/hyperlink" Target="file:///d:\Users\Admin\Documents\&#1047;&#1072;&#1082;&#1091;&#1087;&#1082;&#1080;\&#1055;&#1086;&#1083;&#1086;&#1078;&#1077;&#1085;&#1080;&#1103;\&#1048;&#1053;&#1053;%20326540932%20&#1042;&#1086;&#1076;&#1086;&#1082;&#1072;&#1085;&#1072;&#1083;%20&#1059;&#1083;&#1072;&#1085;-&#1059;&#1076;&#1101;\&#1048;&#1079;&#1074;&#1077;&#1097;&#1077;&#1085;&#1080;&#1077;%20(&#1087;&#1088;&#1077;&#1080;&#1084;&#1091;&#1097;&#1077;&#1089;&#1090;&#1074;&#1086;).docx" TargetMode="External"/><Relationship Id="rId3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21" Type="http://schemas.openxmlformats.org/officeDocument/2006/relationships/hyperlink" Target="https://www.consultant.ru/document/cons_doc_LAW_513601/dc1993c2b5c2478f2ab15f73dba12882e6b458c8/" TargetMode="External"/><Relationship Id="rId34" Type="http://schemas.openxmlformats.org/officeDocument/2006/relationships/hyperlink" Target="https://login.consultant.ru/link/?req=doc&amp;base=RZR&amp;n=495184&amp;dst=2086" TargetMode="External"/><Relationship Id="rId42" Type="http://schemas.openxmlformats.org/officeDocument/2006/relationships/hyperlink" Target="file:///d:\Users\Admin\Downloads\&#1040;&#1044;_&#1086;&#1093;&#1088;&#1072;&#1085;&#1072;.do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94318/92d969e26a4326c5d02fa79b8f9cf4994ee5633b/" TargetMode="External"/><Relationship Id="rId29" Type="http://schemas.openxmlformats.org/officeDocument/2006/relationships/hyperlink" Target="https://login.consultant.ru/link/?req=doc&amp;base=RZR&amp;n=466838&amp;dst=39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24" Type="http://schemas.openxmlformats.org/officeDocument/2006/relationships/hyperlink" Target="https://www.consultant.ru/document/cons_doc_LAW_513601/3040cb5a1945ab3d2bbe52797e35a36534993493/" TargetMode="External"/><Relationship Id="rId32" Type="http://schemas.openxmlformats.org/officeDocument/2006/relationships/hyperlink" Target="https://login.consultant.ru/link/?req=doc&amp;base=RZR&amp;n=495184&amp;dst=2054" TargetMode="External"/><Relationship Id="rId37" Type="http://schemas.openxmlformats.org/officeDocument/2006/relationships/hyperlink" Target="https://login.consultant.ru/link/?req=doc&amp;base=RZR&amp;n=482576&amp;dst=100051" TargetMode="External"/><Relationship Id="rId40" Type="http://schemas.openxmlformats.org/officeDocument/2006/relationships/footer" Target="footer1.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sultant.ru/document/cons_doc_LAW_513601/b0541e42afa5defcd0520054f0979f05aff711fb/" TargetMode="External"/><Relationship Id="rId23" Type="http://schemas.openxmlformats.org/officeDocument/2006/relationships/hyperlink" Target="https://www.consultant.ru/document/cons_doc_LAW_494318/92d969e26a4326c5d02fa79b8f9cf4994ee5633b/" TargetMode="External"/><Relationship Id="rId28" Type="http://schemas.openxmlformats.org/officeDocument/2006/relationships/hyperlink" Target="https://login.consultant.ru/link/?req=doc&amp;base=RZR&amp;n=480520&amp;dst=512" TargetMode="External"/><Relationship Id="rId36" Type="http://schemas.openxmlformats.org/officeDocument/2006/relationships/hyperlink" Target="https://login.consultant.ru/link/?req=doc&amp;base=RZR&amp;n=483052&amp;dst=618"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hyperlink" Target="https://www.consultant.ru/document/cons_doc_LAW_511948/92d969e26a4326c5d02fa79b8f9cf4994ee5633b/" TargetMode="External"/><Relationship Id="rId31" Type="http://schemas.openxmlformats.org/officeDocument/2006/relationships/hyperlink" Target="https://login.consultant.ru/link/?req=doc&amp;base=RZR&amp;n=495184&amp;dst=101897" TargetMode="External"/><Relationship Id="rId44" Type="http://schemas.openxmlformats.org/officeDocument/2006/relationships/hyperlink" Target="file:///d:\Users\Admin\Downloads\&#1040;&#1044;_&#1086;&#1093;&#1088;&#1072;&#1085;&#1072;.doc" TargetMode="Externa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s://www.consultant.ru/document/cons_doc_LAW_513601/dc1993c2b5c2478f2ab15f73dba12882e6b458c8/" TargetMode="External"/><Relationship Id="rId22" Type="http://schemas.openxmlformats.org/officeDocument/2006/relationships/hyperlink" Target="https://www.consultant.ru/document/cons_doc_LAW_513601/b0541e42afa5defcd0520054f0979f05aff711fb/" TargetMode="External"/><Relationship Id="rId27" Type="http://schemas.openxmlformats.org/officeDocument/2006/relationships/hyperlink" Target="https://login.consultant.ru/link/?req=doc&amp;base=RZR&amp;n=414833&amp;dst=100026" TargetMode="External"/><Relationship Id="rId30" Type="http://schemas.openxmlformats.org/officeDocument/2006/relationships/hyperlink" Target="https://login.consultant.ru/link/?req=doc&amp;base=RZR&amp;n=466838&amp;dst=1104" TargetMode="External"/><Relationship Id="rId35" Type="http://schemas.openxmlformats.org/officeDocument/2006/relationships/hyperlink" Target="https://login.consultant.ru/link/?req=doc&amp;base=RZR&amp;n=480520&amp;dst=2620" TargetMode="External"/><Relationship Id="rId43" Type="http://schemas.openxmlformats.org/officeDocument/2006/relationships/hyperlink" Target="file:///d:\Users\Admin\Downloads\&#1040;&#1044;_&#1086;&#1093;&#1088;&#1072;&#1085;&#1072;.doc" TargetMode="External"/><Relationship Id="rId8" Type="http://schemas.openxmlformats.org/officeDocument/2006/relationships/hyperlink" Target="http://r-tender.ru" TargetMode="External"/><Relationship Id="rId3" Type="http://schemas.openxmlformats.org/officeDocument/2006/relationships/styles" Target="styl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hyperlink" Target="https://www.consultant.ru/document/cons_doc_LAW_513601/3040cb5a1945ab3d2bbe52797e35a36534993493/" TargetMode="External"/><Relationship Id="rId25" Type="http://schemas.openxmlformats.org/officeDocument/2006/relationships/hyperlink" Target="http://r-tender.ru" TargetMode="External"/><Relationship Id="rId33" Type="http://schemas.openxmlformats.org/officeDocument/2006/relationships/hyperlink" Target="https://login.consultant.ru/link/?req=doc&amp;base=RZR&amp;n=495184&amp;dst=2072" TargetMode="External"/><Relationship Id="rId38" Type="http://schemas.openxmlformats.org/officeDocument/2006/relationships/hyperlink" Target="http://r-tender.ru" TargetMode="External"/><Relationship Id="rId46" Type="http://schemas.openxmlformats.org/officeDocument/2006/relationships/fontTable" Target="fontTable.xml"/><Relationship Id="rId20" Type="http://schemas.openxmlformats.org/officeDocument/2006/relationships/hyperlink" Target="https://www.consultant.ru/document/cons_doc_LAW_513601/dc1993c2b5c2478f2ab15f73dba12882e6b458c8/" TargetMode="External"/><Relationship Id="rId41" Type="http://schemas.openxmlformats.org/officeDocument/2006/relationships/hyperlink" Target="file:///d:\Users\Admin\Downloads\&#1040;&#1044;_&#1086;&#1093;&#1088;&#1072;&#1085;&#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C683F-0E04-4B3F-8D02-25675D52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15947</Words>
  <Characters>90904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Специалист закупок 2</cp:lastModifiedBy>
  <cp:revision>5</cp:revision>
  <cp:lastPrinted>2021-11-19T04:05:00Z</cp:lastPrinted>
  <dcterms:created xsi:type="dcterms:W3CDTF">2025-10-10T06:04:00Z</dcterms:created>
  <dcterms:modified xsi:type="dcterms:W3CDTF">2025-10-10T08:16:00Z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7B1721447DA649639DE2B35E2AA9E0B1</vt:lpwstr>
  </property>
</Properties>
</file>