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1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68"/>
        <w:gridCol w:w="5568"/>
      </w:tblGrid>
      <w:tr w:rsidR="009B3495">
        <w:trPr>
          <w:tblCellSpacing w:w="15" w:type="dxa"/>
        </w:trPr>
        <w:tc>
          <w:tcPr>
            <w:tcW w:w="4755" w:type="dxa"/>
            <w:vAlign w:val="center"/>
          </w:tcPr>
          <w:p w:rsidR="009B3495" w:rsidRDefault="009B3495"/>
        </w:tc>
        <w:tc>
          <w:tcPr>
            <w:tcW w:w="4755" w:type="dxa"/>
            <w:vAlign w:val="center"/>
          </w:tcPr>
          <w:p w:rsidR="009B3495" w:rsidRDefault="009B3495"/>
        </w:tc>
      </w:tr>
    </w:tbl>
    <w:p w:rsidR="009B3495" w:rsidRPr="00704FFB" w:rsidRDefault="002C6B78" w:rsidP="003C0DF7">
      <w:pPr>
        <w:spacing w:after="285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sz w:val="22"/>
          <w:szCs w:val="22"/>
        </w:rPr>
        <w:t>Расчет начальной (максимальной) цены контракта.</w:t>
      </w:r>
    </w:p>
    <w:p w:rsidR="009B3495" w:rsidRPr="00704FFB" w:rsidRDefault="002C6B78" w:rsidP="003C0DF7">
      <w:pPr>
        <w:spacing w:after="285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sz w:val="22"/>
          <w:szCs w:val="22"/>
        </w:rPr>
        <w:t>Используемый метод определения НМЦК с обоснованием: метод сопоставимых рыночных цен (анализа рынка).</w:t>
      </w:r>
    </w:p>
    <w:p w:rsidR="009B3495" w:rsidRPr="00704FFB" w:rsidRDefault="002C6B78" w:rsidP="003C0DF7">
      <w:pPr>
        <w:jc w:val="center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sz w:val="22"/>
          <w:szCs w:val="22"/>
        </w:rPr>
        <w:t>В соответствии с требованиями приказа Министерства экономического развития России № 567 от 02.10.2013 г.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коэффициент вариации цены не должен превышает 33%.</w:t>
      </w:r>
      <w:r w:rsidRPr="00704FFB">
        <w:rPr>
          <w:rFonts w:ascii="Times New Roman" w:hAnsi="Times New Roman" w:cs="Times New Roman"/>
          <w:sz w:val="22"/>
          <w:szCs w:val="22"/>
        </w:rPr>
        <w:br/>
      </w:r>
    </w:p>
    <w:p w:rsidR="009B3495" w:rsidRPr="00704FFB" w:rsidRDefault="002C6B78" w:rsidP="003C0DF7">
      <w:pPr>
        <w:jc w:val="center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4814" w:type="pct"/>
        <w:tblLayout w:type="fixed"/>
        <w:tblCellMar>
          <w:top w:w="45" w:type="dxa"/>
          <w:left w:w="150" w:type="dxa"/>
          <w:bottom w:w="45" w:type="dxa"/>
          <w:right w:w="150" w:type="dxa"/>
        </w:tblCellMar>
        <w:tblLook w:val="0000"/>
      </w:tblPr>
      <w:tblGrid>
        <w:gridCol w:w="2277"/>
        <w:gridCol w:w="708"/>
        <w:gridCol w:w="1701"/>
        <w:gridCol w:w="1408"/>
        <w:gridCol w:w="992"/>
        <w:gridCol w:w="1127"/>
        <w:gridCol w:w="10"/>
        <w:gridCol w:w="2681"/>
        <w:gridCol w:w="20"/>
      </w:tblGrid>
      <w:tr w:rsidR="009E492E" w:rsidRPr="00005A9A" w:rsidTr="00302F15"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Коммерч</w:t>
            </w:r>
            <w:proofErr w:type="gramStart"/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редложение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Коэффициент вариации %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(руб.)</w:t>
            </w:r>
          </w:p>
        </w:tc>
      </w:tr>
      <w:tr w:rsidR="009E492E" w:rsidRPr="00005A9A" w:rsidTr="00302F15">
        <w:trPr>
          <w:trHeight w:val="3331"/>
        </w:trPr>
        <w:tc>
          <w:tcPr>
            <w:tcW w:w="2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005A9A" w:rsidRDefault="009E492E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1" w:colLast="2"/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Труба ПЭ 100</w:t>
            </w:r>
            <w:r w:rsidR="00F10D24" w:rsidRPr="00005A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10D24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="00F10D24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/ ПЭ 100/ПЭ 100-</w:t>
            </w:r>
            <w:r w:rsidR="00F10D24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="00302F15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DA2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SDR</w:t>
            </w:r>
            <w:r w:rsidR="00605DA2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F6227" w:rsidRPr="00005A9A">
              <w:rPr>
                <w:rFonts w:ascii="Times New Roman" w:hAnsi="Times New Roman" w:cs="Times New Roman"/>
                <w:sz w:val="22"/>
                <w:szCs w:val="22"/>
              </w:rPr>
              <w:t>17 110</w:t>
            </w:r>
            <w:r w:rsidR="00535AF4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2F6227" w:rsidRPr="00005A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F6227" w:rsidRPr="00005A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005A9A" w:rsidRDefault="00776AC0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005A9A" w:rsidRDefault="00776AC0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A45C6C" w:rsidRPr="00005A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A45C6C" w:rsidRPr="00005A9A" w:rsidRDefault="002F6227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F15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D54FDB" w:rsidRPr="00005A9A">
              <w:rPr>
                <w:rFonts w:ascii="Times New Roman" w:hAnsi="Times New Roman" w:cs="Times New Roman"/>
                <w:sz w:val="22"/>
                <w:szCs w:val="22"/>
              </w:rPr>
              <w:t>834 100</w:t>
            </w:r>
            <w:r w:rsidR="00FE459A" w:rsidRPr="00005A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54FDB" w:rsidRPr="00005A9A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A45C6C" w:rsidRPr="00005A9A" w:rsidRDefault="00A45C6C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№2</w:t>
            </w:r>
          </w:p>
          <w:p w:rsidR="00A45C6C" w:rsidRPr="00005A9A" w:rsidRDefault="00BA1B04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616CC" w:rsidRPr="00005A9A">
              <w:rPr>
                <w:rFonts w:ascii="Times New Roman" w:hAnsi="Times New Roman" w:cs="Times New Roman"/>
                <w:sz w:val="22"/>
                <w:szCs w:val="22"/>
              </w:rPr>
              <w:t>844 740</w:t>
            </w:r>
            <w:r w:rsidR="00FE459A" w:rsidRPr="00005A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C6B13" w:rsidRPr="00005A9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B0A4C" w:rsidRPr="00005A9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A45C6C" w:rsidRPr="00005A9A" w:rsidRDefault="00A45C6C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№3</w:t>
            </w:r>
          </w:p>
          <w:p w:rsidR="00A45C6C" w:rsidRPr="00005A9A" w:rsidRDefault="00FE459A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616CC" w:rsidRPr="00005A9A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  <w:r w:rsidR="00BA1B04" w:rsidRPr="00005A9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616CC" w:rsidRPr="00005A9A">
              <w:rPr>
                <w:rFonts w:ascii="Times New Roman" w:hAnsi="Times New Roman" w:cs="Times New Roman"/>
                <w:sz w:val="22"/>
                <w:szCs w:val="22"/>
              </w:rPr>
              <w:t>765</w:t>
            </w:r>
            <w:r w:rsidR="00605DA2" w:rsidRPr="00005A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16CC" w:rsidRPr="00005A9A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005A9A" w:rsidRDefault="00D616CC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82 355,22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005A9A" w:rsidRDefault="002F6227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76AC0" w:rsidRPr="00005A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616CC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005A9A" w:rsidRDefault="002F6227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616CC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223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005A9A" w:rsidRDefault="00D616CC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886 868,70</w:t>
            </w:r>
          </w:p>
        </w:tc>
      </w:tr>
      <w:tr w:rsidR="00B70410" w:rsidRPr="00005A9A" w:rsidTr="00302F15">
        <w:trPr>
          <w:trHeight w:val="463"/>
        </w:trPr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EB0A4C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Труба 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/ ПЭ 100/ПЭ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SDR</w:t>
            </w:r>
            <w:r w:rsidR="002F6227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17 16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2F6227" w:rsidRPr="00005A9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F6227" w:rsidRPr="00005A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A45C6C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A45C6C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№1</w:t>
            </w:r>
          </w:p>
          <w:p w:rsidR="00A45C6C" w:rsidRPr="00005A9A" w:rsidRDefault="00302F15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616CC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295</w:t>
            </w:r>
            <w:r w:rsidR="00922788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D616CC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353</w:t>
            </w:r>
            <w:r w:rsidR="00535AF4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616CC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98</w:t>
            </w:r>
          </w:p>
          <w:p w:rsidR="00A45C6C" w:rsidRPr="00005A9A" w:rsidRDefault="00A45C6C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№2</w:t>
            </w:r>
          </w:p>
          <w:p w:rsidR="00A45C6C" w:rsidRPr="00005A9A" w:rsidRDefault="00D616CC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98</w:t>
            </w:r>
            <w:r w:rsidR="00922788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584</w:t>
            </w:r>
            <w:r w:rsidR="00535AF4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1C6B13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302F15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A45C6C" w:rsidRPr="00005A9A" w:rsidRDefault="00A45C6C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№3</w:t>
            </w:r>
          </w:p>
          <w:p w:rsidR="00A45C6C" w:rsidRPr="00005A9A" w:rsidRDefault="00535AF4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340B69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D616CC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347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616CC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024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616CC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D616CC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28 944,78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2D328B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A45C6C" w:rsidRPr="00005A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2D328B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377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2D328B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313 654,24</w:t>
            </w:r>
          </w:p>
        </w:tc>
      </w:tr>
      <w:tr w:rsidR="00B70410" w:rsidRPr="00005A9A" w:rsidTr="00302F15">
        <w:trPr>
          <w:trHeight w:val="463"/>
        </w:trPr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EB0A4C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Труба 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/ ПЭ 100/ПЭ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SDR</w:t>
            </w:r>
            <w:r w:rsidR="002D328B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17 31</w:t>
            </w:r>
            <w:r w:rsidR="003437BC" w:rsidRPr="00005A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2D328B" w:rsidRPr="00005A9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D328B" w:rsidRPr="00005A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E926D4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E926D4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№1</w:t>
            </w:r>
          </w:p>
          <w:p w:rsidR="00E926D4" w:rsidRPr="00005A9A" w:rsidRDefault="00BA1B04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922788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9 469</w:t>
            </w:r>
            <w:r w:rsidR="00F70AB9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661</w:t>
            </w:r>
            <w:r w:rsidR="00F70AB9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="00EB0A4C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926D4" w:rsidRPr="00005A9A" w:rsidRDefault="00E926D4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№2</w:t>
            </w:r>
          </w:p>
          <w:p w:rsidR="00E926D4" w:rsidRPr="00005A9A" w:rsidRDefault="002D328B" w:rsidP="00340B6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9 561</w:t>
            </w:r>
            <w:r w:rsidR="00FB0F67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916</w:t>
            </w:r>
            <w:r w:rsidR="00FB0F67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B0A4C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FD2F1F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E926D4" w:rsidRPr="00005A9A" w:rsidRDefault="00E926D4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№3</w:t>
            </w:r>
          </w:p>
          <w:p w:rsidR="00E926D4" w:rsidRPr="00005A9A" w:rsidRDefault="002D328B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  <w:r w:rsidR="008224EF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1C6B13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105</w:t>
            </w:r>
            <w:r w:rsidR="003437BC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1C6B13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  <w:r w:rsidR="001C6B13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535AF4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2D328B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919 022,77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2D328B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E926D4"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2D328B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3133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0410" w:rsidRPr="00005A9A" w:rsidRDefault="002D328B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10 045 717,88</w:t>
            </w:r>
          </w:p>
        </w:tc>
      </w:tr>
      <w:bookmarkEnd w:id="0"/>
      <w:tr w:rsidR="00DA64C5" w:rsidRPr="00005A9A" w:rsidTr="00005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915"/>
        </w:trPr>
        <w:tc>
          <w:tcPr>
            <w:tcW w:w="2277" w:type="dxa"/>
          </w:tcPr>
          <w:p w:rsidR="00DA64C5" w:rsidRPr="00005A9A" w:rsidRDefault="00DA64C5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4C5" w:rsidRPr="00005A9A" w:rsidRDefault="00EB0A4C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Труба 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/ ПЭ 100/ПЭ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SDR</w:t>
            </w:r>
            <w:r w:rsidR="002D328B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17 22</w:t>
            </w:r>
            <w:r w:rsidR="003437BC" w:rsidRPr="00005A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2D328B" w:rsidRPr="00005A9A">
              <w:rPr>
                <w:rFonts w:ascii="Times New Roman" w:hAnsi="Times New Roman" w:cs="Times New Roman"/>
                <w:sz w:val="22"/>
                <w:szCs w:val="22"/>
              </w:rPr>
              <w:t>13,4</w:t>
            </w:r>
          </w:p>
          <w:p w:rsidR="00DA64C5" w:rsidRPr="00005A9A" w:rsidRDefault="00DA64C5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м</w:t>
            </w:r>
          </w:p>
        </w:tc>
        <w:tc>
          <w:tcPr>
            <w:tcW w:w="1701" w:type="dxa"/>
            <w:shd w:val="clear" w:color="auto" w:fill="auto"/>
          </w:tcPr>
          <w:p w:rsidR="00DA64C5" w:rsidRPr="00005A9A" w:rsidRDefault="00DA64C5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№1</w:t>
            </w:r>
          </w:p>
          <w:p w:rsidR="00DA64C5" w:rsidRPr="00005A9A" w:rsidRDefault="002D328B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594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897</w:t>
            </w:r>
            <w:r w:rsidR="0066239F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82</w:t>
            </w:r>
          </w:p>
          <w:p w:rsidR="00DA64C5" w:rsidRPr="00005A9A" w:rsidRDefault="00DA64C5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№2</w:t>
            </w:r>
          </w:p>
          <w:p w:rsidR="00DA64C5" w:rsidRPr="00005A9A" w:rsidRDefault="002D328B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611</w:t>
            </w:r>
            <w:r w:rsidR="00FB0F67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363</w:t>
            </w:r>
            <w:r w:rsidR="00FB0F67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1C6B13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C8451E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DA64C5" w:rsidRPr="00005A9A" w:rsidRDefault="00DA64C5" w:rsidP="003C0DF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№3</w:t>
            </w:r>
          </w:p>
          <w:p w:rsidR="00DA64C5" w:rsidRPr="00005A9A" w:rsidRDefault="008224EF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68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133</w:t>
            </w:r>
            <w:r w:rsidR="00FB0F67"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2D328B"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1408" w:type="dxa"/>
            <w:shd w:val="clear" w:color="auto" w:fill="auto"/>
          </w:tcPr>
          <w:p w:rsidR="00DA64C5" w:rsidRPr="00005A9A" w:rsidRDefault="00DA64C5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4C5" w:rsidRPr="00005A9A" w:rsidRDefault="00DA64C5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96D" w:rsidRPr="00005A9A" w:rsidRDefault="00DA64C5" w:rsidP="00DD70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A2596D" w:rsidRPr="00005A9A" w:rsidRDefault="00A2596D" w:rsidP="00DD70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4C5" w:rsidRPr="00005A9A" w:rsidRDefault="00005A9A" w:rsidP="003437BC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153 220,95</w:t>
            </w:r>
          </w:p>
        </w:tc>
        <w:tc>
          <w:tcPr>
            <w:tcW w:w="992" w:type="dxa"/>
            <w:shd w:val="clear" w:color="auto" w:fill="auto"/>
          </w:tcPr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005A9A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DA64C5" w:rsidRPr="00005A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437BC" w:rsidRPr="00005A9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C6B13" w:rsidRPr="00005A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005A9A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1027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005A9A" w:rsidRPr="00005A9A" w:rsidRDefault="00005A9A" w:rsidP="00005A9A">
            <w:pPr>
              <w:spacing w:after="50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1 691 464,79</w:t>
            </w:r>
          </w:p>
          <w:p w:rsidR="00DA64C5" w:rsidRPr="00005A9A" w:rsidRDefault="00DA64C5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DA64C5" w:rsidRPr="00005A9A" w:rsidRDefault="00DA64C5" w:rsidP="00005A9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005A9A" w:rsidRPr="00005A9A" w:rsidTr="0030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47"/>
        </w:trPr>
        <w:tc>
          <w:tcPr>
            <w:tcW w:w="2277" w:type="dxa"/>
          </w:tcPr>
          <w:p w:rsidR="00005A9A" w:rsidRPr="00005A9A" w:rsidRDefault="00005A9A" w:rsidP="0000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Труба 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/ ПЭ 100/ПЭ 100-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SDR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17 500</w:t>
            </w:r>
            <w:r w:rsidRPr="00005A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005A9A" w:rsidRPr="00005A9A" w:rsidRDefault="00005A9A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05A9A" w:rsidRPr="00005A9A" w:rsidRDefault="00005A9A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005A9A" w:rsidRPr="00005A9A" w:rsidRDefault="00005A9A" w:rsidP="00005A9A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№1</w:t>
            </w:r>
          </w:p>
          <w:p w:rsidR="00005A9A" w:rsidRPr="00005A9A" w:rsidRDefault="00005A9A" w:rsidP="00005A9A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849 041,70</w:t>
            </w:r>
          </w:p>
          <w:p w:rsidR="00005A9A" w:rsidRPr="00005A9A" w:rsidRDefault="00005A9A" w:rsidP="00005A9A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№2</w:t>
            </w:r>
          </w:p>
          <w:p w:rsidR="00005A9A" w:rsidRPr="00005A9A" w:rsidRDefault="00005A9A" w:rsidP="00005A9A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905 900,0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005A9A" w:rsidRPr="00005A9A" w:rsidRDefault="00005A9A" w:rsidP="00005A9A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№3</w:t>
            </w:r>
          </w:p>
          <w:p w:rsidR="00005A9A" w:rsidRPr="00005A9A" w:rsidRDefault="00005A9A" w:rsidP="00005A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6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842 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</w:t>
            </w: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0,88</w:t>
            </w:r>
          </w:p>
        </w:tc>
        <w:tc>
          <w:tcPr>
            <w:tcW w:w="1408" w:type="dxa"/>
            <w:shd w:val="clear" w:color="auto" w:fill="auto"/>
          </w:tcPr>
          <w:p w:rsidR="00005A9A" w:rsidRPr="00005A9A" w:rsidRDefault="00005A9A" w:rsidP="003437B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557 671,83</w:t>
            </w:r>
          </w:p>
        </w:tc>
        <w:tc>
          <w:tcPr>
            <w:tcW w:w="992" w:type="dxa"/>
            <w:shd w:val="clear" w:color="auto" w:fill="auto"/>
          </w:tcPr>
          <w:p w:rsidR="00005A9A" w:rsidRPr="00005A9A" w:rsidRDefault="00005A9A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9,00</w:t>
            </w:r>
          </w:p>
        </w:tc>
        <w:tc>
          <w:tcPr>
            <w:tcW w:w="1127" w:type="dxa"/>
            <w:shd w:val="clear" w:color="auto" w:fill="auto"/>
          </w:tcPr>
          <w:p w:rsidR="00005A9A" w:rsidRPr="00005A9A" w:rsidRDefault="00005A9A" w:rsidP="003C0D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>767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05A9A" w:rsidRPr="00005A9A" w:rsidRDefault="00005A9A" w:rsidP="00005A9A">
            <w:pPr>
              <w:spacing w:after="50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5A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6 199 024,19</w:t>
            </w:r>
          </w:p>
          <w:p w:rsidR="00005A9A" w:rsidRPr="00005A9A" w:rsidRDefault="00005A9A" w:rsidP="00005A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65D2" w:rsidRPr="00005A9A" w:rsidTr="00C10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89"/>
        </w:trPr>
        <w:tc>
          <w:tcPr>
            <w:tcW w:w="10904" w:type="dxa"/>
            <w:gridSpan w:val="8"/>
            <w:tcBorders>
              <w:bottom w:val="single" w:sz="4" w:space="0" w:color="auto"/>
            </w:tcBorders>
          </w:tcPr>
          <w:p w:rsidR="000065D2" w:rsidRPr="00005A9A" w:rsidRDefault="000065D2" w:rsidP="00704F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5A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Итого стоимость НМЦ: </w:t>
            </w:r>
            <w:r w:rsidR="00005A9A" w:rsidRPr="00005A9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3B444B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5A9A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136</w:t>
            </w:r>
            <w:r w:rsidR="005F3677"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5A9A" w:rsidRPr="00005A9A">
              <w:rPr>
                <w:rFonts w:ascii="Times New Roman" w:hAnsi="Times New Roman" w:cs="Times New Roman"/>
                <w:sz w:val="22"/>
                <w:szCs w:val="22"/>
              </w:rPr>
              <w:t>729</w:t>
            </w:r>
            <w:r w:rsidRPr="00005A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05A9A" w:rsidRPr="00005A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C6B13" w:rsidRPr="00005A9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DA64C5" w:rsidRPr="00704FFB" w:rsidRDefault="00DA64C5" w:rsidP="003C0DF7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704FFB" w:rsidRDefault="002C6B78" w:rsidP="003C0DF7">
      <w:pPr>
        <w:rPr>
          <w:rFonts w:ascii="Times New Roman" w:eastAsia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sz w:val="22"/>
          <w:szCs w:val="22"/>
        </w:rPr>
        <w:t>В соответствии с вышеизложенными расчетами установлена начальная (максимальн</w:t>
      </w:r>
      <w:r w:rsidR="00D2376A" w:rsidRPr="00704FFB">
        <w:rPr>
          <w:rFonts w:ascii="Times New Roman" w:eastAsia="Times New Roman" w:hAnsi="Times New Roman" w:cs="Times New Roman"/>
          <w:sz w:val="22"/>
          <w:szCs w:val="22"/>
        </w:rPr>
        <w:t>ая</w:t>
      </w:r>
      <w:r w:rsidR="0043566B" w:rsidRPr="00704FFB">
        <w:rPr>
          <w:rFonts w:ascii="Times New Roman" w:eastAsia="Times New Roman" w:hAnsi="Times New Roman" w:cs="Times New Roman"/>
          <w:sz w:val="22"/>
          <w:szCs w:val="22"/>
        </w:rPr>
        <w:t>) цена договора</w:t>
      </w:r>
      <w:r w:rsidR="00596688" w:rsidRPr="00704FFB">
        <w:rPr>
          <w:rFonts w:ascii="Times New Roman" w:eastAsia="Times New Roman" w:hAnsi="Times New Roman" w:cs="Times New Roman"/>
          <w:sz w:val="22"/>
          <w:szCs w:val="22"/>
        </w:rPr>
        <w:t xml:space="preserve"> составляет:</w:t>
      </w:r>
    </w:p>
    <w:p w:rsidR="009B3495" w:rsidRPr="00704FFB" w:rsidRDefault="00596688" w:rsidP="003C0DF7">
      <w:pPr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05A9A">
        <w:rPr>
          <w:rFonts w:ascii="Times New Roman" w:hAnsi="Times New Roman" w:cs="Times New Roman"/>
          <w:sz w:val="22"/>
          <w:szCs w:val="22"/>
        </w:rPr>
        <w:t>19</w:t>
      </w:r>
      <w:r w:rsidR="003B444B">
        <w:rPr>
          <w:rFonts w:ascii="Times New Roman" w:hAnsi="Times New Roman" w:cs="Times New Roman"/>
          <w:sz w:val="22"/>
          <w:szCs w:val="22"/>
        </w:rPr>
        <w:t xml:space="preserve"> </w:t>
      </w:r>
      <w:r w:rsidR="00005A9A">
        <w:rPr>
          <w:rFonts w:ascii="Times New Roman" w:hAnsi="Times New Roman" w:cs="Times New Roman"/>
          <w:sz w:val="22"/>
          <w:szCs w:val="22"/>
        </w:rPr>
        <w:t>136 729</w:t>
      </w:r>
      <w:r w:rsidR="005B41B4" w:rsidRPr="00704FFB">
        <w:rPr>
          <w:rFonts w:ascii="Times New Roman" w:hAnsi="Times New Roman" w:cs="Times New Roman"/>
          <w:sz w:val="22"/>
          <w:szCs w:val="22"/>
        </w:rPr>
        <w:t>.</w:t>
      </w:r>
      <w:r w:rsidR="00005A9A">
        <w:rPr>
          <w:rFonts w:ascii="Times New Roman" w:hAnsi="Times New Roman" w:cs="Times New Roman"/>
          <w:sz w:val="22"/>
          <w:szCs w:val="22"/>
        </w:rPr>
        <w:t>8</w:t>
      </w:r>
      <w:r w:rsidR="001C6B13">
        <w:rPr>
          <w:rFonts w:ascii="Times New Roman" w:hAnsi="Times New Roman" w:cs="Times New Roman"/>
          <w:sz w:val="22"/>
          <w:szCs w:val="22"/>
        </w:rPr>
        <w:t>0</w:t>
      </w:r>
      <w:r w:rsidR="00F84D82" w:rsidRPr="00704FFB">
        <w:rPr>
          <w:rFonts w:ascii="Times New Roman" w:hAnsi="Times New Roman" w:cs="Times New Roman"/>
          <w:sz w:val="22"/>
          <w:szCs w:val="22"/>
        </w:rPr>
        <w:t xml:space="preserve"> </w:t>
      </w:r>
      <w:r w:rsidR="002C6B78" w:rsidRPr="00704FFB">
        <w:rPr>
          <w:rFonts w:ascii="Times New Roman" w:eastAsia="Times New Roman" w:hAnsi="Times New Roman" w:cs="Times New Roman"/>
          <w:sz w:val="22"/>
          <w:szCs w:val="22"/>
        </w:rPr>
        <w:t>рублей.</w:t>
      </w:r>
      <w:r w:rsidR="002C6B78" w:rsidRPr="00704FFB">
        <w:rPr>
          <w:rFonts w:ascii="Times New Roman" w:hAnsi="Times New Roman" w:cs="Times New Roman"/>
          <w:sz w:val="22"/>
          <w:szCs w:val="22"/>
        </w:rPr>
        <w:br/>
      </w:r>
      <w:r w:rsidR="00C33C30" w:rsidRPr="00704FFB">
        <w:rPr>
          <w:rFonts w:ascii="Times New Roman" w:eastAsia="Times New Roman" w:hAnsi="Times New Roman" w:cs="Times New Roman"/>
          <w:sz w:val="22"/>
          <w:szCs w:val="22"/>
        </w:rPr>
        <w:t>Дата подготовки обоснования: «</w:t>
      </w:r>
      <w:r w:rsidR="00005A9A">
        <w:rPr>
          <w:rFonts w:ascii="Times New Roman" w:eastAsia="Times New Roman" w:hAnsi="Times New Roman" w:cs="Times New Roman"/>
          <w:sz w:val="22"/>
          <w:szCs w:val="22"/>
        </w:rPr>
        <w:t>14» января 2026</w:t>
      </w:r>
      <w:r w:rsidR="002C6B78" w:rsidRPr="00704FFB">
        <w:rPr>
          <w:rFonts w:ascii="Times New Roman" w:eastAsia="Times New Roman" w:hAnsi="Times New Roman" w:cs="Times New Roman"/>
          <w:sz w:val="22"/>
          <w:szCs w:val="22"/>
        </w:rPr>
        <w:t xml:space="preserve"> года.</w:t>
      </w:r>
      <w:bookmarkStart w:id="1" w:name="down_docum"/>
      <w:bookmarkEnd w:id="1"/>
      <w:r w:rsidR="002C6B78" w:rsidRPr="00704FF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 xml:space="preserve">Работник контрактной службы/контрактный управляющий:     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 xml:space="preserve">Начальник отдела по организации торгов    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>________________/ </w:t>
      </w:r>
      <w:proofErr w:type="spellStart"/>
      <w:r w:rsidRPr="00704FFB">
        <w:rPr>
          <w:rFonts w:ascii="Times New Roman" w:hAnsi="Times New Roman" w:cs="Times New Roman"/>
          <w:sz w:val="22"/>
          <w:szCs w:val="22"/>
        </w:rPr>
        <w:t>Сибушев</w:t>
      </w:r>
      <w:proofErr w:type="spellEnd"/>
      <w:r w:rsidRPr="00704FFB">
        <w:rPr>
          <w:rFonts w:ascii="Times New Roman" w:hAnsi="Times New Roman" w:cs="Times New Roman"/>
          <w:sz w:val="22"/>
          <w:szCs w:val="22"/>
        </w:rPr>
        <w:t xml:space="preserve"> А.Х. /                                      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 xml:space="preserve">(подпись/расшифровка подписи)    </w:t>
      </w:r>
    </w:p>
    <w:p w:rsidR="009B3495" w:rsidRPr="00704FFB" w:rsidRDefault="001860C5" w:rsidP="003C0DF7">
      <w:pPr>
        <w:tabs>
          <w:tab w:val="left" w:pos="285"/>
          <w:tab w:val="center" w:pos="5523"/>
        </w:tabs>
        <w:spacing w:after="105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2C6B78" w:rsidRPr="00704FFB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sectPr w:rsidR="009B3495" w:rsidRPr="00704FFB" w:rsidSect="009B3495">
      <w:pgSz w:w="11910" w:h="16845"/>
      <w:pgMar w:top="432" w:right="432" w:bottom="432" w:left="432" w:header="8" w:footer="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9B3495"/>
    <w:rsid w:val="00005A9A"/>
    <w:rsid w:val="000065D2"/>
    <w:rsid w:val="00011AC4"/>
    <w:rsid w:val="0002683B"/>
    <w:rsid w:val="00026BE9"/>
    <w:rsid w:val="000944AB"/>
    <w:rsid w:val="000D0C6A"/>
    <w:rsid w:val="000E661E"/>
    <w:rsid w:val="000F3781"/>
    <w:rsid w:val="0010397D"/>
    <w:rsid w:val="001352FB"/>
    <w:rsid w:val="0016575A"/>
    <w:rsid w:val="001860C5"/>
    <w:rsid w:val="0019281F"/>
    <w:rsid w:val="00192B96"/>
    <w:rsid w:val="001A5577"/>
    <w:rsid w:val="001B4D23"/>
    <w:rsid w:val="001C6B13"/>
    <w:rsid w:val="00201F37"/>
    <w:rsid w:val="002127DB"/>
    <w:rsid w:val="00213064"/>
    <w:rsid w:val="00220A45"/>
    <w:rsid w:val="002274F9"/>
    <w:rsid w:val="00233BDC"/>
    <w:rsid w:val="00241732"/>
    <w:rsid w:val="002431E8"/>
    <w:rsid w:val="00250E77"/>
    <w:rsid w:val="00287055"/>
    <w:rsid w:val="002873FB"/>
    <w:rsid w:val="002A6A9D"/>
    <w:rsid w:val="002C6B78"/>
    <w:rsid w:val="002D229D"/>
    <w:rsid w:val="002D328B"/>
    <w:rsid w:val="002F6227"/>
    <w:rsid w:val="00302F15"/>
    <w:rsid w:val="0032721D"/>
    <w:rsid w:val="00340B69"/>
    <w:rsid w:val="003437BC"/>
    <w:rsid w:val="003B444B"/>
    <w:rsid w:val="003C0DF7"/>
    <w:rsid w:val="003D7D9D"/>
    <w:rsid w:val="00414EF3"/>
    <w:rsid w:val="004155F0"/>
    <w:rsid w:val="0043566B"/>
    <w:rsid w:val="0045461E"/>
    <w:rsid w:val="004573E0"/>
    <w:rsid w:val="00475212"/>
    <w:rsid w:val="00494CD3"/>
    <w:rsid w:val="004B580F"/>
    <w:rsid w:val="004B62E3"/>
    <w:rsid w:val="004E2503"/>
    <w:rsid w:val="00535AF4"/>
    <w:rsid w:val="0055052F"/>
    <w:rsid w:val="00564B43"/>
    <w:rsid w:val="0057717D"/>
    <w:rsid w:val="00577DA8"/>
    <w:rsid w:val="00595762"/>
    <w:rsid w:val="00596688"/>
    <w:rsid w:val="005A3EFD"/>
    <w:rsid w:val="005B41B4"/>
    <w:rsid w:val="005C0DD1"/>
    <w:rsid w:val="005C235D"/>
    <w:rsid w:val="005D2594"/>
    <w:rsid w:val="005E4DA3"/>
    <w:rsid w:val="005F3677"/>
    <w:rsid w:val="00605DA2"/>
    <w:rsid w:val="0064413C"/>
    <w:rsid w:val="0065731F"/>
    <w:rsid w:val="0066239F"/>
    <w:rsid w:val="00667864"/>
    <w:rsid w:val="0067301F"/>
    <w:rsid w:val="006765A4"/>
    <w:rsid w:val="00690198"/>
    <w:rsid w:val="006B1D11"/>
    <w:rsid w:val="006D70FA"/>
    <w:rsid w:val="006E5005"/>
    <w:rsid w:val="00704FFB"/>
    <w:rsid w:val="00711C72"/>
    <w:rsid w:val="007267D3"/>
    <w:rsid w:val="00740CF9"/>
    <w:rsid w:val="007715FD"/>
    <w:rsid w:val="0077576B"/>
    <w:rsid w:val="00776AC0"/>
    <w:rsid w:val="0079157B"/>
    <w:rsid w:val="007B79B0"/>
    <w:rsid w:val="007F4239"/>
    <w:rsid w:val="008224EF"/>
    <w:rsid w:val="0082672D"/>
    <w:rsid w:val="00863210"/>
    <w:rsid w:val="00865D77"/>
    <w:rsid w:val="00872ACB"/>
    <w:rsid w:val="00881E5C"/>
    <w:rsid w:val="008B206E"/>
    <w:rsid w:val="008C6637"/>
    <w:rsid w:val="008D02C5"/>
    <w:rsid w:val="008E4514"/>
    <w:rsid w:val="0090559A"/>
    <w:rsid w:val="00922788"/>
    <w:rsid w:val="0094087E"/>
    <w:rsid w:val="009535BF"/>
    <w:rsid w:val="0097205A"/>
    <w:rsid w:val="00993AD9"/>
    <w:rsid w:val="009A4694"/>
    <w:rsid w:val="009B3495"/>
    <w:rsid w:val="009E46AA"/>
    <w:rsid w:val="009E492E"/>
    <w:rsid w:val="009E77E2"/>
    <w:rsid w:val="00A2596D"/>
    <w:rsid w:val="00A25B2F"/>
    <w:rsid w:val="00A32CE1"/>
    <w:rsid w:val="00A36FB1"/>
    <w:rsid w:val="00A45C6C"/>
    <w:rsid w:val="00A47AA1"/>
    <w:rsid w:val="00A77283"/>
    <w:rsid w:val="00AB4AE3"/>
    <w:rsid w:val="00AC5AF4"/>
    <w:rsid w:val="00AE01D8"/>
    <w:rsid w:val="00B0154E"/>
    <w:rsid w:val="00B37056"/>
    <w:rsid w:val="00B70410"/>
    <w:rsid w:val="00B758E8"/>
    <w:rsid w:val="00BA1B04"/>
    <w:rsid w:val="00BA4DCA"/>
    <w:rsid w:val="00BB7FF0"/>
    <w:rsid w:val="00BF0C07"/>
    <w:rsid w:val="00C07067"/>
    <w:rsid w:val="00C23E29"/>
    <w:rsid w:val="00C33C30"/>
    <w:rsid w:val="00C50E6F"/>
    <w:rsid w:val="00C8451E"/>
    <w:rsid w:val="00C94989"/>
    <w:rsid w:val="00CA458B"/>
    <w:rsid w:val="00CD5356"/>
    <w:rsid w:val="00D16E4C"/>
    <w:rsid w:val="00D2376A"/>
    <w:rsid w:val="00D3688E"/>
    <w:rsid w:val="00D43298"/>
    <w:rsid w:val="00D453FD"/>
    <w:rsid w:val="00D54B04"/>
    <w:rsid w:val="00D54FDB"/>
    <w:rsid w:val="00D616CC"/>
    <w:rsid w:val="00D679F0"/>
    <w:rsid w:val="00DA64C5"/>
    <w:rsid w:val="00DC5F47"/>
    <w:rsid w:val="00DD7065"/>
    <w:rsid w:val="00E70BB4"/>
    <w:rsid w:val="00E80207"/>
    <w:rsid w:val="00E82867"/>
    <w:rsid w:val="00E903B7"/>
    <w:rsid w:val="00E926D4"/>
    <w:rsid w:val="00E9418B"/>
    <w:rsid w:val="00EB0A4C"/>
    <w:rsid w:val="00EE1676"/>
    <w:rsid w:val="00F04A4B"/>
    <w:rsid w:val="00F10D24"/>
    <w:rsid w:val="00F26DA9"/>
    <w:rsid w:val="00F70AB9"/>
    <w:rsid w:val="00F84D82"/>
    <w:rsid w:val="00F91360"/>
    <w:rsid w:val="00FA5955"/>
    <w:rsid w:val="00FB0F67"/>
    <w:rsid w:val="00FD2F1F"/>
    <w:rsid w:val="00FE3E3A"/>
    <w:rsid w:val="00FE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аголовок №1 (2)"/>
    <w:basedOn w:val="a"/>
    <w:rsid w:val="00414EF3"/>
    <w:pPr>
      <w:widowControl/>
      <w:shd w:val="clear" w:color="000000" w:fill="FFFFFF"/>
      <w:spacing w:after="240" w:line="324" w:lineRule="exact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Расчет начальной (максимальной) цены контракта.</vt:lpstr>
      <vt:lpstr>        Используемый метод определения НМЦК с обоснованием: метод сопоставимых рыночных </vt:lpstr>
    </vt:vector>
  </TitlesOfParts>
  <Company>Ya Blondinko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2022-01-31T12:29:00Z</cp:lastPrinted>
  <dcterms:created xsi:type="dcterms:W3CDTF">2026-01-14T06:54:00Z</dcterms:created>
  <dcterms:modified xsi:type="dcterms:W3CDTF">2026-01-14T06:54:00Z</dcterms:modified>
</cp:coreProperties>
</file>