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05" w:type="dxa"/>
        <w:tblInd w:w="-616" w:type="dxa"/>
        <w:tblLook w:val="04A0"/>
      </w:tblPr>
      <w:tblGrid>
        <w:gridCol w:w="7838"/>
        <w:gridCol w:w="2667"/>
      </w:tblGrid>
      <w:tr w:rsidR="00F43349" w:rsidRPr="000628E8" w:rsidTr="001739EF">
        <w:tc>
          <w:tcPr>
            <w:tcW w:w="7838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Запрос на разъяснение от потенциального участника</w:t>
            </w:r>
            <w:r w:rsidR="005A23EB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06DB1" w:rsidRPr="000628E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13093" w:rsidRPr="0006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30783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786C87" w:rsidRPr="000628E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67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Ответ на запрос от МП «</w:t>
            </w:r>
            <w:proofErr w:type="spellStart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Саранскгорводоканал</w:t>
            </w:r>
            <w:proofErr w:type="spellEnd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43349" w:rsidRPr="000628E8" w:rsidTr="001739EF">
        <w:tc>
          <w:tcPr>
            <w:tcW w:w="7838" w:type="dxa"/>
          </w:tcPr>
          <w:p w:rsidR="00FA6C6C" w:rsidRPr="000628E8" w:rsidRDefault="00E51181" w:rsidP="002C162D">
            <w:pPr>
              <w:shd w:val="clear" w:color="auto" w:fill="F5F5F5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Добрый день!</w:t>
            </w: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п.8 Информационной карты закупки указано:</w:t>
            </w: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соответствии с Постановлением Правительства РФ от 23.12.2024г.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      </w:r>
            <w:proofErr w:type="gramEnd"/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лиц», а в п.1 ТЗ указано, что требуется к поставке "Комплект преобразователя частоты GD5000-A1000-06-S" (т.е. </w:t>
            </w:r>
            <w:proofErr w:type="spellStart"/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частотник</w:t>
            </w:r>
            <w:proofErr w:type="spellEnd"/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Китайского производства).</w:t>
            </w: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Просим разъяснить, чем обусловлено указание в ТЗ конкретного бренда (без возможности предлагать аналоги или "эквивалент"), если это приводит к ограничению количества участников - российских производителей и каким образом участники смогут получить преимущество в отношении товаров российского происхождения, согласно п.8 Информационной карты, если это противоречит предмету закупки, согласно ТЗ?</w:t>
            </w:r>
          </w:p>
        </w:tc>
        <w:tc>
          <w:tcPr>
            <w:tcW w:w="2667" w:type="dxa"/>
          </w:tcPr>
          <w:p w:rsidR="00113093" w:rsidRPr="000628E8" w:rsidRDefault="005A23EB" w:rsidP="000628E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Рассмотрев Ваше обращение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51181" w:rsidRPr="000628E8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06DB1" w:rsidRPr="000628E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216D94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660E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="00F43349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,</w:t>
            </w:r>
            <w:r w:rsidR="00786C87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сообщаем следующее</w:t>
            </w:r>
            <w:r w:rsidR="00113093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:</w:t>
            </w:r>
          </w:p>
          <w:p w:rsidR="00E51181" w:rsidRPr="000628E8" w:rsidRDefault="001739EF" w:rsidP="000628E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E05012" w:rsidRPr="000628E8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206DB1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E51181" w:rsidRPr="000628E8">
              <w:rPr>
                <w:rFonts w:ascii="Times New Roman" w:hAnsi="Times New Roman" w:cs="Times New Roman"/>
                <w:sz w:val="20"/>
                <w:szCs w:val="20"/>
              </w:rPr>
              <w:t>выставлен лот по закупке</w:t>
            </w:r>
            <w:r w:rsidR="00E5118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преобразователя частоты GD5000-A1000-06-S. Данная закупка </w:t>
            </w:r>
            <w:proofErr w:type="spellStart"/>
            <w:r w:rsidR="00E5118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реализовается</w:t>
            </w:r>
            <w:proofErr w:type="spellEnd"/>
            <w:r w:rsidR="00E5118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инвестиционной программе. Способ закупки определен как Запрос цен как неконкурентная закупка.</w:t>
            </w:r>
            <w:proofErr w:type="gramStart"/>
            <w:r w:rsidR="00E51181" w:rsidRPr="00062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E51181" w:rsidRPr="00062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Описание предмета закупки возможно без соблюдения требований ч. 6.1 ст. 3 Закона № 223-ФЗ. </w:t>
            </w:r>
            <w:r w:rsidR="000628E8" w:rsidRPr="00062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 как данная закупка является неконкурентным способом</w:t>
            </w:r>
          </w:p>
          <w:p w:rsidR="006B056C" w:rsidRPr="000628E8" w:rsidRDefault="006B056C" w:rsidP="00E05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A0A" w:rsidRPr="00AB3C28" w:rsidRDefault="00B64A0A" w:rsidP="002C162D">
      <w:pPr>
        <w:pStyle w:val="a3"/>
        <w:tabs>
          <w:tab w:val="left" w:pos="6135"/>
        </w:tabs>
        <w:spacing w:after="0"/>
        <w:ind w:left="-207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7FB05FD7"/>
    <w:multiLevelType w:val="hybridMultilevel"/>
    <w:tmpl w:val="25522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16278"/>
    <w:rsid w:val="000628E8"/>
    <w:rsid w:val="000660E1"/>
    <w:rsid w:val="000E207D"/>
    <w:rsid w:val="000E24A7"/>
    <w:rsid w:val="00113093"/>
    <w:rsid w:val="0012449F"/>
    <w:rsid w:val="00133D04"/>
    <w:rsid w:val="001739EF"/>
    <w:rsid w:val="00176381"/>
    <w:rsid w:val="001B12B3"/>
    <w:rsid w:val="001F5878"/>
    <w:rsid w:val="00202FA4"/>
    <w:rsid w:val="00206DB1"/>
    <w:rsid w:val="00216D94"/>
    <w:rsid w:val="00225C12"/>
    <w:rsid w:val="002333B0"/>
    <w:rsid w:val="00233BAA"/>
    <w:rsid w:val="00241F6E"/>
    <w:rsid w:val="002426A8"/>
    <w:rsid w:val="00282F06"/>
    <w:rsid w:val="00285A9F"/>
    <w:rsid w:val="002A1547"/>
    <w:rsid w:val="002A7F4B"/>
    <w:rsid w:val="002C162D"/>
    <w:rsid w:val="002D3F40"/>
    <w:rsid w:val="002E5103"/>
    <w:rsid w:val="002E77D5"/>
    <w:rsid w:val="002F01F2"/>
    <w:rsid w:val="002F68A9"/>
    <w:rsid w:val="00371FB6"/>
    <w:rsid w:val="003808D9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131F3"/>
    <w:rsid w:val="0052524A"/>
    <w:rsid w:val="00583A0F"/>
    <w:rsid w:val="00587503"/>
    <w:rsid w:val="005A23EB"/>
    <w:rsid w:val="005A546F"/>
    <w:rsid w:val="005A581F"/>
    <w:rsid w:val="005A583A"/>
    <w:rsid w:val="005A606F"/>
    <w:rsid w:val="005A75E2"/>
    <w:rsid w:val="005D1BCC"/>
    <w:rsid w:val="005D22C5"/>
    <w:rsid w:val="005D3E6C"/>
    <w:rsid w:val="005E6389"/>
    <w:rsid w:val="005F6F88"/>
    <w:rsid w:val="00620E75"/>
    <w:rsid w:val="00626BCB"/>
    <w:rsid w:val="00655B69"/>
    <w:rsid w:val="006934D9"/>
    <w:rsid w:val="006B056C"/>
    <w:rsid w:val="006C2E6D"/>
    <w:rsid w:val="00704959"/>
    <w:rsid w:val="0070526C"/>
    <w:rsid w:val="00710228"/>
    <w:rsid w:val="00754E10"/>
    <w:rsid w:val="0075643F"/>
    <w:rsid w:val="00774DCE"/>
    <w:rsid w:val="00786C87"/>
    <w:rsid w:val="00787645"/>
    <w:rsid w:val="0082032D"/>
    <w:rsid w:val="00830783"/>
    <w:rsid w:val="00840379"/>
    <w:rsid w:val="008448A1"/>
    <w:rsid w:val="008901EC"/>
    <w:rsid w:val="0089513D"/>
    <w:rsid w:val="008A3BD1"/>
    <w:rsid w:val="008A5F6F"/>
    <w:rsid w:val="008B1371"/>
    <w:rsid w:val="008F5D83"/>
    <w:rsid w:val="0090354A"/>
    <w:rsid w:val="00921DC4"/>
    <w:rsid w:val="00961EAE"/>
    <w:rsid w:val="00965A1A"/>
    <w:rsid w:val="009878D9"/>
    <w:rsid w:val="009A20C5"/>
    <w:rsid w:val="009A717D"/>
    <w:rsid w:val="009D7E99"/>
    <w:rsid w:val="00A03EDD"/>
    <w:rsid w:val="00A2300D"/>
    <w:rsid w:val="00A2446C"/>
    <w:rsid w:val="00A346F4"/>
    <w:rsid w:val="00A44B67"/>
    <w:rsid w:val="00A472A2"/>
    <w:rsid w:val="00A50774"/>
    <w:rsid w:val="00A533E3"/>
    <w:rsid w:val="00A60550"/>
    <w:rsid w:val="00A64CC7"/>
    <w:rsid w:val="00AA141C"/>
    <w:rsid w:val="00AA5EF8"/>
    <w:rsid w:val="00AB3C28"/>
    <w:rsid w:val="00AC1EA7"/>
    <w:rsid w:val="00AD017F"/>
    <w:rsid w:val="00AE0254"/>
    <w:rsid w:val="00AF6B5B"/>
    <w:rsid w:val="00B03CB6"/>
    <w:rsid w:val="00B0688C"/>
    <w:rsid w:val="00B30BDE"/>
    <w:rsid w:val="00B538A5"/>
    <w:rsid w:val="00B5711A"/>
    <w:rsid w:val="00B64134"/>
    <w:rsid w:val="00B64A0A"/>
    <w:rsid w:val="00B77C32"/>
    <w:rsid w:val="00B80B6D"/>
    <w:rsid w:val="00B83BC7"/>
    <w:rsid w:val="00BC3197"/>
    <w:rsid w:val="00BD4063"/>
    <w:rsid w:val="00C02068"/>
    <w:rsid w:val="00C03168"/>
    <w:rsid w:val="00C06C67"/>
    <w:rsid w:val="00C2036A"/>
    <w:rsid w:val="00C43FCD"/>
    <w:rsid w:val="00C45949"/>
    <w:rsid w:val="00C80CA5"/>
    <w:rsid w:val="00CB0137"/>
    <w:rsid w:val="00CB1A62"/>
    <w:rsid w:val="00CE13C6"/>
    <w:rsid w:val="00D1133A"/>
    <w:rsid w:val="00D42895"/>
    <w:rsid w:val="00D50271"/>
    <w:rsid w:val="00D60EDF"/>
    <w:rsid w:val="00D65777"/>
    <w:rsid w:val="00D65C09"/>
    <w:rsid w:val="00D665C8"/>
    <w:rsid w:val="00D95F68"/>
    <w:rsid w:val="00E05012"/>
    <w:rsid w:val="00E069F5"/>
    <w:rsid w:val="00E51181"/>
    <w:rsid w:val="00E87A9E"/>
    <w:rsid w:val="00E9303F"/>
    <w:rsid w:val="00EA1205"/>
    <w:rsid w:val="00EB7D8C"/>
    <w:rsid w:val="00EC074D"/>
    <w:rsid w:val="00EE4A38"/>
    <w:rsid w:val="00F211F8"/>
    <w:rsid w:val="00F43349"/>
    <w:rsid w:val="00F47FD8"/>
    <w:rsid w:val="00F5704D"/>
    <w:rsid w:val="00F638D3"/>
    <w:rsid w:val="00F64DC2"/>
    <w:rsid w:val="00FA6C6C"/>
    <w:rsid w:val="00FD5B0F"/>
    <w:rsid w:val="00FF54CD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17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1,No Spacing"/>
    <w:link w:val="a8"/>
    <w:uiPriority w:val="1"/>
    <w:qFormat/>
    <w:rsid w:val="00E5118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Без интервала Знак"/>
    <w:aliases w:val="для таблиц Знак,Без интервала21 Знак,No Spacing Знак"/>
    <w:link w:val="a7"/>
    <w:uiPriority w:val="1"/>
    <w:locked/>
    <w:rsid w:val="00E51181"/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2</cp:revision>
  <cp:lastPrinted>2023-08-09T07:59:00Z</cp:lastPrinted>
  <dcterms:created xsi:type="dcterms:W3CDTF">2026-03-02T05:18:00Z</dcterms:created>
  <dcterms:modified xsi:type="dcterms:W3CDTF">2026-03-02T05:18:00Z</dcterms:modified>
</cp:coreProperties>
</file>