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831" w:rsidRDefault="005F5003">
      <w:r>
        <w:t xml:space="preserve">Вопрос: </w:t>
      </w:r>
      <w:r w:rsidR="00D05BE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Указана сумма 350 </w:t>
      </w:r>
      <w:proofErr w:type="spellStart"/>
      <w:r w:rsidR="00D05BE1">
        <w:rPr>
          <w:rFonts w:ascii="Arial" w:hAnsi="Arial" w:cs="Arial"/>
          <w:color w:val="000000"/>
          <w:sz w:val="20"/>
          <w:szCs w:val="20"/>
          <w:shd w:val="clear" w:color="auto" w:fill="FFFFFF"/>
        </w:rPr>
        <w:t>тыс</w:t>
      </w:r>
      <w:proofErr w:type="spellEnd"/>
      <w:r w:rsidR="00D05BE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proofErr w:type="gramStart"/>
      <w:r w:rsidR="00D05BE1">
        <w:rPr>
          <w:rFonts w:ascii="Arial" w:hAnsi="Arial" w:cs="Arial"/>
          <w:color w:val="000000"/>
          <w:sz w:val="20"/>
          <w:szCs w:val="20"/>
          <w:shd w:val="clear" w:color="auto" w:fill="FFFFFF"/>
        </w:rPr>
        <w:t>Мы</w:t>
      </w:r>
      <w:proofErr w:type="gramEnd"/>
      <w:r w:rsidR="00D05BE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должны ее оплатить до подачи заявки?</w:t>
      </w:r>
    </w:p>
    <w:p w:rsidR="005F5003" w:rsidRDefault="004F5740">
      <w:r>
        <w:t xml:space="preserve">Ответ: Добрый день! </w:t>
      </w:r>
      <w:r w:rsidR="00D05BE1">
        <w:t xml:space="preserve">Сумму комиссии по вознаграждению электронной торговой площадки для подачи заявок, организатор закупки не регулирует, участники закупочной процедуры могут согласовать вопрос с ЭТП. </w:t>
      </w:r>
      <w:bookmarkStart w:id="0" w:name="_GoBack"/>
      <w:bookmarkEnd w:id="0"/>
    </w:p>
    <w:sectPr w:rsidR="005F5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97B"/>
    <w:rsid w:val="004F5740"/>
    <w:rsid w:val="00515831"/>
    <w:rsid w:val="005F5003"/>
    <w:rsid w:val="00A7697B"/>
    <w:rsid w:val="00D0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C27E42-89D4-4E0E-9ADA-A538396F1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2026-07-29T10:09:00Z</dcterms:created>
  <dcterms:modified xsi:type="dcterms:W3CDTF">2026-07-29T10:09:00Z</dcterms:modified>
</cp:coreProperties>
</file>