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E4273" w14:textId="4DB052E3" w:rsidR="00431D3B" w:rsidRPr="00C56444" w:rsidRDefault="002D41A0" w:rsidP="00C56444">
      <w:pPr>
        <w:jc w:val="both"/>
        <w:rPr>
          <w:rFonts w:ascii="Times New Roman" w:hAnsi="Times New Roman" w:cs="Times New Roman"/>
          <w:sz w:val="24"/>
          <w:szCs w:val="24"/>
        </w:rPr>
      </w:pPr>
      <w:r w:rsidRPr="00C56444">
        <w:rPr>
          <w:rFonts w:ascii="Times New Roman" w:hAnsi="Times New Roman" w:cs="Times New Roman"/>
          <w:b/>
          <w:sz w:val="24"/>
          <w:szCs w:val="24"/>
        </w:rPr>
        <w:t>Тема запроса:</w:t>
      </w:r>
      <w:r w:rsidRPr="00C26E18">
        <w:rPr>
          <w:rFonts w:ascii="Times New Roman" w:hAnsi="Times New Roman" w:cs="Times New Roman"/>
          <w:sz w:val="24"/>
          <w:szCs w:val="24"/>
        </w:rPr>
        <w:t xml:space="preserve"> </w:t>
      </w:r>
      <w:r w:rsidR="00431D3B" w:rsidRPr="00431D3B">
        <w:rPr>
          <w:rFonts w:ascii="Times New Roman" w:eastAsia="Calibri" w:hAnsi="Times New Roman" w:cs="Times New Roman"/>
          <w:sz w:val="24"/>
          <w:szCs w:val="24"/>
        </w:rPr>
        <w:t>Добрый день. Торговая площадка ООО ВТОРЭКОПРОМ, которая заявлена в извещении и где нужно проходить аккредитацию отсутствует до сих пор. Как можно участвовать, если с вашей стороны это не организовано?</w:t>
      </w:r>
    </w:p>
    <w:p w14:paraId="407AC366" w14:textId="77777777" w:rsidR="00431D3B" w:rsidRDefault="00431D3B" w:rsidP="004A7797">
      <w:pPr>
        <w:rPr>
          <w:rFonts w:ascii="Times New Roman" w:eastAsia="Calibri" w:hAnsi="Times New Roman" w:cs="Times New Roman"/>
          <w:sz w:val="24"/>
          <w:szCs w:val="24"/>
        </w:rPr>
      </w:pPr>
    </w:p>
    <w:p w14:paraId="6300FE83" w14:textId="4BB13720" w:rsidR="00431D3B" w:rsidRDefault="00C26E18" w:rsidP="00C56444">
      <w:pPr>
        <w:rPr>
          <w:rFonts w:ascii="Times New Roman" w:hAnsi="Times New Roman" w:cs="Times New Roman"/>
          <w:sz w:val="24"/>
          <w:szCs w:val="24"/>
        </w:rPr>
      </w:pPr>
      <w:r w:rsidRPr="00C5644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02A52" w:rsidRPr="00C56444">
        <w:rPr>
          <w:rFonts w:ascii="Times New Roman" w:hAnsi="Times New Roman" w:cs="Times New Roman"/>
          <w:b/>
          <w:sz w:val="24"/>
          <w:szCs w:val="24"/>
        </w:rPr>
        <w:t>Разъяснение</w:t>
      </w:r>
      <w:r w:rsidR="00C56444" w:rsidRPr="00C56444">
        <w:rPr>
          <w:rFonts w:ascii="Times New Roman" w:hAnsi="Times New Roman" w:cs="Times New Roman"/>
          <w:b/>
          <w:sz w:val="24"/>
          <w:szCs w:val="24"/>
        </w:rPr>
        <w:t>:</w:t>
      </w:r>
      <w:r w:rsidR="00C56444">
        <w:rPr>
          <w:rFonts w:ascii="Times New Roman" w:hAnsi="Times New Roman" w:cs="Times New Roman"/>
          <w:sz w:val="24"/>
          <w:szCs w:val="24"/>
        </w:rPr>
        <w:t xml:space="preserve"> </w:t>
      </w:r>
      <w:r w:rsidR="00431D3B">
        <w:rPr>
          <w:rFonts w:ascii="Times New Roman" w:hAnsi="Times New Roman" w:cs="Times New Roman"/>
          <w:sz w:val="24"/>
          <w:szCs w:val="24"/>
        </w:rPr>
        <w:t>Тема запроса не вязана с разъ</w:t>
      </w:r>
      <w:r w:rsidR="002B53BF">
        <w:rPr>
          <w:rFonts w:ascii="Times New Roman" w:hAnsi="Times New Roman" w:cs="Times New Roman"/>
          <w:sz w:val="24"/>
          <w:szCs w:val="24"/>
        </w:rPr>
        <w:t>яснением документации о закупке</w:t>
      </w:r>
      <w:r w:rsidR="00431D3B">
        <w:rPr>
          <w:rFonts w:ascii="Times New Roman" w:hAnsi="Times New Roman" w:cs="Times New Roman"/>
          <w:sz w:val="24"/>
          <w:szCs w:val="24"/>
        </w:rPr>
        <w:t>.</w:t>
      </w:r>
    </w:p>
    <w:p w14:paraId="691F2DD4" w14:textId="5D85411D" w:rsidR="00431D3B" w:rsidRPr="00431D3B" w:rsidRDefault="002B53BF" w:rsidP="00431D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ст. 3.3 </w:t>
      </w:r>
      <w:r w:rsidR="00C56444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bookmarkStart w:id="0" w:name="_GoBack"/>
      <w:bookmarkEnd w:id="0"/>
      <w:r w:rsidR="00431D3B" w:rsidRPr="00431D3B">
        <w:rPr>
          <w:rFonts w:ascii="Times New Roman" w:hAnsi="Times New Roman" w:cs="Times New Roman"/>
          <w:sz w:val="24"/>
          <w:szCs w:val="24"/>
        </w:rPr>
        <w:t>закона от 18.07.2011 N 223-ФЗ "О закупках товаров, работ, услуг отдельными видами юридических лиц" участие в закупках обеспечиваются оператором электронной площадки на электронной площадке.</w:t>
      </w:r>
    </w:p>
    <w:p w14:paraId="6C2E00B2" w14:textId="7E577171" w:rsidR="00431D3B" w:rsidRPr="00431D3B" w:rsidRDefault="002B53BF" w:rsidP="00431D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Участнику </w:t>
      </w:r>
      <w:r w:rsidR="00431D3B" w:rsidRPr="00431D3B">
        <w:rPr>
          <w:rFonts w:ascii="Times New Roman" w:hAnsi="Times New Roman" w:cs="Times New Roman"/>
          <w:sz w:val="24"/>
          <w:szCs w:val="24"/>
        </w:rPr>
        <w:t>закупки в электронной форме для участия в закупке в электронной форме необходимо получить аккредитацию на электронной площадке в порядке, установленном оператором электронной площадки.</w:t>
      </w:r>
    </w:p>
    <w:p w14:paraId="3BDD8EF8" w14:textId="53222D76" w:rsidR="00431D3B" w:rsidRPr="00431D3B" w:rsidRDefault="00431D3B" w:rsidP="00431D3B">
      <w:pPr>
        <w:jc w:val="both"/>
        <w:rPr>
          <w:rFonts w:ascii="Times New Roman" w:hAnsi="Times New Roman" w:cs="Times New Roman"/>
          <w:sz w:val="24"/>
          <w:szCs w:val="24"/>
        </w:rPr>
      </w:pPr>
      <w:r w:rsidRPr="00431D3B">
        <w:rPr>
          <w:rFonts w:ascii="Times New Roman" w:hAnsi="Times New Roman" w:cs="Times New Roman"/>
          <w:sz w:val="24"/>
          <w:szCs w:val="24"/>
        </w:rPr>
        <w:t>Определен</w:t>
      </w:r>
      <w:r w:rsidR="002B53BF">
        <w:rPr>
          <w:rFonts w:ascii="Times New Roman" w:hAnsi="Times New Roman" w:cs="Times New Roman"/>
          <w:sz w:val="24"/>
          <w:szCs w:val="24"/>
        </w:rPr>
        <w:t>ие условий</w:t>
      </w:r>
      <w:r w:rsidRPr="00431D3B">
        <w:rPr>
          <w:rFonts w:ascii="Times New Roman" w:hAnsi="Times New Roman" w:cs="Times New Roman"/>
          <w:sz w:val="24"/>
          <w:szCs w:val="24"/>
        </w:rPr>
        <w:t xml:space="preserve"> пор</w:t>
      </w:r>
      <w:r w:rsidR="002B53BF">
        <w:rPr>
          <w:rFonts w:ascii="Times New Roman" w:hAnsi="Times New Roman" w:cs="Times New Roman"/>
          <w:sz w:val="24"/>
          <w:szCs w:val="24"/>
        </w:rPr>
        <w:t xml:space="preserve">ядка прохождения аккредитации, </w:t>
      </w:r>
      <w:r w:rsidRPr="00431D3B">
        <w:rPr>
          <w:rFonts w:ascii="Times New Roman" w:hAnsi="Times New Roman" w:cs="Times New Roman"/>
          <w:sz w:val="24"/>
          <w:szCs w:val="24"/>
        </w:rPr>
        <w:t>оптанты тарифа пользования (</w:t>
      </w:r>
      <w:proofErr w:type="gramStart"/>
      <w:r w:rsidRPr="00431D3B">
        <w:rPr>
          <w:rFonts w:ascii="Times New Roman" w:hAnsi="Times New Roman" w:cs="Times New Roman"/>
          <w:sz w:val="24"/>
          <w:szCs w:val="24"/>
        </w:rPr>
        <w:t>участия)  не</w:t>
      </w:r>
      <w:proofErr w:type="gramEnd"/>
      <w:r w:rsidRPr="00431D3B">
        <w:rPr>
          <w:rFonts w:ascii="Times New Roman" w:hAnsi="Times New Roman" w:cs="Times New Roman"/>
          <w:sz w:val="24"/>
          <w:szCs w:val="24"/>
        </w:rPr>
        <w:t xml:space="preserve"> отнесено к деятельности Заказчика и ни каким образом не связано с порядком ее организации в рамках проводимых им закупок.</w:t>
      </w:r>
    </w:p>
    <w:p w14:paraId="3EFB262E" w14:textId="3FD1084A" w:rsidR="00431D3B" w:rsidRDefault="00431D3B" w:rsidP="00431D3B">
      <w:pPr>
        <w:jc w:val="both"/>
        <w:rPr>
          <w:rFonts w:ascii="Times New Roman" w:hAnsi="Times New Roman" w:cs="Times New Roman"/>
          <w:sz w:val="24"/>
          <w:szCs w:val="24"/>
        </w:rPr>
      </w:pPr>
      <w:r w:rsidRPr="00431D3B">
        <w:rPr>
          <w:rFonts w:ascii="Times New Roman" w:hAnsi="Times New Roman" w:cs="Times New Roman"/>
          <w:sz w:val="24"/>
          <w:szCs w:val="24"/>
        </w:rPr>
        <w:t>Порядок взаимодействия и участия поставщиков (подрядчиков, испол</w:t>
      </w:r>
      <w:r w:rsidR="002B53BF">
        <w:rPr>
          <w:rFonts w:ascii="Times New Roman" w:hAnsi="Times New Roman" w:cs="Times New Roman"/>
          <w:sz w:val="24"/>
          <w:szCs w:val="24"/>
        </w:rPr>
        <w:t xml:space="preserve">нителей) в проводимых закупках </w:t>
      </w:r>
      <w:r w:rsidRPr="00431D3B">
        <w:rPr>
          <w:rFonts w:ascii="Times New Roman" w:hAnsi="Times New Roman" w:cs="Times New Roman"/>
          <w:sz w:val="24"/>
          <w:szCs w:val="24"/>
        </w:rPr>
        <w:t>осуществляется на основании взаимных соглашений таких участников и оператора торговой площадки, без участия Заказчика.</w:t>
      </w:r>
    </w:p>
    <w:p w14:paraId="3763527D" w14:textId="77777777" w:rsidR="00431D3B" w:rsidRDefault="00431D3B" w:rsidP="004A7797">
      <w:pPr>
        <w:rPr>
          <w:rFonts w:ascii="Times New Roman" w:hAnsi="Times New Roman" w:cs="Times New Roman"/>
          <w:sz w:val="24"/>
          <w:szCs w:val="24"/>
        </w:rPr>
      </w:pPr>
    </w:p>
    <w:sectPr w:rsidR="00431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902D1"/>
    <w:multiLevelType w:val="multilevel"/>
    <w:tmpl w:val="66D4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D70F32"/>
    <w:multiLevelType w:val="multilevel"/>
    <w:tmpl w:val="4C72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2E2D83"/>
    <w:multiLevelType w:val="hybridMultilevel"/>
    <w:tmpl w:val="349829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36A32"/>
    <w:multiLevelType w:val="hybridMultilevel"/>
    <w:tmpl w:val="5DEA7074"/>
    <w:lvl w:ilvl="0" w:tplc="896EA13E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B9F"/>
    <w:rsid w:val="00000314"/>
    <w:rsid w:val="00001545"/>
    <w:rsid w:val="00030133"/>
    <w:rsid w:val="000F5B9F"/>
    <w:rsid w:val="001058D1"/>
    <w:rsid w:val="00106C37"/>
    <w:rsid w:val="001204A0"/>
    <w:rsid w:val="001616E9"/>
    <w:rsid w:val="001945A2"/>
    <w:rsid w:val="001E509F"/>
    <w:rsid w:val="001E6497"/>
    <w:rsid w:val="001F36EB"/>
    <w:rsid w:val="002B53BF"/>
    <w:rsid w:val="002C1B13"/>
    <w:rsid w:val="002D41A0"/>
    <w:rsid w:val="00311621"/>
    <w:rsid w:val="00312418"/>
    <w:rsid w:val="003353A1"/>
    <w:rsid w:val="003603D0"/>
    <w:rsid w:val="00380316"/>
    <w:rsid w:val="003E3E78"/>
    <w:rsid w:val="003E5545"/>
    <w:rsid w:val="00431D3B"/>
    <w:rsid w:val="00454FA2"/>
    <w:rsid w:val="0047227A"/>
    <w:rsid w:val="00474628"/>
    <w:rsid w:val="00477D16"/>
    <w:rsid w:val="004A0FF9"/>
    <w:rsid w:val="004A347D"/>
    <w:rsid w:val="004A7797"/>
    <w:rsid w:val="004D4829"/>
    <w:rsid w:val="004D70AD"/>
    <w:rsid w:val="00590745"/>
    <w:rsid w:val="00634894"/>
    <w:rsid w:val="00687A7B"/>
    <w:rsid w:val="006940C4"/>
    <w:rsid w:val="006D67CE"/>
    <w:rsid w:val="006F46E1"/>
    <w:rsid w:val="00700F0D"/>
    <w:rsid w:val="007324C5"/>
    <w:rsid w:val="0078770D"/>
    <w:rsid w:val="007C1E87"/>
    <w:rsid w:val="007C6E78"/>
    <w:rsid w:val="007D008D"/>
    <w:rsid w:val="008163FD"/>
    <w:rsid w:val="00826046"/>
    <w:rsid w:val="00835B0F"/>
    <w:rsid w:val="00844E8B"/>
    <w:rsid w:val="008D7AB2"/>
    <w:rsid w:val="008D7E04"/>
    <w:rsid w:val="008F69E0"/>
    <w:rsid w:val="00914789"/>
    <w:rsid w:val="00937413"/>
    <w:rsid w:val="00976174"/>
    <w:rsid w:val="009875B3"/>
    <w:rsid w:val="00993FDA"/>
    <w:rsid w:val="009D5F7B"/>
    <w:rsid w:val="009E58C3"/>
    <w:rsid w:val="009F508E"/>
    <w:rsid w:val="00A434CA"/>
    <w:rsid w:val="00A943F9"/>
    <w:rsid w:val="00AA53CE"/>
    <w:rsid w:val="00AB4516"/>
    <w:rsid w:val="00AC5D38"/>
    <w:rsid w:val="00AD17DF"/>
    <w:rsid w:val="00B5147A"/>
    <w:rsid w:val="00B66092"/>
    <w:rsid w:val="00BB6A64"/>
    <w:rsid w:val="00C26E18"/>
    <w:rsid w:val="00C56444"/>
    <w:rsid w:val="00CC5CB2"/>
    <w:rsid w:val="00D57EE0"/>
    <w:rsid w:val="00DA53C5"/>
    <w:rsid w:val="00DD1A38"/>
    <w:rsid w:val="00E12008"/>
    <w:rsid w:val="00E17183"/>
    <w:rsid w:val="00E4174F"/>
    <w:rsid w:val="00E76C4B"/>
    <w:rsid w:val="00E86DE0"/>
    <w:rsid w:val="00E96C8E"/>
    <w:rsid w:val="00EA289B"/>
    <w:rsid w:val="00F02A52"/>
    <w:rsid w:val="00F07FCA"/>
    <w:rsid w:val="00F26C43"/>
    <w:rsid w:val="00F8619A"/>
    <w:rsid w:val="00F90B0A"/>
    <w:rsid w:val="00FA1D61"/>
    <w:rsid w:val="00FB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E48DC"/>
  <w15:chartTrackingRefBased/>
  <w15:docId w15:val="{23F9EEB0-17D0-4C20-B112-7917F1C47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8C3"/>
  </w:style>
  <w:style w:type="paragraph" w:styleId="2">
    <w:name w:val="heading 2"/>
    <w:basedOn w:val="a"/>
    <w:link w:val="20"/>
    <w:uiPriority w:val="9"/>
    <w:qFormat/>
    <w:rsid w:val="00AD17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914789"/>
    <w:rPr>
      <w:sz w:val="16"/>
      <w:szCs w:val="16"/>
    </w:rPr>
  </w:style>
  <w:style w:type="paragraph" w:styleId="a4">
    <w:name w:val="annotation text"/>
    <w:basedOn w:val="a"/>
    <w:link w:val="a5"/>
    <w:uiPriority w:val="99"/>
    <w:rsid w:val="00914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9147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4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4789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914789"/>
    <w:rPr>
      <w:b/>
      <w:bCs/>
    </w:rPr>
  </w:style>
  <w:style w:type="table" w:styleId="a9">
    <w:name w:val="Table Grid"/>
    <w:basedOn w:val="a1"/>
    <w:uiPriority w:val="39"/>
    <w:rsid w:val="00477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"/>
    <w:rsid w:val="00D57EE0"/>
    <w:pPr>
      <w:autoSpaceDE w:val="0"/>
      <w:autoSpaceDN w:val="0"/>
      <w:spacing w:after="0" w:line="240" w:lineRule="auto"/>
    </w:pPr>
    <w:rPr>
      <w:rFonts w:ascii="TimesET" w:eastAsia="Times New Roman" w:hAnsi="TimesET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17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Normal (Web)"/>
    <w:basedOn w:val="a"/>
    <w:uiPriority w:val="99"/>
    <w:semiHidden/>
    <w:unhideWhenUsed/>
    <w:rsid w:val="001E509F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6940C4"/>
    <w:pPr>
      <w:ind w:left="720"/>
      <w:contextualSpacing/>
    </w:pPr>
  </w:style>
  <w:style w:type="character" w:styleId="ad">
    <w:name w:val="Hyperlink"/>
    <w:basedOn w:val="a0"/>
    <w:unhideWhenUsed/>
    <w:qFormat/>
    <w:rsid w:val="006940C4"/>
    <w:rPr>
      <w:color w:val="0000FF"/>
      <w:u w:val="single"/>
    </w:rPr>
  </w:style>
  <w:style w:type="paragraph" w:customStyle="1" w:styleId="ConsPlusNormal">
    <w:name w:val="ConsPlusNormal"/>
    <w:qFormat/>
    <w:rsid w:val="00F02A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Выходцев Сергей Владимирович</dc:creator>
  <cp:keywords/>
  <dc:description/>
  <cp:lastModifiedBy>Администратор</cp:lastModifiedBy>
  <cp:revision>5</cp:revision>
  <dcterms:created xsi:type="dcterms:W3CDTF">2026-07-30T09:13:00Z</dcterms:created>
  <dcterms:modified xsi:type="dcterms:W3CDTF">2026-07-30T09:15:00Z</dcterms:modified>
</cp:coreProperties>
</file>