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AB062" w14:textId="7D4E008A" w:rsidR="003C4C1E" w:rsidRPr="00B91FB4" w:rsidRDefault="00FD0E2A" w:rsidP="003C4C1E">
      <w:pPr>
        <w:tabs>
          <w:tab w:val="left" w:pos="709"/>
        </w:tabs>
        <w:spacing w:after="0" w:line="240" w:lineRule="auto"/>
        <w:jc w:val="center"/>
        <w:rPr>
          <w:rFonts w:ascii="Times New Roman" w:eastAsia="Calibri" w:hAnsi="Times New Roman" w:cs="Times New Roman"/>
          <w:b/>
          <w:color w:val="000000" w:themeColor="text1"/>
        </w:rPr>
      </w:pPr>
      <w:r w:rsidRPr="00B91FB4">
        <w:rPr>
          <w:rFonts w:ascii="Times New Roman" w:eastAsia="Calibri" w:hAnsi="Times New Roman" w:cs="Times New Roman"/>
          <w:b/>
          <w:color w:val="000000" w:themeColor="text1"/>
        </w:rPr>
        <w:t xml:space="preserve">Договор подряда № </w:t>
      </w:r>
    </w:p>
    <w:p w14:paraId="20ED7A91" w14:textId="77777777" w:rsidR="006670A6" w:rsidRPr="00A63B61" w:rsidRDefault="002F62BC" w:rsidP="003C4C1E">
      <w:pPr>
        <w:tabs>
          <w:tab w:val="left" w:pos="709"/>
        </w:tabs>
        <w:spacing w:after="0" w:line="240" w:lineRule="auto"/>
        <w:jc w:val="center"/>
        <w:rPr>
          <w:rFonts w:ascii="Times New Roman" w:hAnsi="Times New Roman" w:cs="Times New Roman"/>
        </w:rPr>
      </w:pPr>
      <w:r w:rsidRPr="00A63B61">
        <w:rPr>
          <w:rFonts w:ascii="Times New Roman" w:eastAsia="Calibri" w:hAnsi="Times New Roman" w:cs="Times New Roman"/>
          <w:b/>
          <w:color w:val="000000" w:themeColor="text1"/>
        </w:rPr>
        <w:t>на оказание услуг по содержанию улично-дорожной сети на территории муниципального образования «Город Киров»</w:t>
      </w:r>
    </w:p>
    <w:p w14:paraId="5183D3C8" w14:textId="77777777" w:rsidR="006670A6" w:rsidRPr="00A63B61" w:rsidRDefault="006670A6">
      <w:pPr>
        <w:tabs>
          <w:tab w:val="left" w:pos="709"/>
        </w:tabs>
        <w:spacing w:after="0" w:line="240" w:lineRule="auto"/>
        <w:ind w:firstLine="567"/>
        <w:jc w:val="center"/>
        <w:rPr>
          <w:rFonts w:ascii="Times New Roman" w:eastAsia="Calibri" w:hAnsi="Times New Roman" w:cs="Times New Roman"/>
          <w:color w:val="000000"/>
        </w:rPr>
      </w:pPr>
    </w:p>
    <w:p w14:paraId="496087F5" w14:textId="74360316" w:rsidR="006670A6" w:rsidRPr="00A63B61" w:rsidRDefault="002F62BC" w:rsidP="003C4C1E">
      <w:pPr>
        <w:tabs>
          <w:tab w:val="left" w:pos="709"/>
          <w:tab w:val="left" w:pos="7365"/>
        </w:tabs>
        <w:spacing w:after="0" w:line="240" w:lineRule="auto"/>
        <w:jc w:val="both"/>
        <w:rPr>
          <w:rFonts w:ascii="Times New Roman" w:hAnsi="Times New Roman" w:cs="Times New Roman"/>
        </w:rPr>
      </w:pPr>
      <w:r w:rsidRPr="00A63B61">
        <w:rPr>
          <w:rFonts w:ascii="Times New Roman" w:eastAsia="Calibri" w:hAnsi="Times New Roman" w:cs="Times New Roman"/>
          <w:color w:val="000000" w:themeColor="text1"/>
        </w:rPr>
        <w:t>г. Киров</w:t>
      </w:r>
      <w:r w:rsidR="00FD0E2A">
        <w:rPr>
          <w:rFonts w:ascii="Times New Roman" w:eastAsia="Calibri" w:hAnsi="Times New Roman" w:cs="Times New Roman"/>
          <w:color w:val="000000" w:themeColor="text1"/>
        </w:rPr>
        <w:t xml:space="preserve">                                                                                                                  </w:t>
      </w:r>
      <w:r w:rsidR="00E27C5C" w:rsidRPr="00A63B61">
        <w:rPr>
          <w:rFonts w:ascii="Times New Roman" w:eastAsia="Calibri" w:hAnsi="Times New Roman" w:cs="Times New Roman"/>
          <w:color w:val="000000" w:themeColor="text1"/>
        </w:rPr>
        <w:t xml:space="preserve"> «____» ___________ 202</w:t>
      </w:r>
      <w:r w:rsidR="00B96E91">
        <w:rPr>
          <w:rFonts w:ascii="Times New Roman" w:eastAsia="Calibri" w:hAnsi="Times New Roman" w:cs="Times New Roman"/>
          <w:color w:val="000000" w:themeColor="text1"/>
        </w:rPr>
        <w:t>6</w:t>
      </w:r>
      <w:r w:rsidRPr="00A63B61">
        <w:rPr>
          <w:rFonts w:ascii="Times New Roman" w:eastAsia="Calibri" w:hAnsi="Times New Roman" w:cs="Times New Roman"/>
          <w:color w:val="000000" w:themeColor="text1"/>
        </w:rPr>
        <w:t>г.</w:t>
      </w:r>
    </w:p>
    <w:p w14:paraId="174C95DA" w14:textId="77777777" w:rsidR="006670A6" w:rsidRPr="00A63B61" w:rsidRDefault="006670A6">
      <w:pPr>
        <w:tabs>
          <w:tab w:val="left" w:pos="709"/>
        </w:tabs>
        <w:spacing w:after="0" w:line="240" w:lineRule="auto"/>
        <w:ind w:firstLine="567"/>
        <w:jc w:val="center"/>
        <w:rPr>
          <w:rFonts w:ascii="Times New Roman" w:eastAsia="Calibri" w:hAnsi="Times New Roman" w:cs="Times New Roman"/>
          <w:color w:val="000000"/>
        </w:rPr>
      </w:pPr>
    </w:p>
    <w:p w14:paraId="2C289EDA" w14:textId="77777777" w:rsidR="00BC7A4C" w:rsidRDefault="000C5038">
      <w:pPr>
        <w:widowControl w:val="0"/>
        <w:tabs>
          <w:tab w:val="left" w:pos="142"/>
        </w:tabs>
        <w:spacing w:after="0" w:line="240" w:lineRule="auto"/>
        <w:ind w:firstLine="567"/>
        <w:jc w:val="both"/>
        <w:rPr>
          <w:rFonts w:ascii="Times New Roman" w:eastAsia="Calibri" w:hAnsi="Times New Roman" w:cs="Times New Roman"/>
          <w:color w:val="000000" w:themeColor="text1"/>
        </w:rPr>
      </w:pPr>
      <w:r>
        <w:rPr>
          <w:rFonts w:ascii="Times New Roman" w:eastAsia="Calibri" w:hAnsi="Times New Roman" w:cs="Times New Roman"/>
          <w:b/>
          <w:bCs/>
          <w:color w:val="000000" w:themeColor="text1"/>
        </w:rPr>
        <w:t>Общество с ограниченной ответственностью «Нововятич»</w:t>
      </w:r>
      <w:r w:rsidR="002F62BC" w:rsidRPr="00A63B61">
        <w:rPr>
          <w:rFonts w:ascii="Times New Roman" w:eastAsia="Calibri" w:hAnsi="Times New Roman" w:cs="Times New Roman"/>
          <w:color w:val="000000" w:themeColor="text1"/>
        </w:rPr>
        <w:t xml:space="preserve">, именуемое в дальнейшем </w:t>
      </w:r>
      <w:r w:rsidR="002F62BC" w:rsidRPr="00A63B61">
        <w:rPr>
          <w:rFonts w:ascii="Times New Roman" w:eastAsia="Calibri" w:hAnsi="Times New Roman" w:cs="Times New Roman"/>
          <w:b/>
          <w:bCs/>
          <w:color w:val="000000" w:themeColor="text1"/>
        </w:rPr>
        <w:t>«Генподрядчик»</w:t>
      </w:r>
      <w:r w:rsidR="00936738" w:rsidRPr="00A63B61">
        <w:rPr>
          <w:rFonts w:ascii="Times New Roman" w:eastAsia="Calibri" w:hAnsi="Times New Roman" w:cs="Times New Roman"/>
          <w:color w:val="000000" w:themeColor="text1"/>
        </w:rPr>
        <w:t xml:space="preserve">, в лице </w:t>
      </w:r>
      <w:r w:rsidR="002F62BC" w:rsidRPr="00A63B61">
        <w:rPr>
          <w:rFonts w:ascii="Times New Roman" w:eastAsia="Calibri" w:hAnsi="Times New Roman" w:cs="Times New Roman"/>
          <w:color w:val="000000" w:themeColor="text1"/>
        </w:rPr>
        <w:t xml:space="preserve">директора </w:t>
      </w:r>
      <w:r>
        <w:rPr>
          <w:rFonts w:ascii="Times New Roman" w:eastAsia="Calibri" w:hAnsi="Times New Roman" w:cs="Times New Roman"/>
          <w:color w:val="000000" w:themeColor="text1"/>
        </w:rPr>
        <w:t>Кукарека Владимира Ивановича</w:t>
      </w:r>
      <w:r w:rsidR="002F62BC" w:rsidRPr="00A63B61">
        <w:rPr>
          <w:rFonts w:ascii="Times New Roman" w:eastAsia="Calibri" w:hAnsi="Times New Roman" w:cs="Times New Roman"/>
          <w:color w:val="000000" w:themeColor="text1"/>
        </w:rPr>
        <w:t>, действующего на основании Устава, с одной стороны, и</w:t>
      </w:r>
    </w:p>
    <w:p w14:paraId="701D897C" w14:textId="13C4CCF2" w:rsidR="006670A6" w:rsidRPr="00A63B61" w:rsidRDefault="002F62BC">
      <w:pPr>
        <w:widowControl w:val="0"/>
        <w:tabs>
          <w:tab w:val="left" w:pos="142"/>
        </w:tabs>
        <w:spacing w:after="0" w:line="240" w:lineRule="auto"/>
        <w:ind w:firstLine="567"/>
        <w:jc w:val="both"/>
        <w:rPr>
          <w:rFonts w:ascii="Times New Roman" w:hAnsi="Times New Roman" w:cs="Times New Roman"/>
        </w:rPr>
      </w:pPr>
      <w:r w:rsidRPr="00B64F0F">
        <w:rPr>
          <w:rFonts w:ascii="Times New Roman" w:hAnsi="Times New Roman" w:cs="Times New Roman"/>
          <w:color w:val="000000" w:themeColor="text1"/>
        </w:rPr>
        <w:t>,</w:t>
      </w:r>
      <w:r w:rsidRPr="00A63B61">
        <w:rPr>
          <w:rFonts w:ascii="Times New Roman" w:hAnsi="Times New Roman" w:cs="Times New Roman"/>
        </w:rPr>
        <w:t xml:space="preserve"> именуем</w:t>
      </w:r>
      <w:r w:rsidR="00FD0E2A">
        <w:rPr>
          <w:rFonts w:ascii="Times New Roman" w:hAnsi="Times New Roman" w:cs="Times New Roman"/>
        </w:rPr>
        <w:t xml:space="preserve">ое </w:t>
      </w:r>
      <w:r w:rsidRPr="00A63B61">
        <w:rPr>
          <w:rFonts w:ascii="Times New Roman" w:hAnsi="Times New Roman" w:cs="Times New Roman"/>
        </w:rPr>
        <w:t xml:space="preserve">в дальнейшем </w:t>
      </w:r>
      <w:r w:rsidRPr="00502CDD">
        <w:rPr>
          <w:rFonts w:ascii="Times New Roman" w:hAnsi="Times New Roman" w:cs="Times New Roman"/>
          <w:b/>
          <w:bCs/>
        </w:rPr>
        <w:t>«</w:t>
      </w:r>
      <w:r w:rsidR="004E7F98" w:rsidRPr="00502CDD">
        <w:rPr>
          <w:rFonts w:ascii="Times New Roman" w:hAnsi="Times New Roman" w:cs="Times New Roman"/>
          <w:b/>
          <w:bCs/>
        </w:rPr>
        <w:t>Подрядчик</w:t>
      </w:r>
      <w:r w:rsidRPr="00502CDD">
        <w:rPr>
          <w:rFonts w:ascii="Times New Roman" w:hAnsi="Times New Roman" w:cs="Times New Roman"/>
          <w:b/>
          <w:bCs/>
        </w:rPr>
        <w:t>»</w:t>
      </w:r>
      <w:r w:rsidRPr="00A63B61">
        <w:rPr>
          <w:rFonts w:ascii="Times New Roman" w:eastAsia="Arial Unicode MS" w:hAnsi="Times New Roman" w:cs="Times New Roman"/>
          <w:color w:val="000000" w:themeColor="text1"/>
        </w:rPr>
        <w:t>,</w:t>
      </w:r>
      <w:r w:rsidRPr="00A63B61">
        <w:rPr>
          <w:rFonts w:ascii="Times New Roman" w:eastAsia="Arial" w:hAnsi="Times New Roman" w:cs="Times New Roman"/>
          <w:b/>
          <w:color w:val="000000" w:themeColor="text1"/>
        </w:rPr>
        <w:t xml:space="preserve"> </w:t>
      </w:r>
      <w:r w:rsidR="00502CDD" w:rsidRPr="00A63B61">
        <w:rPr>
          <w:rFonts w:ascii="Times New Roman" w:eastAsia="Calibri" w:hAnsi="Times New Roman" w:cs="Times New Roman"/>
          <w:color w:val="000000" w:themeColor="text1"/>
        </w:rPr>
        <w:t xml:space="preserve">в лице, действующего на основании, </w:t>
      </w:r>
      <w:r w:rsidRPr="00A63B61">
        <w:rPr>
          <w:rFonts w:ascii="Times New Roman" w:eastAsia="Calibri" w:hAnsi="Times New Roman" w:cs="Times New Roman"/>
          <w:color w:val="000000" w:themeColor="text1"/>
        </w:rPr>
        <w:t xml:space="preserve">с другой стороны, вместе именуемые «Стороны», </w:t>
      </w:r>
      <w:r w:rsidR="0032507C" w:rsidRPr="00A63B61">
        <w:rPr>
          <w:rFonts w:ascii="Times New Roman" w:eastAsia="Calibri" w:hAnsi="Times New Roman" w:cs="Times New Roman"/>
          <w:color w:val="000000" w:themeColor="text1"/>
        </w:rPr>
        <w:t>соблюдая принципы добросовестности и разумности согласно статьям ГК РФ, действуя добровольно, без какого-либо принуждения со стороны друг друга и/или со стороны третьих лиц, не заблуждаясь относительно предмета настоящего договора, понимая всю суть и правовые последствия его исполнения или не исполнения</w:t>
      </w:r>
      <w:r w:rsidR="00712301" w:rsidRPr="00A63B61">
        <w:rPr>
          <w:rFonts w:ascii="Times New Roman" w:eastAsia="Calibri" w:hAnsi="Times New Roman" w:cs="Times New Roman"/>
          <w:color w:val="000000" w:themeColor="text1"/>
        </w:rPr>
        <w:t xml:space="preserve">, </w:t>
      </w:r>
      <w:r w:rsidRPr="00A63B61">
        <w:rPr>
          <w:rFonts w:ascii="Times New Roman" w:eastAsia="Calibri" w:hAnsi="Times New Roman" w:cs="Times New Roman"/>
          <w:color w:val="000000" w:themeColor="text1"/>
        </w:rPr>
        <w:t xml:space="preserve">в соответствии </w:t>
      </w:r>
      <w:r w:rsidR="005C718C">
        <w:rPr>
          <w:rFonts w:ascii="Times New Roman" w:eastAsia="Calibri" w:hAnsi="Times New Roman" w:cs="Times New Roman"/>
          <w:color w:val="000000" w:themeColor="text1"/>
        </w:rPr>
        <w:t xml:space="preserve">и во </w:t>
      </w:r>
      <w:r w:rsidR="005C718C" w:rsidRPr="000C5038">
        <w:rPr>
          <w:rFonts w:ascii="Times New Roman" w:eastAsia="Calibri" w:hAnsi="Times New Roman" w:cs="Times New Roman"/>
          <w:color w:val="000000" w:themeColor="text1"/>
        </w:rPr>
        <w:t>исполнение муниципального</w:t>
      </w:r>
      <w:r w:rsidRPr="000C5038">
        <w:rPr>
          <w:rFonts w:ascii="Times New Roman" w:eastAsia="Calibri" w:hAnsi="Times New Roman" w:cs="Times New Roman"/>
          <w:color w:val="000000" w:themeColor="text1"/>
        </w:rPr>
        <w:t xml:space="preserve"> </w:t>
      </w:r>
      <w:r w:rsidR="00E27C5C" w:rsidRPr="000C5038">
        <w:rPr>
          <w:rFonts w:ascii="Times New Roman" w:eastAsia="Calibri" w:hAnsi="Times New Roman" w:cs="Times New Roman"/>
          <w:color w:val="000000" w:themeColor="text1"/>
        </w:rPr>
        <w:t>контракт</w:t>
      </w:r>
      <w:r w:rsidR="005C718C" w:rsidRPr="000C5038">
        <w:rPr>
          <w:rFonts w:ascii="Times New Roman" w:eastAsia="Calibri" w:hAnsi="Times New Roman" w:cs="Times New Roman"/>
          <w:color w:val="000000" w:themeColor="text1"/>
        </w:rPr>
        <w:t>а</w:t>
      </w:r>
      <w:r w:rsidR="005400D9">
        <w:rPr>
          <w:rFonts w:ascii="Times New Roman" w:eastAsia="Calibri" w:hAnsi="Times New Roman" w:cs="Times New Roman"/>
          <w:color w:val="000000" w:themeColor="text1"/>
        </w:rPr>
        <w:t xml:space="preserve"> </w:t>
      </w:r>
      <w:r w:rsidR="00E27C5C" w:rsidRPr="000C5038">
        <w:rPr>
          <w:rFonts w:ascii="Times New Roman" w:eastAsia="Calibri" w:hAnsi="Times New Roman" w:cs="Times New Roman"/>
          <w:color w:val="000000" w:themeColor="text1"/>
        </w:rPr>
        <w:t xml:space="preserve">№ </w:t>
      </w:r>
      <w:r w:rsidR="000C5038" w:rsidRPr="004D6516">
        <w:rPr>
          <w:rFonts w:ascii="Times New Roman" w:eastAsia="Calibri" w:hAnsi="Times New Roman" w:cs="Times New Roman"/>
          <w:color w:val="000000" w:themeColor="text1"/>
        </w:rPr>
        <w:t>Ф.202</w:t>
      </w:r>
      <w:r w:rsidR="00B96E91">
        <w:rPr>
          <w:rFonts w:ascii="Times New Roman" w:eastAsia="Calibri" w:hAnsi="Times New Roman" w:cs="Times New Roman"/>
          <w:color w:val="000000" w:themeColor="text1"/>
        </w:rPr>
        <w:t>6</w:t>
      </w:r>
      <w:r w:rsidR="000C5038" w:rsidRPr="004D6516">
        <w:rPr>
          <w:rFonts w:ascii="Times New Roman" w:eastAsia="Calibri" w:hAnsi="Times New Roman" w:cs="Times New Roman"/>
          <w:color w:val="000000" w:themeColor="text1"/>
        </w:rPr>
        <w:t>.00</w:t>
      </w:r>
      <w:r w:rsidR="00B96E91">
        <w:rPr>
          <w:rFonts w:ascii="Times New Roman" w:eastAsia="Calibri" w:hAnsi="Times New Roman" w:cs="Times New Roman"/>
          <w:color w:val="000000" w:themeColor="text1"/>
        </w:rPr>
        <w:t>0749</w:t>
      </w:r>
      <w:r w:rsidR="00936738" w:rsidRPr="000C5038">
        <w:rPr>
          <w:rFonts w:ascii="Times New Roman" w:eastAsia="Calibri" w:hAnsi="Times New Roman" w:cs="Times New Roman"/>
          <w:color w:val="000000" w:themeColor="text1"/>
        </w:rPr>
        <w:t xml:space="preserve"> </w:t>
      </w:r>
      <w:r w:rsidRPr="000C5038">
        <w:rPr>
          <w:rFonts w:ascii="Times New Roman" w:eastAsia="Calibri" w:hAnsi="Times New Roman" w:cs="Times New Roman"/>
          <w:color w:val="000000" w:themeColor="text1"/>
        </w:rPr>
        <w:t>от</w:t>
      </w:r>
      <w:r w:rsidR="002349C6">
        <w:rPr>
          <w:rFonts w:ascii="Times New Roman" w:eastAsia="Calibri" w:hAnsi="Times New Roman" w:cs="Times New Roman"/>
          <w:color w:val="000000" w:themeColor="text1"/>
        </w:rPr>
        <w:t xml:space="preserve"> </w:t>
      </w:r>
      <w:r w:rsidRPr="000C5038">
        <w:rPr>
          <w:rFonts w:ascii="Times New Roman" w:eastAsia="Calibri" w:hAnsi="Times New Roman" w:cs="Times New Roman"/>
          <w:color w:val="000000" w:themeColor="text1"/>
        </w:rPr>
        <w:t>«</w:t>
      </w:r>
      <w:r w:rsidR="00B64F0F">
        <w:rPr>
          <w:rFonts w:ascii="Times New Roman" w:eastAsia="Calibri" w:hAnsi="Times New Roman" w:cs="Times New Roman"/>
          <w:color w:val="000000" w:themeColor="text1"/>
        </w:rPr>
        <w:t>1</w:t>
      </w:r>
      <w:r w:rsidR="00B96E91">
        <w:rPr>
          <w:rFonts w:ascii="Times New Roman" w:eastAsia="Calibri" w:hAnsi="Times New Roman" w:cs="Times New Roman"/>
          <w:color w:val="000000" w:themeColor="text1"/>
        </w:rPr>
        <w:t>0</w:t>
      </w:r>
      <w:r w:rsidR="00E27C5C" w:rsidRPr="000C5038">
        <w:rPr>
          <w:rFonts w:ascii="Times New Roman" w:eastAsia="Calibri" w:hAnsi="Times New Roman" w:cs="Times New Roman"/>
          <w:color w:val="000000" w:themeColor="text1"/>
        </w:rPr>
        <w:t xml:space="preserve">» </w:t>
      </w:r>
      <w:r w:rsidR="00B64F0F">
        <w:rPr>
          <w:rFonts w:ascii="Times New Roman" w:eastAsia="Calibri" w:hAnsi="Times New Roman" w:cs="Times New Roman"/>
          <w:color w:val="000000" w:themeColor="text1"/>
        </w:rPr>
        <w:t xml:space="preserve">августа </w:t>
      </w:r>
      <w:r w:rsidR="00E27C5C" w:rsidRPr="000C5038">
        <w:rPr>
          <w:rFonts w:ascii="Times New Roman" w:eastAsia="Calibri" w:hAnsi="Times New Roman" w:cs="Times New Roman"/>
          <w:color w:val="000000" w:themeColor="text1"/>
        </w:rPr>
        <w:t>202</w:t>
      </w:r>
      <w:r w:rsidR="00B96E91">
        <w:rPr>
          <w:rFonts w:ascii="Times New Roman" w:eastAsia="Calibri" w:hAnsi="Times New Roman" w:cs="Times New Roman"/>
          <w:color w:val="000000" w:themeColor="text1"/>
        </w:rPr>
        <w:t>6</w:t>
      </w:r>
      <w:r w:rsidRPr="000C5038">
        <w:rPr>
          <w:rFonts w:ascii="Times New Roman" w:eastAsia="Calibri" w:hAnsi="Times New Roman" w:cs="Times New Roman"/>
          <w:color w:val="000000" w:themeColor="text1"/>
        </w:rPr>
        <w:t>г.</w:t>
      </w:r>
      <w:r w:rsidRPr="00A63B61">
        <w:rPr>
          <w:rFonts w:ascii="Times New Roman" w:eastAsia="Calibri" w:hAnsi="Times New Roman" w:cs="Times New Roman"/>
          <w:color w:val="000000" w:themeColor="text1"/>
        </w:rPr>
        <w:t>, Заказчиком по которому является муниципальное казенное учреждение «</w:t>
      </w:r>
      <w:r w:rsidR="00DE1652" w:rsidRPr="00A63B61">
        <w:rPr>
          <w:rFonts w:ascii="Times New Roman" w:eastAsia="Calibri" w:hAnsi="Times New Roman" w:cs="Times New Roman"/>
          <w:color w:val="000000" w:themeColor="text1"/>
        </w:rPr>
        <w:t>Дирекция благоустройства</w:t>
      </w:r>
      <w:r w:rsidRPr="00A63B61">
        <w:rPr>
          <w:rFonts w:ascii="Times New Roman" w:eastAsia="Calibri" w:hAnsi="Times New Roman" w:cs="Times New Roman"/>
          <w:color w:val="000000" w:themeColor="text1"/>
        </w:rPr>
        <w:t xml:space="preserve"> города Кирова»</w:t>
      </w:r>
      <w:r w:rsidR="00FD0E2A">
        <w:rPr>
          <w:rFonts w:ascii="Times New Roman" w:eastAsia="Calibri" w:hAnsi="Times New Roman" w:cs="Times New Roman"/>
          <w:color w:val="000000" w:themeColor="text1"/>
        </w:rPr>
        <w:t xml:space="preserve"> (далее</w:t>
      </w:r>
      <w:r w:rsidR="000C5038">
        <w:rPr>
          <w:rFonts w:ascii="Times New Roman" w:eastAsia="Calibri" w:hAnsi="Times New Roman" w:cs="Times New Roman"/>
          <w:color w:val="000000" w:themeColor="text1"/>
        </w:rPr>
        <w:t xml:space="preserve"> </w:t>
      </w:r>
      <w:r w:rsidR="00FD0E2A">
        <w:rPr>
          <w:rFonts w:ascii="Times New Roman" w:eastAsia="Calibri" w:hAnsi="Times New Roman" w:cs="Times New Roman"/>
          <w:color w:val="000000" w:themeColor="text1"/>
        </w:rPr>
        <w:t xml:space="preserve">- </w:t>
      </w:r>
      <w:r w:rsidR="00F72A97">
        <w:rPr>
          <w:rFonts w:ascii="Times New Roman" w:eastAsia="Calibri" w:hAnsi="Times New Roman" w:cs="Times New Roman"/>
          <w:color w:val="000000" w:themeColor="text1"/>
        </w:rPr>
        <w:t xml:space="preserve">Заказчик, </w:t>
      </w:r>
      <w:r w:rsidR="00FD0E2A">
        <w:rPr>
          <w:rFonts w:ascii="Times New Roman" w:eastAsia="Calibri" w:hAnsi="Times New Roman" w:cs="Times New Roman"/>
          <w:color w:val="000000" w:themeColor="text1"/>
        </w:rPr>
        <w:t>Заказчик по МК)</w:t>
      </w:r>
      <w:r w:rsidRPr="00A63B61">
        <w:rPr>
          <w:rFonts w:ascii="Times New Roman" w:eastAsia="Calibri" w:hAnsi="Times New Roman" w:cs="Times New Roman"/>
          <w:color w:val="000000" w:themeColor="text1"/>
        </w:rPr>
        <w:t>, заключили настоящий договор (далее – Договор) о нижеследующем:</w:t>
      </w:r>
    </w:p>
    <w:p w14:paraId="38304A37" w14:textId="77777777" w:rsidR="006670A6" w:rsidRPr="00A63B61" w:rsidRDefault="006670A6">
      <w:pPr>
        <w:widowControl w:val="0"/>
        <w:tabs>
          <w:tab w:val="left" w:pos="142"/>
        </w:tabs>
        <w:spacing w:after="0" w:line="240" w:lineRule="auto"/>
        <w:jc w:val="both"/>
        <w:rPr>
          <w:rFonts w:ascii="Times New Roman" w:eastAsia="Calibri" w:hAnsi="Times New Roman" w:cs="Times New Roman"/>
          <w:b/>
          <w:color w:val="000000" w:themeColor="text1"/>
        </w:rPr>
      </w:pPr>
    </w:p>
    <w:p w14:paraId="2F9BF6AD" w14:textId="77777777" w:rsidR="006670A6" w:rsidRPr="00022C73" w:rsidRDefault="000C5038">
      <w:pPr>
        <w:widowControl w:val="0"/>
        <w:tabs>
          <w:tab w:val="left" w:pos="142"/>
        </w:tabs>
        <w:spacing w:after="0" w:line="240" w:lineRule="auto"/>
        <w:jc w:val="center"/>
        <w:rPr>
          <w:rFonts w:ascii="Times New Roman" w:hAnsi="Times New Roman" w:cs="Times New Roman"/>
        </w:rPr>
      </w:pPr>
      <w:r>
        <w:rPr>
          <w:rFonts w:ascii="Times New Roman" w:eastAsia="Calibri" w:hAnsi="Times New Roman" w:cs="Times New Roman"/>
          <w:b/>
          <w:color w:val="000000" w:themeColor="text1"/>
        </w:rPr>
        <w:t xml:space="preserve">1. </w:t>
      </w:r>
      <w:r w:rsidR="002F62BC" w:rsidRPr="00022C73">
        <w:rPr>
          <w:rFonts w:ascii="Times New Roman" w:eastAsia="Calibri" w:hAnsi="Times New Roman" w:cs="Times New Roman"/>
          <w:b/>
          <w:color w:val="000000" w:themeColor="text1"/>
        </w:rPr>
        <w:t>ПРЕДМЕТ ДОГОВОРА И СУЩЕСТВЕННЫЕ УСЛОВИЯ ДОГОВОРА</w:t>
      </w:r>
    </w:p>
    <w:p w14:paraId="0D530465" w14:textId="1DA74523" w:rsidR="006670A6" w:rsidRPr="00022C73" w:rsidRDefault="002349C6" w:rsidP="002349C6">
      <w:pPr>
        <w:pStyle w:val="afa"/>
        <w:shd w:val="clear" w:color="auto" w:fill="FFFFFF" w:themeFill="background1"/>
        <w:tabs>
          <w:tab w:val="left" w:pos="0"/>
          <w:tab w:val="left" w:pos="284"/>
        </w:tabs>
        <w:spacing w:after="0"/>
        <w:ind w:left="0"/>
        <w:jc w:val="both"/>
        <w:rPr>
          <w:rFonts w:ascii="Times New Roman" w:hAnsi="Times New Roman" w:cs="Times New Roman"/>
        </w:rPr>
      </w:pPr>
      <w:r w:rsidRPr="002349C6">
        <w:rPr>
          <w:rFonts w:ascii="Times New Roman" w:eastAsia="Calibri" w:hAnsi="Times New Roman" w:cs="Times New Roman"/>
          <w:color w:val="000000" w:themeColor="text1"/>
        </w:rPr>
        <w:t xml:space="preserve">          </w:t>
      </w:r>
      <w:r w:rsidR="002F62BC" w:rsidRPr="00022C73">
        <w:rPr>
          <w:rFonts w:ascii="Times New Roman" w:eastAsia="Calibri" w:hAnsi="Times New Roman" w:cs="Times New Roman"/>
          <w:color w:val="000000" w:themeColor="text1"/>
        </w:rPr>
        <w:t xml:space="preserve">1.1. </w:t>
      </w:r>
      <w:r w:rsidR="004E7F98">
        <w:rPr>
          <w:rFonts w:ascii="Times New Roman" w:eastAsia="Calibri" w:hAnsi="Times New Roman" w:cs="Times New Roman"/>
          <w:color w:val="000000" w:themeColor="text1"/>
        </w:rPr>
        <w:t>Подрядчик</w:t>
      </w:r>
      <w:r w:rsidR="002F62BC" w:rsidRPr="00022C73">
        <w:rPr>
          <w:rFonts w:ascii="Times New Roman" w:eastAsia="Calibri" w:hAnsi="Times New Roman" w:cs="Times New Roman"/>
          <w:color w:val="000000" w:themeColor="text1"/>
        </w:rPr>
        <w:t xml:space="preserve"> принимает на себя обязательства оказывать услуги по содержанию улично-дорожной сети на территории муниципального образования «Город Киров»</w:t>
      </w:r>
      <w:r w:rsidR="00967C03">
        <w:rPr>
          <w:rFonts w:ascii="Times New Roman" w:eastAsia="Calibri" w:hAnsi="Times New Roman" w:cs="Times New Roman"/>
          <w:color w:val="000000" w:themeColor="text1"/>
        </w:rPr>
        <w:t xml:space="preserve"> </w:t>
      </w:r>
      <w:r w:rsidR="002F62BC" w:rsidRPr="00022C73">
        <w:rPr>
          <w:rFonts w:ascii="Times New Roman" w:eastAsia="Calibri" w:hAnsi="Times New Roman" w:cs="Times New Roman"/>
          <w:color w:val="000000" w:themeColor="text1"/>
        </w:rPr>
        <w:t>(далее – услуги), а Генподрядчик принимает на себя обязательства оплачивать вышеуказанные услуги, оказанные с надлежащим качеством, в соответствии с условиями Договора.</w:t>
      </w:r>
    </w:p>
    <w:p w14:paraId="44DC5D59" w14:textId="77777777" w:rsidR="006670A6" w:rsidRPr="00022C73" w:rsidRDefault="002F62BC">
      <w:pPr>
        <w:widowControl w:val="0"/>
        <w:tabs>
          <w:tab w:val="left" w:pos="142"/>
        </w:tabs>
        <w:spacing w:after="0" w:line="240" w:lineRule="auto"/>
        <w:ind w:firstLine="567"/>
        <w:jc w:val="both"/>
        <w:rPr>
          <w:rFonts w:ascii="Times New Roman" w:hAnsi="Times New Roman" w:cs="Times New Roman"/>
        </w:rPr>
      </w:pPr>
      <w:r w:rsidRPr="00022C73">
        <w:rPr>
          <w:rFonts w:ascii="Times New Roman" w:eastAsia="Calibri" w:hAnsi="Times New Roman" w:cs="Times New Roman"/>
          <w:color w:val="000000" w:themeColor="text1"/>
        </w:rPr>
        <w:t>1.2. Объем оказываемых услуг: в соответствии с техническим заданием (приложение № 1 к Договору) и с составом, описанием, основными техническими и эксплуатационными характеристиками и параметрами улично-дорожной сети (приложение № 2 к Договору).</w:t>
      </w:r>
    </w:p>
    <w:p w14:paraId="54F6042F" w14:textId="77777777" w:rsidR="006670A6" w:rsidRPr="00022C73" w:rsidRDefault="002F62BC">
      <w:pPr>
        <w:tabs>
          <w:tab w:val="left" w:pos="426"/>
          <w:tab w:val="left" w:pos="708"/>
        </w:tabs>
        <w:spacing w:after="0" w:line="240" w:lineRule="auto"/>
        <w:ind w:firstLine="567"/>
        <w:jc w:val="both"/>
        <w:rPr>
          <w:rFonts w:ascii="Times New Roman" w:eastAsia="Calibri" w:hAnsi="Times New Roman" w:cs="Times New Roman"/>
          <w:color w:val="000000" w:themeColor="text1"/>
        </w:rPr>
      </w:pPr>
      <w:r w:rsidRPr="00022C73">
        <w:rPr>
          <w:rFonts w:ascii="Times New Roman" w:eastAsia="Calibri" w:hAnsi="Times New Roman" w:cs="Times New Roman"/>
          <w:color w:val="000000" w:themeColor="text1"/>
        </w:rPr>
        <w:t>1.3. Оказание услуг осуществляется в целях содержания улично-дорожной сети муниципального образования «Город Киров» (далее – Объект), созданию условий для бесперебойного и безопасного функционирования Объекта, обеспечению сохранности имущественного комплекса Объекта.</w:t>
      </w:r>
    </w:p>
    <w:p w14:paraId="7D0B6BA4" w14:textId="77777777" w:rsidR="00DE1652" w:rsidRPr="00022C73" w:rsidRDefault="002F62BC">
      <w:pPr>
        <w:tabs>
          <w:tab w:val="left" w:pos="426"/>
          <w:tab w:val="left" w:pos="708"/>
        </w:tabs>
        <w:spacing w:after="0" w:line="240" w:lineRule="auto"/>
        <w:ind w:firstLine="567"/>
        <w:jc w:val="both"/>
        <w:rPr>
          <w:rFonts w:ascii="Times New Roman" w:eastAsia="Calibri" w:hAnsi="Times New Roman" w:cs="Times New Roman"/>
          <w:color w:val="000000" w:themeColor="text1"/>
        </w:rPr>
      </w:pPr>
      <w:r w:rsidRPr="00022C73">
        <w:rPr>
          <w:rFonts w:ascii="Times New Roman" w:eastAsia="Calibri" w:hAnsi="Times New Roman" w:cs="Times New Roman"/>
          <w:color w:val="000000" w:themeColor="text1"/>
        </w:rPr>
        <w:t xml:space="preserve">1.4. Состав Объекта, его описание, основные технические, эксплуатационные характеристики и параметры указаны в приложении № 2 к Договору. </w:t>
      </w:r>
    </w:p>
    <w:p w14:paraId="3A2D7A59" w14:textId="77777777" w:rsidR="006670A6" w:rsidRPr="00022C73" w:rsidRDefault="002F62BC">
      <w:pPr>
        <w:tabs>
          <w:tab w:val="left" w:pos="426"/>
          <w:tab w:val="left" w:pos="708"/>
        </w:tabs>
        <w:spacing w:after="0" w:line="240" w:lineRule="auto"/>
        <w:ind w:firstLine="567"/>
        <w:jc w:val="both"/>
        <w:rPr>
          <w:rFonts w:ascii="Times New Roman" w:hAnsi="Times New Roman" w:cs="Times New Roman"/>
        </w:rPr>
      </w:pPr>
      <w:r w:rsidRPr="00022C73">
        <w:rPr>
          <w:rFonts w:ascii="Times New Roman" w:eastAsia="Calibri" w:hAnsi="Times New Roman" w:cs="Times New Roman"/>
          <w:color w:val="000000" w:themeColor="text1"/>
        </w:rPr>
        <w:t>1.5. Существенными условиями настоящего Договора для сторон являются: предмет Договора, цена Договора, сроки начала и окончания оказания услуг</w:t>
      </w:r>
      <w:r w:rsidR="00DE1652" w:rsidRPr="00022C73">
        <w:rPr>
          <w:rFonts w:ascii="Times New Roman" w:eastAsia="Calibri" w:hAnsi="Times New Roman" w:cs="Times New Roman"/>
          <w:color w:val="000000" w:themeColor="text1"/>
        </w:rPr>
        <w:t>.</w:t>
      </w:r>
    </w:p>
    <w:p w14:paraId="7DBB8743" w14:textId="77777777" w:rsidR="006670A6" w:rsidRPr="00022C73" w:rsidRDefault="002F62BC">
      <w:pPr>
        <w:tabs>
          <w:tab w:val="left" w:pos="426"/>
          <w:tab w:val="left" w:pos="708"/>
        </w:tabs>
        <w:spacing w:after="0" w:line="240" w:lineRule="auto"/>
        <w:ind w:firstLine="567"/>
        <w:jc w:val="both"/>
        <w:rPr>
          <w:rFonts w:ascii="Times New Roman" w:hAnsi="Times New Roman" w:cs="Times New Roman"/>
        </w:rPr>
      </w:pPr>
      <w:r w:rsidRPr="00022C73">
        <w:rPr>
          <w:rFonts w:ascii="Times New Roman" w:eastAsia="Calibri" w:hAnsi="Times New Roman" w:cs="Times New Roman"/>
          <w:color w:val="000000" w:themeColor="text1"/>
        </w:rPr>
        <w:t>1.6. Место оказания услуг: Российская Федерация, Кировская область, улично-дорожная сеть в границах муниципального образования «Город Киров».</w:t>
      </w:r>
    </w:p>
    <w:p w14:paraId="1E411ADD" w14:textId="77777777" w:rsidR="006670A6" w:rsidRPr="00022C73" w:rsidRDefault="002F62BC">
      <w:pPr>
        <w:tabs>
          <w:tab w:val="left" w:pos="426"/>
          <w:tab w:val="left" w:pos="708"/>
        </w:tabs>
        <w:spacing w:after="0" w:line="240" w:lineRule="auto"/>
        <w:ind w:firstLine="567"/>
        <w:jc w:val="both"/>
        <w:rPr>
          <w:rFonts w:ascii="Times New Roman" w:hAnsi="Times New Roman" w:cs="Times New Roman"/>
        </w:rPr>
      </w:pPr>
      <w:r w:rsidRPr="00022C73">
        <w:rPr>
          <w:rFonts w:ascii="Times New Roman" w:eastAsia="Calibri" w:hAnsi="Times New Roman" w:cs="Times New Roman"/>
          <w:color w:val="000000" w:themeColor="text1"/>
        </w:rPr>
        <w:t>1.7. Требования к результатам услуг:</w:t>
      </w:r>
    </w:p>
    <w:p w14:paraId="42B05E23" w14:textId="77777777" w:rsidR="006670A6" w:rsidRPr="00022C73" w:rsidRDefault="002F62BC">
      <w:pPr>
        <w:tabs>
          <w:tab w:val="left" w:pos="426"/>
          <w:tab w:val="left" w:pos="708"/>
        </w:tabs>
        <w:spacing w:after="0" w:line="240" w:lineRule="auto"/>
        <w:ind w:firstLine="567"/>
        <w:jc w:val="both"/>
        <w:rPr>
          <w:rFonts w:ascii="Times New Roman" w:hAnsi="Times New Roman" w:cs="Times New Roman"/>
        </w:rPr>
      </w:pPr>
      <w:r w:rsidRPr="00022C73">
        <w:rPr>
          <w:rFonts w:ascii="Times New Roman" w:eastAsia="Calibri" w:hAnsi="Times New Roman" w:cs="Times New Roman"/>
          <w:color w:val="000000" w:themeColor="text1"/>
        </w:rPr>
        <w:t>- своевременное и качественное оказание всего объёма услуг;</w:t>
      </w:r>
    </w:p>
    <w:p w14:paraId="031833FE" w14:textId="5B66A4FF" w:rsidR="006670A6" w:rsidRPr="00022C73" w:rsidRDefault="002F62BC">
      <w:pPr>
        <w:tabs>
          <w:tab w:val="left" w:pos="426"/>
          <w:tab w:val="left" w:pos="708"/>
        </w:tabs>
        <w:spacing w:after="0" w:line="240" w:lineRule="auto"/>
        <w:ind w:firstLine="567"/>
        <w:jc w:val="both"/>
        <w:rPr>
          <w:rFonts w:ascii="Times New Roman" w:hAnsi="Times New Roman" w:cs="Times New Roman"/>
        </w:rPr>
      </w:pPr>
      <w:r w:rsidRPr="00022C73">
        <w:rPr>
          <w:rFonts w:ascii="Times New Roman" w:eastAsia="Calibri" w:hAnsi="Times New Roman" w:cs="Times New Roman"/>
          <w:color w:val="000000" w:themeColor="text1"/>
        </w:rPr>
        <w:t xml:space="preserve">- </w:t>
      </w:r>
      <w:r w:rsidR="00DD0845" w:rsidRPr="00022C73">
        <w:rPr>
          <w:rFonts w:ascii="Times New Roman" w:eastAsia="Calibri" w:hAnsi="Times New Roman" w:cs="Times New Roman"/>
          <w:color w:val="000000" w:themeColor="text1"/>
        </w:rPr>
        <w:t xml:space="preserve">при сдаче оказанных услуг, в том числе Заказчику, </w:t>
      </w:r>
      <w:r w:rsidR="004E7F98">
        <w:rPr>
          <w:rFonts w:ascii="Times New Roman" w:eastAsia="Calibri" w:hAnsi="Times New Roman" w:cs="Times New Roman"/>
          <w:color w:val="000000" w:themeColor="text1"/>
        </w:rPr>
        <w:t>Подрядчик</w:t>
      </w:r>
      <w:r w:rsidR="00DD0845" w:rsidRPr="00022C73">
        <w:rPr>
          <w:rFonts w:ascii="Times New Roman" w:eastAsia="Calibri" w:hAnsi="Times New Roman" w:cs="Times New Roman"/>
          <w:color w:val="000000" w:themeColor="text1"/>
        </w:rPr>
        <w:t xml:space="preserve"> передает</w:t>
      </w:r>
      <w:r w:rsidRPr="00022C73">
        <w:rPr>
          <w:rFonts w:ascii="Times New Roman" w:eastAsia="Calibri" w:hAnsi="Times New Roman" w:cs="Times New Roman"/>
          <w:color w:val="000000" w:themeColor="text1"/>
        </w:rPr>
        <w:t xml:space="preserve"> Генподрядчику комплект исполнительной документации в соответ</w:t>
      </w:r>
      <w:r w:rsidR="00DE1652" w:rsidRPr="00022C73">
        <w:rPr>
          <w:rFonts w:ascii="Times New Roman" w:eastAsia="Calibri" w:hAnsi="Times New Roman" w:cs="Times New Roman"/>
          <w:color w:val="000000" w:themeColor="text1"/>
        </w:rPr>
        <w:t xml:space="preserve">ствии с Перечнем (приложение № </w:t>
      </w:r>
      <w:r w:rsidR="001824EC" w:rsidRPr="00022C73">
        <w:rPr>
          <w:rFonts w:ascii="Times New Roman" w:eastAsia="Calibri" w:hAnsi="Times New Roman" w:cs="Times New Roman"/>
          <w:color w:val="000000" w:themeColor="text1"/>
        </w:rPr>
        <w:t>7</w:t>
      </w:r>
      <w:r w:rsidRPr="00022C73">
        <w:rPr>
          <w:rFonts w:ascii="Times New Roman" w:eastAsia="Calibri" w:hAnsi="Times New Roman" w:cs="Times New Roman"/>
          <w:color w:val="000000" w:themeColor="text1"/>
        </w:rPr>
        <w:t xml:space="preserve"> к Договору);</w:t>
      </w:r>
    </w:p>
    <w:p w14:paraId="528F517E" w14:textId="77777777" w:rsidR="006670A6" w:rsidRPr="00022C73" w:rsidRDefault="002F62BC">
      <w:pPr>
        <w:tabs>
          <w:tab w:val="left" w:pos="426"/>
          <w:tab w:val="left" w:pos="708"/>
        </w:tabs>
        <w:spacing w:after="0" w:line="240" w:lineRule="auto"/>
        <w:ind w:firstLine="567"/>
        <w:jc w:val="both"/>
        <w:rPr>
          <w:rFonts w:ascii="Times New Roman" w:eastAsia="Calibri" w:hAnsi="Times New Roman" w:cs="Times New Roman"/>
          <w:color w:val="000000" w:themeColor="text1"/>
        </w:rPr>
      </w:pPr>
      <w:r w:rsidRPr="00022C73">
        <w:rPr>
          <w:rFonts w:ascii="Times New Roman" w:eastAsia="Calibri" w:hAnsi="Times New Roman" w:cs="Times New Roman"/>
          <w:color w:val="000000" w:themeColor="text1"/>
        </w:rPr>
        <w:t xml:space="preserve">- услуги считаются оказанными после </w:t>
      </w:r>
      <w:r w:rsidR="00B636AB" w:rsidRPr="00022C73">
        <w:rPr>
          <w:rFonts w:ascii="Times New Roman" w:eastAsia="Calibri" w:hAnsi="Times New Roman" w:cs="Times New Roman"/>
          <w:color w:val="000000" w:themeColor="text1"/>
        </w:rPr>
        <w:t xml:space="preserve">принятия исполнительной документации Заказчиком и </w:t>
      </w:r>
      <w:r w:rsidRPr="00022C73">
        <w:rPr>
          <w:rFonts w:ascii="Times New Roman" w:eastAsia="Calibri" w:hAnsi="Times New Roman" w:cs="Times New Roman"/>
          <w:color w:val="000000" w:themeColor="text1"/>
        </w:rPr>
        <w:t>подписания сторонами актов приемки оказанных услуг (работ) за отчетный период.</w:t>
      </w:r>
    </w:p>
    <w:p w14:paraId="5F362DC9" w14:textId="7C039C75" w:rsidR="00FD0E2A" w:rsidRPr="000C5038" w:rsidRDefault="00FD0E2A">
      <w:pPr>
        <w:tabs>
          <w:tab w:val="left" w:pos="426"/>
          <w:tab w:val="left" w:pos="708"/>
        </w:tabs>
        <w:spacing w:after="0" w:line="240" w:lineRule="auto"/>
        <w:ind w:firstLine="567"/>
        <w:jc w:val="both"/>
        <w:rPr>
          <w:rStyle w:val="aff9"/>
          <w:rFonts w:ascii="Times New Roman" w:hAnsi="Times New Roman" w:cs="Times New Roman"/>
          <w:b w:val="0"/>
          <w:color w:val="000000" w:themeColor="text1"/>
          <w:shd w:val="clear" w:color="auto" w:fill="FFFFFF"/>
        </w:rPr>
      </w:pPr>
      <w:r w:rsidRPr="00022C73">
        <w:rPr>
          <w:rFonts w:ascii="Times New Roman" w:eastAsia="Calibri" w:hAnsi="Times New Roman" w:cs="Times New Roman"/>
        </w:rPr>
        <w:t xml:space="preserve">1.8. </w:t>
      </w:r>
      <w:r w:rsidR="004E7F98">
        <w:rPr>
          <w:rFonts w:ascii="Times New Roman" w:eastAsia="Calibri" w:hAnsi="Times New Roman" w:cs="Times New Roman"/>
        </w:rPr>
        <w:t>Подрядчик</w:t>
      </w:r>
      <w:r w:rsidRPr="00022C73">
        <w:rPr>
          <w:rFonts w:ascii="Times New Roman" w:eastAsia="Calibri" w:hAnsi="Times New Roman" w:cs="Times New Roman"/>
        </w:rPr>
        <w:t xml:space="preserve"> гарантирует, что имеет законное право осуществлять вид экономической деятельности, предусмотренный договором. Исполнительный орган находится и осуществляет функции управления по месту регистрации юридического лица и в нем отсутствуют </w:t>
      </w:r>
      <w:r w:rsidRPr="000C5038">
        <w:rPr>
          <w:rStyle w:val="aff9"/>
          <w:rFonts w:ascii="Times New Roman" w:hAnsi="Times New Roman" w:cs="Times New Roman"/>
          <w:b w:val="0"/>
          <w:color w:val="000000" w:themeColor="text1"/>
          <w:shd w:val="clear" w:color="auto" w:fill="FFFFFF"/>
        </w:rPr>
        <w:t>дисквалифицированные лица.</w:t>
      </w:r>
    </w:p>
    <w:p w14:paraId="3C874EC9" w14:textId="698DBFA4" w:rsidR="00B35FCC" w:rsidRPr="00022C73" w:rsidRDefault="00FD0E2A" w:rsidP="00B35FCC">
      <w:pPr>
        <w:tabs>
          <w:tab w:val="left" w:pos="426"/>
          <w:tab w:val="left" w:pos="708"/>
        </w:tabs>
        <w:spacing w:after="0" w:line="240" w:lineRule="auto"/>
        <w:ind w:firstLine="567"/>
        <w:jc w:val="both"/>
        <w:rPr>
          <w:rStyle w:val="aff9"/>
          <w:rFonts w:ascii="Times New Roman" w:hAnsi="Times New Roman" w:cs="Times New Roman"/>
          <w:b w:val="0"/>
          <w:shd w:val="clear" w:color="auto" w:fill="FFFFFF"/>
        </w:rPr>
      </w:pPr>
      <w:r w:rsidRPr="00022C73">
        <w:rPr>
          <w:rStyle w:val="aff9"/>
          <w:rFonts w:ascii="Times New Roman" w:hAnsi="Times New Roman" w:cs="Times New Roman"/>
          <w:b w:val="0"/>
          <w:shd w:val="clear" w:color="auto" w:fill="FFFFFF"/>
        </w:rPr>
        <w:t xml:space="preserve">1.9. Заключение и исполнение настоящего договора не противоречит учредительным документам </w:t>
      </w:r>
      <w:r w:rsidR="004E7F98">
        <w:rPr>
          <w:rStyle w:val="aff9"/>
          <w:rFonts w:ascii="Times New Roman" w:hAnsi="Times New Roman" w:cs="Times New Roman"/>
          <w:b w:val="0"/>
          <w:shd w:val="clear" w:color="auto" w:fill="FFFFFF"/>
        </w:rPr>
        <w:t>Подрядчик</w:t>
      </w:r>
      <w:r w:rsidRPr="00022C73">
        <w:rPr>
          <w:rStyle w:val="aff9"/>
          <w:rFonts w:ascii="Times New Roman" w:hAnsi="Times New Roman" w:cs="Times New Roman"/>
          <w:b w:val="0"/>
          <w:shd w:val="clear" w:color="auto" w:fill="FFFFFF"/>
        </w:rPr>
        <w:t>а.</w:t>
      </w:r>
    </w:p>
    <w:p w14:paraId="2DE65BE6" w14:textId="767C4E87" w:rsidR="00B35FCC" w:rsidRPr="00022C73" w:rsidRDefault="00B35FCC" w:rsidP="00B35FCC">
      <w:pPr>
        <w:tabs>
          <w:tab w:val="left" w:pos="426"/>
          <w:tab w:val="left" w:pos="708"/>
        </w:tabs>
        <w:spacing w:after="0" w:line="240" w:lineRule="auto"/>
        <w:ind w:firstLine="567"/>
        <w:jc w:val="both"/>
        <w:rPr>
          <w:rFonts w:ascii="Times New Roman" w:hAnsi="Times New Roman" w:cs="Times New Roman"/>
          <w:color w:val="000000" w:themeColor="text1"/>
          <w:lang w:eastAsia="ru-RU"/>
        </w:rPr>
      </w:pPr>
      <w:r w:rsidRPr="00022C73">
        <w:rPr>
          <w:rStyle w:val="aff9"/>
          <w:rFonts w:ascii="Times New Roman" w:hAnsi="Times New Roman" w:cs="Times New Roman"/>
          <w:b w:val="0"/>
          <w:shd w:val="clear" w:color="auto" w:fill="FFFFFF"/>
        </w:rPr>
        <w:t xml:space="preserve">1.10. </w:t>
      </w:r>
      <w:r w:rsidRPr="00022C73">
        <w:rPr>
          <w:rFonts w:ascii="Times New Roman" w:hAnsi="Times New Roman" w:cs="Times New Roman"/>
          <w:lang w:eastAsia="ru-RU"/>
        </w:rPr>
        <w:t xml:space="preserve">Вся фактическая информация о </w:t>
      </w:r>
      <w:r w:rsidR="004E7F98">
        <w:rPr>
          <w:rFonts w:ascii="Times New Roman" w:hAnsi="Times New Roman" w:cs="Times New Roman"/>
          <w:lang w:eastAsia="ru-RU"/>
        </w:rPr>
        <w:t>Подрядчик</w:t>
      </w:r>
      <w:r w:rsidRPr="00022C73">
        <w:rPr>
          <w:rFonts w:ascii="Times New Roman" w:hAnsi="Times New Roman" w:cs="Times New Roman"/>
          <w:lang w:eastAsia="ru-RU"/>
        </w:rPr>
        <w:t xml:space="preserve">е/органах управления </w:t>
      </w:r>
      <w:r w:rsidR="004E7F98">
        <w:rPr>
          <w:rFonts w:ascii="Times New Roman" w:hAnsi="Times New Roman" w:cs="Times New Roman"/>
          <w:lang w:eastAsia="ru-RU"/>
        </w:rPr>
        <w:t>Подрядчик</w:t>
      </w:r>
      <w:r w:rsidRPr="00022C73">
        <w:rPr>
          <w:rFonts w:ascii="Times New Roman" w:hAnsi="Times New Roman" w:cs="Times New Roman"/>
          <w:lang w:eastAsia="ru-RU"/>
        </w:rPr>
        <w:t>а, документы, предст</w:t>
      </w:r>
      <w:r w:rsidRPr="00022C73">
        <w:rPr>
          <w:rFonts w:ascii="Times New Roman" w:hAnsi="Times New Roman" w:cs="Times New Roman"/>
          <w:color w:val="000000" w:themeColor="text1"/>
          <w:lang w:eastAsia="ru-RU"/>
        </w:rPr>
        <w:t xml:space="preserve">авленные </w:t>
      </w:r>
      <w:r w:rsidR="004E7F98">
        <w:rPr>
          <w:rFonts w:ascii="Times New Roman" w:hAnsi="Times New Roman" w:cs="Times New Roman"/>
          <w:color w:val="000000" w:themeColor="text1"/>
          <w:lang w:eastAsia="ru-RU"/>
        </w:rPr>
        <w:t>Подрядчик</w:t>
      </w:r>
      <w:r w:rsidRPr="00022C73">
        <w:rPr>
          <w:rFonts w:ascii="Times New Roman" w:hAnsi="Times New Roman" w:cs="Times New Roman"/>
          <w:color w:val="000000" w:themeColor="text1"/>
          <w:lang w:eastAsia="ru-RU"/>
        </w:rPr>
        <w:t>ом, являются достоверными на дату их представления, а также на дату заключения настоящего Договора.</w:t>
      </w:r>
    </w:p>
    <w:p w14:paraId="79604916" w14:textId="63DAB27A" w:rsidR="00B35FCC" w:rsidRPr="00022C73" w:rsidRDefault="00B35FCC" w:rsidP="00B35FCC">
      <w:pPr>
        <w:tabs>
          <w:tab w:val="left" w:pos="426"/>
          <w:tab w:val="left" w:pos="708"/>
        </w:tabs>
        <w:spacing w:after="0" w:line="240" w:lineRule="auto"/>
        <w:ind w:firstLine="567"/>
        <w:jc w:val="both"/>
        <w:rPr>
          <w:rFonts w:ascii="Times New Roman" w:hAnsi="Times New Roman" w:cs="Times New Roman"/>
          <w:color w:val="000000" w:themeColor="text1"/>
          <w:lang w:eastAsia="ru-RU"/>
        </w:rPr>
      </w:pPr>
      <w:r w:rsidRPr="00022C73">
        <w:rPr>
          <w:rFonts w:ascii="Times New Roman" w:hAnsi="Times New Roman" w:cs="Times New Roman"/>
          <w:color w:val="000000" w:themeColor="text1"/>
          <w:lang w:eastAsia="ru-RU"/>
        </w:rPr>
        <w:t xml:space="preserve">1.11. На дату заключения настоящего Договора </w:t>
      </w:r>
      <w:r w:rsidR="004E7F98">
        <w:rPr>
          <w:rFonts w:ascii="Times New Roman" w:hAnsi="Times New Roman" w:cs="Times New Roman"/>
          <w:color w:val="000000" w:themeColor="text1"/>
          <w:lang w:eastAsia="ru-RU"/>
        </w:rPr>
        <w:t>Подрядчик</w:t>
      </w:r>
      <w:r w:rsidRPr="00022C73">
        <w:rPr>
          <w:rFonts w:ascii="Times New Roman" w:hAnsi="Times New Roman" w:cs="Times New Roman"/>
          <w:color w:val="000000" w:themeColor="text1"/>
          <w:lang w:eastAsia="ru-RU"/>
        </w:rPr>
        <w:t>ом не было скрыто какой-либо информации/документов, что сделало бы предоставленную информацию/документы недостоверной и/или вводящей Генподрядчика в заблуждение умышленно или по неосторожности.</w:t>
      </w:r>
    </w:p>
    <w:p w14:paraId="7DE0DC95" w14:textId="419ECF43" w:rsidR="00B35FCC" w:rsidRPr="00022C73" w:rsidRDefault="00B35FCC" w:rsidP="00B35FCC">
      <w:pPr>
        <w:tabs>
          <w:tab w:val="left" w:pos="426"/>
          <w:tab w:val="left" w:pos="708"/>
        </w:tabs>
        <w:spacing w:after="0" w:line="240" w:lineRule="auto"/>
        <w:ind w:firstLine="567"/>
        <w:jc w:val="both"/>
        <w:rPr>
          <w:rFonts w:ascii="Times New Roman" w:hAnsi="Times New Roman" w:cs="Times New Roman"/>
          <w:color w:val="000000" w:themeColor="text1"/>
          <w:lang w:eastAsia="ru-RU"/>
        </w:rPr>
      </w:pPr>
      <w:r w:rsidRPr="00022C73">
        <w:rPr>
          <w:rFonts w:ascii="Times New Roman" w:hAnsi="Times New Roman" w:cs="Times New Roman"/>
          <w:color w:val="000000" w:themeColor="text1"/>
          <w:lang w:eastAsia="ru-RU"/>
        </w:rPr>
        <w:t xml:space="preserve">1.12. В отношении </w:t>
      </w:r>
      <w:r w:rsidR="004E7F98">
        <w:rPr>
          <w:rFonts w:ascii="Times New Roman" w:hAnsi="Times New Roman" w:cs="Times New Roman"/>
          <w:color w:val="000000" w:themeColor="text1"/>
          <w:lang w:eastAsia="ru-RU"/>
        </w:rPr>
        <w:t>Подрядчик</w:t>
      </w:r>
      <w:r w:rsidR="00022C73">
        <w:rPr>
          <w:rFonts w:ascii="Times New Roman" w:hAnsi="Times New Roman" w:cs="Times New Roman"/>
          <w:color w:val="000000" w:themeColor="text1"/>
          <w:lang w:eastAsia="ru-RU"/>
        </w:rPr>
        <w:t>а</w:t>
      </w:r>
      <w:r w:rsidRPr="00022C73">
        <w:rPr>
          <w:rFonts w:ascii="Times New Roman" w:hAnsi="Times New Roman" w:cs="Times New Roman"/>
          <w:color w:val="000000" w:themeColor="text1"/>
          <w:lang w:eastAsia="ru-RU"/>
        </w:rPr>
        <w:t xml:space="preserve"> не возбуждались судебное, арбитражное и/или административное производства в судах и/или иных государственных органах, которые могли бы привести к невозможности надлежащим образом и в соответствии с требованиями законодательства РФ исполнять свои обязательства по настоящему Договору.</w:t>
      </w:r>
    </w:p>
    <w:p w14:paraId="367B2941" w14:textId="0BCEC7C2" w:rsidR="00B35FCC" w:rsidRPr="00022C73" w:rsidRDefault="00B35FCC" w:rsidP="00B35FCC">
      <w:pPr>
        <w:tabs>
          <w:tab w:val="left" w:pos="426"/>
          <w:tab w:val="left" w:pos="708"/>
        </w:tabs>
        <w:spacing w:after="0" w:line="240" w:lineRule="auto"/>
        <w:ind w:firstLine="567"/>
        <w:jc w:val="both"/>
        <w:rPr>
          <w:rFonts w:ascii="Times New Roman" w:hAnsi="Times New Roman" w:cs="Times New Roman"/>
          <w:color w:val="000000" w:themeColor="text1"/>
          <w:lang w:eastAsia="ru-RU"/>
        </w:rPr>
      </w:pPr>
      <w:r w:rsidRPr="00022C73">
        <w:rPr>
          <w:rFonts w:ascii="Times New Roman" w:hAnsi="Times New Roman" w:cs="Times New Roman"/>
          <w:color w:val="000000" w:themeColor="text1"/>
          <w:lang w:eastAsia="ru-RU"/>
        </w:rPr>
        <w:lastRenderedPageBreak/>
        <w:t xml:space="preserve">1.13. </w:t>
      </w:r>
      <w:r w:rsidR="004E7F98">
        <w:rPr>
          <w:rFonts w:ascii="Times New Roman" w:hAnsi="Times New Roman" w:cs="Times New Roman"/>
          <w:color w:val="000000" w:themeColor="text1"/>
          <w:lang w:eastAsia="ru-RU"/>
        </w:rPr>
        <w:t>Подрядчик</w:t>
      </w:r>
      <w:r w:rsidR="00022C73">
        <w:rPr>
          <w:rFonts w:ascii="Times New Roman" w:hAnsi="Times New Roman" w:cs="Times New Roman"/>
          <w:color w:val="000000" w:themeColor="text1"/>
          <w:lang w:eastAsia="ru-RU"/>
        </w:rPr>
        <w:t xml:space="preserve"> подтверждает, что и</w:t>
      </w:r>
      <w:r w:rsidRPr="00022C73">
        <w:rPr>
          <w:rFonts w:ascii="Times New Roman" w:hAnsi="Times New Roman" w:cs="Times New Roman"/>
          <w:color w:val="000000" w:themeColor="text1"/>
          <w:lang w:eastAsia="ru-RU"/>
        </w:rPr>
        <w:t>меет необходимые ресурсы (производственные мощности, технологическое оборудование, квалифицированный персонал) для исполнения своих обязательств по настоящему Договору.</w:t>
      </w:r>
    </w:p>
    <w:p w14:paraId="2DEA7676" w14:textId="14F9FBC7" w:rsidR="00B35FCC" w:rsidRPr="00022C73" w:rsidRDefault="00B35FCC" w:rsidP="00022C73">
      <w:pPr>
        <w:tabs>
          <w:tab w:val="left" w:pos="426"/>
          <w:tab w:val="left" w:pos="708"/>
        </w:tabs>
        <w:spacing w:after="0" w:line="240" w:lineRule="auto"/>
        <w:ind w:firstLine="567"/>
        <w:jc w:val="both"/>
        <w:rPr>
          <w:rFonts w:ascii="Times New Roman" w:hAnsi="Times New Roman" w:cs="Times New Roman"/>
          <w:color w:val="000000" w:themeColor="text1"/>
          <w:lang w:eastAsia="ru-RU"/>
        </w:rPr>
      </w:pPr>
      <w:r w:rsidRPr="00022C73">
        <w:rPr>
          <w:rFonts w:ascii="Times New Roman" w:hAnsi="Times New Roman" w:cs="Times New Roman"/>
          <w:color w:val="000000" w:themeColor="text1"/>
          <w:lang w:eastAsia="ru-RU"/>
        </w:rPr>
        <w:t xml:space="preserve">1.14. </w:t>
      </w:r>
      <w:r w:rsidR="004E7F98">
        <w:rPr>
          <w:rFonts w:ascii="Times New Roman" w:hAnsi="Times New Roman" w:cs="Times New Roman"/>
          <w:color w:val="000000" w:themeColor="text1"/>
          <w:lang w:eastAsia="ru-RU"/>
        </w:rPr>
        <w:t>Подрядчик</w:t>
      </w:r>
      <w:r w:rsidRPr="00022C73">
        <w:rPr>
          <w:rFonts w:ascii="Times New Roman" w:hAnsi="Times New Roman" w:cs="Times New Roman"/>
          <w:color w:val="000000" w:themeColor="text1"/>
          <w:lang w:eastAsia="ru-RU"/>
        </w:rPr>
        <w:t xml:space="preserve">, одновременно с заключением Договора предоставляет Генподрядчику образцы подписей руководителя, главного бухгалтера, доверенного лица, уполномоченного на представление интересов </w:t>
      </w:r>
      <w:r w:rsidR="004E7F98">
        <w:rPr>
          <w:rFonts w:ascii="Times New Roman" w:hAnsi="Times New Roman" w:cs="Times New Roman"/>
          <w:color w:val="000000" w:themeColor="text1"/>
          <w:lang w:eastAsia="ru-RU"/>
        </w:rPr>
        <w:t>Подрядчик</w:t>
      </w:r>
      <w:r w:rsidRPr="00022C73">
        <w:rPr>
          <w:rFonts w:ascii="Times New Roman" w:hAnsi="Times New Roman" w:cs="Times New Roman"/>
          <w:color w:val="000000" w:themeColor="text1"/>
          <w:lang w:eastAsia="ru-RU"/>
        </w:rPr>
        <w:t>а и подписание документации и оттиска печати. В отношении доверенного лица в момент заключения Договора должна быть предоставлена доверенность.</w:t>
      </w:r>
    </w:p>
    <w:p w14:paraId="16CF4A29" w14:textId="77777777" w:rsidR="006670A6" w:rsidRPr="00A63B61" w:rsidRDefault="006670A6">
      <w:pPr>
        <w:tabs>
          <w:tab w:val="left" w:pos="708"/>
        </w:tabs>
        <w:spacing w:after="0" w:line="240" w:lineRule="auto"/>
        <w:ind w:firstLine="567"/>
        <w:jc w:val="both"/>
        <w:rPr>
          <w:rFonts w:ascii="Times New Roman" w:eastAsia="Calibri" w:hAnsi="Times New Roman" w:cs="Times New Roman"/>
          <w:color w:val="000000" w:themeColor="text1"/>
        </w:rPr>
      </w:pPr>
    </w:p>
    <w:p w14:paraId="295CD0B3" w14:textId="77777777" w:rsidR="006670A6" w:rsidRPr="00A63B61" w:rsidRDefault="002F62BC">
      <w:pPr>
        <w:tabs>
          <w:tab w:val="left" w:pos="708"/>
        </w:tabs>
        <w:spacing w:after="0" w:line="240" w:lineRule="auto"/>
        <w:ind w:firstLine="567"/>
        <w:jc w:val="center"/>
        <w:rPr>
          <w:rFonts w:ascii="Times New Roman" w:hAnsi="Times New Roman" w:cs="Times New Roman"/>
        </w:rPr>
      </w:pPr>
      <w:r w:rsidRPr="00A63B61">
        <w:rPr>
          <w:rFonts w:ascii="Times New Roman" w:eastAsia="Calibri" w:hAnsi="Times New Roman" w:cs="Times New Roman"/>
          <w:b/>
          <w:color w:val="000000" w:themeColor="text1"/>
        </w:rPr>
        <w:t>2. СРОК ДЕЙСТВИЯ ДОГОВОРА И СРОКИ ОКАЗАНИЯ УСЛУГ ПО СОДЕРЖАНИЮ ОБЪЕКТА</w:t>
      </w:r>
    </w:p>
    <w:p w14:paraId="68BF39A4" w14:textId="646FA065" w:rsidR="00756934" w:rsidRDefault="00E27C5C">
      <w:pPr>
        <w:tabs>
          <w:tab w:val="left" w:pos="708"/>
        </w:tabs>
        <w:spacing w:after="0" w:line="240" w:lineRule="auto"/>
        <w:ind w:firstLine="567"/>
        <w:jc w:val="both"/>
        <w:rPr>
          <w:rFonts w:ascii="Times New Roman" w:eastAsia="Calibri" w:hAnsi="Times New Roman" w:cs="Times New Roman"/>
          <w:color w:val="000000" w:themeColor="text1"/>
        </w:rPr>
      </w:pPr>
      <w:r w:rsidRPr="00756934">
        <w:rPr>
          <w:rFonts w:ascii="Times New Roman" w:eastAsia="Calibri" w:hAnsi="Times New Roman" w:cs="Times New Roman"/>
          <w:color w:val="000000" w:themeColor="text1"/>
        </w:rPr>
        <w:t xml:space="preserve">2.1. </w:t>
      </w:r>
      <w:r w:rsidR="00756934">
        <w:rPr>
          <w:rFonts w:ascii="Times New Roman" w:eastAsia="Calibri" w:hAnsi="Times New Roman" w:cs="Times New Roman"/>
          <w:color w:val="000000" w:themeColor="text1"/>
        </w:rPr>
        <w:t xml:space="preserve"> </w:t>
      </w:r>
      <w:r w:rsidRPr="00756934">
        <w:rPr>
          <w:rFonts w:ascii="Times New Roman" w:eastAsia="Calibri" w:hAnsi="Times New Roman" w:cs="Times New Roman"/>
          <w:color w:val="000000" w:themeColor="text1"/>
        </w:rPr>
        <w:t xml:space="preserve">Сроки оказания услуг: </w:t>
      </w:r>
      <w:r w:rsidR="00552DF3">
        <w:rPr>
          <w:rFonts w:ascii="Times New Roman" w:eastAsia="Calibri" w:hAnsi="Times New Roman" w:cs="Times New Roman"/>
          <w:color w:val="000000" w:themeColor="text1"/>
        </w:rPr>
        <w:t>не ранее 1</w:t>
      </w:r>
      <w:r w:rsidR="005400D9">
        <w:rPr>
          <w:rFonts w:ascii="Times New Roman" w:eastAsia="Calibri" w:hAnsi="Times New Roman" w:cs="Times New Roman"/>
          <w:color w:val="000000" w:themeColor="text1"/>
        </w:rPr>
        <w:t>5 октября 202</w:t>
      </w:r>
      <w:r w:rsidR="00552DF3">
        <w:rPr>
          <w:rFonts w:ascii="Times New Roman" w:eastAsia="Calibri" w:hAnsi="Times New Roman" w:cs="Times New Roman"/>
          <w:color w:val="000000" w:themeColor="text1"/>
        </w:rPr>
        <w:t>6</w:t>
      </w:r>
      <w:r w:rsidR="005400D9">
        <w:rPr>
          <w:rFonts w:ascii="Times New Roman" w:eastAsia="Calibri" w:hAnsi="Times New Roman" w:cs="Times New Roman"/>
          <w:color w:val="000000" w:themeColor="text1"/>
        </w:rPr>
        <w:t xml:space="preserve"> г. </w:t>
      </w:r>
      <w:r w:rsidR="00756934" w:rsidRPr="002C4427">
        <w:rPr>
          <w:rFonts w:ascii="Times New Roman" w:hAnsi="Times New Roman" w:cs="Times New Roman"/>
        </w:rPr>
        <w:t xml:space="preserve">в течение </w:t>
      </w:r>
      <w:r w:rsidR="0002118E">
        <w:rPr>
          <w:rFonts w:ascii="Times New Roman" w:hAnsi="Times New Roman" w:cs="Times New Roman"/>
        </w:rPr>
        <w:t>321</w:t>
      </w:r>
      <w:r w:rsidR="00B96E91">
        <w:rPr>
          <w:rFonts w:ascii="Times New Roman" w:hAnsi="Times New Roman" w:cs="Times New Roman"/>
        </w:rPr>
        <w:t xml:space="preserve"> </w:t>
      </w:r>
      <w:r w:rsidR="001C73A1">
        <w:rPr>
          <w:rFonts w:ascii="Times New Roman" w:hAnsi="Times New Roman" w:cs="Times New Roman"/>
        </w:rPr>
        <w:t>календарны</w:t>
      </w:r>
      <w:r w:rsidR="00552DF3">
        <w:rPr>
          <w:rFonts w:ascii="Times New Roman" w:hAnsi="Times New Roman" w:cs="Times New Roman"/>
        </w:rPr>
        <w:t>х</w:t>
      </w:r>
      <w:r w:rsidR="001C73A1">
        <w:rPr>
          <w:rFonts w:ascii="Times New Roman" w:hAnsi="Times New Roman" w:cs="Times New Roman"/>
        </w:rPr>
        <w:t xml:space="preserve"> </w:t>
      </w:r>
      <w:r w:rsidR="00756934" w:rsidRPr="002C4427">
        <w:rPr>
          <w:rFonts w:ascii="Times New Roman" w:hAnsi="Times New Roman" w:cs="Times New Roman"/>
        </w:rPr>
        <w:t>д</w:t>
      </w:r>
      <w:r w:rsidR="00552DF3">
        <w:rPr>
          <w:rFonts w:ascii="Times New Roman" w:hAnsi="Times New Roman" w:cs="Times New Roman"/>
        </w:rPr>
        <w:t>ней</w:t>
      </w:r>
      <w:r w:rsidR="00756934">
        <w:rPr>
          <w:rFonts w:ascii="Times New Roman" w:hAnsi="Times New Roman" w:cs="Times New Roman"/>
        </w:rPr>
        <w:t>.</w:t>
      </w:r>
      <w:r w:rsidR="00756934" w:rsidRPr="00756934">
        <w:rPr>
          <w:rFonts w:ascii="Times New Roman" w:eastAsia="Calibri" w:hAnsi="Times New Roman" w:cs="Times New Roman"/>
          <w:color w:val="000000" w:themeColor="text1"/>
        </w:rPr>
        <w:t xml:space="preserve"> </w:t>
      </w:r>
    </w:p>
    <w:p w14:paraId="0B1347E3"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2.2. </w:t>
      </w:r>
      <w:r w:rsidR="00712301" w:rsidRPr="00A63B61">
        <w:rPr>
          <w:rFonts w:ascii="Times New Roman" w:eastAsia="Calibri" w:hAnsi="Times New Roman" w:cs="Times New Roman"/>
          <w:color w:val="000000" w:themeColor="text1"/>
        </w:rPr>
        <w:t xml:space="preserve">Предельные сроки устранения дефектов содержания не должны превышать значений, указанных предписании, составленном в соответствии с приложением </w:t>
      </w:r>
      <w:r w:rsidR="00DE1652" w:rsidRPr="00A63B61">
        <w:rPr>
          <w:rFonts w:ascii="Times New Roman" w:eastAsia="Calibri" w:hAnsi="Times New Roman" w:cs="Times New Roman"/>
          <w:color w:val="000000" w:themeColor="text1"/>
        </w:rPr>
        <w:t xml:space="preserve">№ </w:t>
      </w:r>
      <w:r w:rsidR="00861C14">
        <w:rPr>
          <w:rFonts w:ascii="Times New Roman" w:eastAsia="Calibri" w:hAnsi="Times New Roman" w:cs="Times New Roman"/>
          <w:color w:val="000000" w:themeColor="text1"/>
        </w:rPr>
        <w:t>5</w:t>
      </w:r>
      <w:r w:rsidRPr="00A63B61">
        <w:rPr>
          <w:rFonts w:ascii="Times New Roman" w:eastAsia="Calibri" w:hAnsi="Times New Roman" w:cs="Times New Roman"/>
          <w:color w:val="000000" w:themeColor="text1"/>
        </w:rPr>
        <w:t xml:space="preserve"> к Договору.</w:t>
      </w:r>
    </w:p>
    <w:p w14:paraId="7DB973E0" w14:textId="77777777" w:rsidR="004F56D0" w:rsidRPr="00A63B61" w:rsidRDefault="002F62BC" w:rsidP="004F56D0">
      <w:pPr>
        <w:tabs>
          <w:tab w:val="left" w:pos="708"/>
        </w:tabs>
        <w:spacing w:after="0" w:line="240" w:lineRule="auto"/>
        <w:ind w:firstLine="567"/>
        <w:jc w:val="both"/>
        <w:rPr>
          <w:rFonts w:ascii="Times New Roman" w:eastAsia="Calibri" w:hAnsi="Times New Roman" w:cs="Times New Roman"/>
          <w:color w:val="000000" w:themeColor="text1"/>
        </w:rPr>
      </w:pPr>
      <w:r w:rsidRPr="00A63B61">
        <w:rPr>
          <w:rFonts w:ascii="Times New Roman" w:eastAsia="Calibri" w:hAnsi="Times New Roman" w:cs="Times New Roman"/>
          <w:color w:val="000000" w:themeColor="text1"/>
        </w:rPr>
        <w:t>2.3. Прекращение срока действия Договора не освобождает Стороны от обязанности возмещения убытков и иной ответственности, установленной настоящим Договором и законодательством Российской Федерации.</w:t>
      </w:r>
    </w:p>
    <w:p w14:paraId="53AE2526" w14:textId="77777777" w:rsidR="006670A6" w:rsidRPr="00A63B61" w:rsidRDefault="002F62BC">
      <w:pPr>
        <w:tabs>
          <w:tab w:val="left" w:pos="708"/>
        </w:tabs>
        <w:spacing w:after="0" w:line="240" w:lineRule="auto"/>
        <w:ind w:firstLine="567"/>
        <w:jc w:val="center"/>
        <w:rPr>
          <w:rFonts w:ascii="Times New Roman" w:hAnsi="Times New Roman" w:cs="Times New Roman"/>
        </w:rPr>
      </w:pPr>
      <w:r w:rsidRPr="00A63B61">
        <w:rPr>
          <w:rFonts w:ascii="Times New Roman" w:eastAsia="Calibri" w:hAnsi="Times New Roman" w:cs="Times New Roman"/>
          <w:b/>
          <w:color w:val="000000" w:themeColor="text1"/>
        </w:rPr>
        <w:t>3. ЦЕНА ДОГОВОРА</w:t>
      </w:r>
    </w:p>
    <w:p w14:paraId="5AD3F96C" w14:textId="68F2D9D3" w:rsidR="00756934" w:rsidRPr="00756934" w:rsidRDefault="004D6516" w:rsidP="004D6516">
      <w:pPr>
        <w:spacing w:after="0"/>
        <w:jc w:val="both"/>
        <w:rPr>
          <w:rFonts w:ascii="Times New Roman" w:eastAsia="Calibri" w:hAnsi="Times New Roman" w:cs="Times New Roman"/>
          <w:bCs/>
          <w:color w:val="000000" w:themeColor="text1"/>
        </w:rPr>
      </w:pPr>
      <w:r>
        <w:rPr>
          <w:rFonts w:ascii="Times New Roman" w:eastAsia="Calibri" w:hAnsi="Times New Roman" w:cs="Times New Roman"/>
          <w:color w:val="000000" w:themeColor="text1"/>
        </w:rPr>
        <w:t xml:space="preserve">          </w:t>
      </w:r>
      <w:r w:rsidR="002F62BC" w:rsidRPr="00756934">
        <w:rPr>
          <w:rFonts w:ascii="Times New Roman" w:eastAsia="Calibri" w:hAnsi="Times New Roman" w:cs="Times New Roman"/>
          <w:color w:val="000000" w:themeColor="text1"/>
        </w:rPr>
        <w:t xml:space="preserve">3.1. Цена </w:t>
      </w:r>
      <w:r w:rsidR="00E27C5C" w:rsidRPr="00756934">
        <w:rPr>
          <w:rFonts w:ascii="Times New Roman" w:eastAsia="Calibri" w:hAnsi="Times New Roman" w:cs="Times New Roman"/>
          <w:color w:val="000000" w:themeColor="text1"/>
        </w:rPr>
        <w:t>Договора составляет:</w:t>
      </w:r>
      <w:r w:rsidR="002349C6">
        <w:rPr>
          <w:rFonts w:ascii="Times New Roman" w:eastAsia="Calibri" w:hAnsi="Times New Roman" w:cs="Times New Roman"/>
          <w:color w:val="000000" w:themeColor="text1"/>
        </w:rPr>
        <w:t xml:space="preserve"> </w:t>
      </w:r>
      <w:r w:rsidR="002F62BC" w:rsidRPr="00756934">
        <w:rPr>
          <w:rFonts w:ascii="Times New Roman" w:eastAsia="Calibri" w:hAnsi="Times New Roman" w:cs="Times New Roman"/>
          <w:bCs/>
          <w:color w:val="000000" w:themeColor="text1"/>
        </w:rPr>
        <w:t>(</w:t>
      </w:r>
      <w:r w:rsidR="005400D9">
        <w:rPr>
          <w:rFonts w:ascii="Times New Roman" w:eastAsia="Calibri" w:hAnsi="Times New Roman" w:cs="Times New Roman"/>
          <w:bCs/>
          <w:color w:val="000000" w:themeColor="text1"/>
        </w:rPr>
        <w:t>_________________</w:t>
      </w:r>
      <w:r w:rsidR="00E27C5C" w:rsidRPr="00756934">
        <w:rPr>
          <w:rFonts w:ascii="Times New Roman" w:eastAsia="Calibri" w:hAnsi="Times New Roman" w:cs="Times New Roman"/>
          <w:bCs/>
          <w:color w:val="000000" w:themeColor="text1"/>
        </w:rPr>
        <w:t>) рубл</w:t>
      </w:r>
      <w:r w:rsidR="00936738" w:rsidRPr="00756934">
        <w:rPr>
          <w:rFonts w:ascii="Times New Roman" w:eastAsia="Calibri" w:hAnsi="Times New Roman" w:cs="Times New Roman"/>
          <w:bCs/>
          <w:color w:val="000000" w:themeColor="text1"/>
        </w:rPr>
        <w:t>ей</w:t>
      </w:r>
      <w:r w:rsidR="00E27C5C" w:rsidRPr="00756934">
        <w:rPr>
          <w:rFonts w:ascii="Times New Roman" w:eastAsia="Calibri" w:hAnsi="Times New Roman" w:cs="Times New Roman"/>
          <w:bCs/>
          <w:color w:val="000000" w:themeColor="text1"/>
        </w:rPr>
        <w:t xml:space="preserve"> </w:t>
      </w:r>
      <w:r w:rsidR="005400D9">
        <w:rPr>
          <w:rFonts w:ascii="Times New Roman" w:eastAsia="Calibri" w:hAnsi="Times New Roman" w:cs="Times New Roman"/>
          <w:bCs/>
          <w:color w:val="000000" w:themeColor="text1"/>
        </w:rPr>
        <w:t>__</w:t>
      </w:r>
      <w:r w:rsidR="002349C6">
        <w:rPr>
          <w:rFonts w:ascii="Times New Roman" w:eastAsia="Calibri" w:hAnsi="Times New Roman" w:cs="Times New Roman"/>
          <w:bCs/>
          <w:color w:val="000000" w:themeColor="text1"/>
        </w:rPr>
        <w:t xml:space="preserve"> </w:t>
      </w:r>
      <w:r w:rsidR="00E27C5C" w:rsidRPr="00756934">
        <w:rPr>
          <w:rFonts w:ascii="Times New Roman" w:eastAsia="Calibri" w:hAnsi="Times New Roman" w:cs="Times New Roman"/>
          <w:bCs/>
          <w:color w:val="000000" w:themeColor="text1"/>
        </w:rPr>
        <w:t>коп</w:t>
      </w:r>
      <w:r w:rsidR="002349C6">
        <w:rPr>
          <w:rFonts w:ascii="Times New Roman" w:eastAsia="Calibri" w:hAnsi="Times New Roman" w:cs="Times New Roman"/>
          <w:bCs/>
          <w:color w:val="000000" w:themeColor="text1"/>
        </w:rPr>
        <w:t>.</w:t>
      </w:r>
      <w:r w:rsidR="002F62BC" w:rsidRPr="00756934">
        <w:rPr>
          <w:rFonts w:ascii="Times New Roman" w:eastAsia="Calibri" w:hAnsi="Times New Roman" w:cs="Times New Roman"/>
          <w:bCs/>
          <w:color w:val="000000" w:themeColor="text1"/>
        </w:rPr>
        <w:t xml:space="preserve">, </w:t>
      </w:r>
      <w:r w:rsidR="00756934" w:rsidRPr="00756934">
        <w:rPr>
          <w:rFonts w:ascii="Times New Roman" w:eastAsia="Calibri" w:hAnsi="Times New Roman" w:cs="Times New Roman"/>
          <w:bCs/>
          <w:color w:val="000000" w:themeColor="text1"/>
        </w:rPr>
        <w:t xml:space="preserve">в том числе </w:t>
      </w:r>
      <w:r w:rsidR="002F62BC" w:rsidRPr="00756934">
        <w:rPr>
          <w:rFonts w:ascii="Times New Roman" w:eastAsia="Calibri" w:hAnsi="Times New Roman" w:cs="Times New Roman"/>
          <w:bCs/>
          <w:color w:val="000000" w:themeColor="text1"/>
        </w:rPr>
        <w:t>НДС</w:t>
      </w:r>
      <w:r w:rsidR="00756934" w:rsidRPr="00756934">
        <w:rPr>
          <w:rFonts w:ascii="Times New Roman" w:eastAsia="Calibri" w:hAnsi="Times New Roman" w:cs="Times New Roman"/>
          <w:bCs/>
          <w:color w:val="000000" w:themeColor="text1"/>
        </w:rPr>
        <w:t xml:space="preserve"> (</w:t>
      </w:r>
      <w:r w:rsidR="004E7F98">
        <w:rPr>
          <w:rFonts w:ascii="Times New Roman" w:eastAsia="Calibri" w:hAnsi="Times New Roman" w:cs="Times New Roman"/>
          <w:bCs/>
          <w:color w:val="000000" w:themeColor="text1"/>
        </w:rPr>
        <w:t>22</w:t>
      </w:r>
      <w:r w:rsidR="00756934" w:rsidRPr="00756934">
        <w:rPr>
          <w:rFonts w:ascii="Times New Roman" w:eastAsia="Calibri" w:hAnsi="Times New Roman" w:cs="Times New Roman"/>
          <w:bCs/>
          <w:color w:val="000000" w:themeColor="text1"/>
        </w:rPr>
        <w:t>%)</w:t>
      </w:r>
      <w:r>
        <w:rPr>
          <w:rFonts w:ascii="Times New Roman" w:eastAsia="Calibri" w:hAnsi="Times New Roman" w:cs="Times New Roman"/>
          <w:bCs/>
          <w:color w:val="000000" w:themeColor="text1"/>
        </w:rPr>
        <w:t xml:space="preserve"> – </w:t>
      </w:r>
      <w:r w:rsidR="005400D9">
        <w:rPr>
          <w:rFonts w:ascii="Times New Roman" w:eastAsia="Calibri" w:hAnsi="Times New Roman" w:cs="Times New Roman"/>
          <w:bCs/>
          <w:color w:val="000000" w:themeColor="text1"/>
        </w:rPr>
        <w:t>________</w:t>
      </w:r>
      <w:r>
        <w:rPr>
          <w:rFonts w:ascii="Times New Roman" w:eastAsia="Calibri" w:hAnsi="Times New Roman" w:cs="Times New Roman"/>
          <w:bCs/>
          <w:color w:val="000000" w:themeColor="text1"/>
        </w:rPr>
        <w:t xml:space="preserve"> руб.</w:t>
      </w:r>
    </w:p>
    <w:p w14:paraId="11147D2D" w14:textId="06A41819" w:rsidR="006670A6" w:rsidRPr="00A63B61" w:rsidRDefault="004D6516" w:rsidP="004D6516">
      <w:pPr>
        <w:spacing w:after="0"/>
        <w:jc w:val="both"/>
        <w:rPr>
          <w:rFonts w:ascii="Times New Roman" w:hAnsi="Times New Roman" w:cs="Times New Roman"/>
        </w:rPr>
      </w:pPr>
      <w:r>
        <w:rPr>
          <w:rFonts w:ascii="Times New Roman" w:eastAsia="Calibri" w:hAnsi="Times New Roman" w:cs="Times New Roman"/>
          <w:color w:val="000000" w:themeColor="text1"/>
        </w:rPr>
        <w:t xml:space="preserve">          </w:t>
      </w:r>
      <w:r w:rsidR="002F62BC" w:rsidRPr="00A63B61">
        <w:rPr>
          <w:rFonts w:ascii="Times New Roman" w:eastAsia="Calibri" w:hAnsi="Times New Roman" w:cs="Times New Roman"/>
          <w:color w:val="000000" w:themeColor="text1"/>
        </w:rPr>
        <w:t xml:space="preserve">3.2. В цене Договора учтены все расходы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 xml:space="preserve">а по предмету Договора, в том числе транспортные, погрузочно-разгрузочные, заготовительно-складские расходы, расходы на утилизацию ТКО, затраты на используемое оборудование, механизмы и материалы, затраты на страхование, уплату налогов, сборов и других обязательных платежей, расходы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а на устранение недостатков, возникших в ходе оказания услуг.</w:t>
      </w:r>
    </w:p>
    <w:p w14:paraId="5A12F220"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3.3. Цена Договора и валюта платежа устанавливаются в российских рублях.</w:t>
      </w:r>
      <w:r w:rsidR="004F56D0" w:rsidRPr="00A63B61">
        <w:rPr>
          <w:rFonts w:ascii="Times New Roman" w:hAnsi="Times New Roman" w:cs="Times New Roman"/>
        </w:rPr>
        <w:t xml:space="preserve"> </w:t>
      </w:r>
      <w:r w:rsidR="004F56D0" w:rsidRPr="00A63B61">
        <w:rPr>
          <w:rFonts w:ascii="Times New Roman" w:eastAsia="Calibri" w:hAnsi="Times New Roman" w:cs="Times New Roman"/>
          <w:color w:val="000000" w:themeColor="text1"/>
        </w:rPr>
        <w:t>Источник финансирования: бюджет муниципального образования «Город Киров».</w:t>
      </w:r>
    </w:p>
    <w:p w14:paraId="23DF9A1B"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3.4. При изменении объема услуг Договора изменяется цена Договора пропорционально изменяемому объему услуг.</w:t>
      </w:r>
    </w:p>
    <w:p w14:paraId="5427C78A" w14:textId="2534C605" w:rsidR="00DE5AE9" w:rsidRDefault="002F62BC" w:rsidP="00DE5AE9">
      <w:pPr>
        <w:tabs>
          <w:tab w:val="left" w:pos="708"/>
        </w:tabs>
        <w:spacing w:after="0" w:line="240" w:lineRule="auto"/>
        <w:ind w:firstLine="567"/>
        <w:jc w:val="both"/>
        <w:rPr>
          <w:rFonts w:ascii="Times New Roman" w:eastAsia="Calibri" w:hAnsi="Times New Roman" w:cs="Times New Roman"/>
          <w:color w:val="000000" w:themeColor="text1"/>
        </w:rPr>
      </w:pPr>
      <w:r w:rsidRPr="00A63B61">
        <w:rPr>
          <w:rFonts w:ascii="Times New Roman" w:eastAsia="Calibri" w:hAnsi="Times New Roman" w:cs="Times New Roman"/>
          <w:color w:val="000000" w:themeColor="text1"/>
        </w:rPr>
        <w:t xml:space="preserve">3.5. Все штрафные санкции (неустойка, штрафа, пени) установленные настоящим Договором, </w:t>
      </w:r>
      <w:r w:rsidRPr="00A63B61">
        <w:rPr>
          <w:rFonts w:ascii="Times New Roman" w:eastAsia="Calibri" w:hAnsi="Times New Roman" w:cs="Times New Roman"/>
          <w:color w:val="000000" w:themeColor="text1"/>
          <w:lang w:val="en-US"/>
        </w:rPr>
        <w:t>c</w:t>
      </w:r>
      <w:r w:rsidRPr="00A63B61">
        <w:rPr>
          <w:rFonts w:ascii="Times New Roman" w:eastAsia="Calibri" w:hAnsi="Times New Roman" w:cs="Times New Roman"/>
          <w:color w:val="000000" w:themeColor="text1"/>
        </w:rPr>
        <w:t xml:space="preserve">уммы неустойки (штрафа, пени) на основании статей 308 и 313 ГК РФ, а также суммы убытков, Генподрядчик вправе удержать из очередных платежей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у.</w:t>
      </w:r>
    </w:p>
    <w:p w14:paraId="151EC8C9" w14:textId="5C2034F9" w:rsidR="00DE5AE9" w:rsidRPr="00022C73" w:rsidRDefault="00DE5AE9" w:rsidP="00DE5AE9">
      <w:pPr>
        <w:tabs>
          <w:tab w:val="left" w:pos="708"/>
        </w:tabs>
        <w:spacing w:after="0" w:line="240" w:lineRule="auto"/>
        <w:ind w:firstLine="567"/>
        <w:jc w:val="both"/>
        <w:rPr>
          <w:rFonts w:ascii="Times New Roman" w:eastAsia="Calibri" w:hAnsi="Times New Roman" w:cs="Times New Roman"/>
          <w:color w:val="000000" w:themeColor="text1"/>
        </w:rPr>
      </w:pPr>
      <w:r w:rsidRPr="00022C73">
        <w:rPr>
          <w:rFonts w:ascii="Times New Roman" w:eastAsia="Calibri" w:hAnsi="Times New Roman" w:cs="Times New Roman"/>
          <w:color w:val="000000" w:themeColor="text1"/>
        </w:rPr>
        <w:t xml:space="preserve">3.6. </w:t>
      </w:r>
      <w:r w:rsidRPr="00022C73">
        <w:rPr>
          <w:rFonts w:ascii="Times New Roman" w:eastAsia="Calibri" w:hAnsi="Times New Roman" w:cs="Times New Roman"/>
        </w:rPr>
        <w:t xml:space="preserve">В случае проведения взаимозачета, </w:t>
      </w:r>
      <w:r w:rsidR="004E7F98">
        <w:rPr>
          <w:rFonts w:ascii="Times New Roman" w:eastAsia="Calibri" w:hAnsi="Times New Roman" w:cs="Times New Roman"/>
        </w:rPr>
        <w:t>Подрядчик</w:t>
      </w:r>
      <w:r w:rsidRPr="00022C73">
        <w:rPr>
          <w:rFonts w:ascii="Times New Roman" w:eastAsia="Calibri" w:hAnsi="Times New Roman" w:cs="Times New Roman"/>
        </w:rPr>
        <w:t xml:space="preserve"> обязан предоставить полную, достоверную информацию, что </w:t>
      </w:r>
      <w:r w:rsidR="004E7F98">
        <w:rPr>
          <w:rFonts w:ascii="Times New Roman" w:eastAsia="Calibri" w:hAnsi="Times New Roman" w:cs="Times New Roman"/>
        </w:rPr>
        <w:t>Подрядчик</w:t>
      </w:r>
      <w:r w:rsidRPr="00022C73">
        <w:rPr>
          <w:rFonts w:ascii="Times New Roman" w:eastAsia="Calibri" w:hAnsi="Times New Roman" w:cs="Times New Roman"/>
        </w:rPr>
        <w:t xml:space="preserve"> не имеет никаких задолженностей</w:t>
      </w:r>
      <w:r w:rsidRPr="00022C73">
        <w:rPr>
          <w:rFonts w:ascii="Times New Roman" w:eastAsia="Calibri" w:hAnsi="Times New Roman" w:cs="Times New Roman"/>
          <w:color w:val="000000"/>
        </w:rPr>
        <w:t xml:space="preserve"> перед иными лицами на момент совершения взаимозачета. </w:t>
      </w:r>
      <w:r w:rsidR="004E7F98">
        <w:rPr>
          <w:rFonts w:ascii="Times New Roman" w:eastAsia="Calibri" w:hAnsi="Times New Roman" w:cs="Times New Roman"/>
        </w:rPr>
        <w:t>Подрядчик</w:t>
      </w:r>
      <w:r w:rsidR="00022C73">
        <w:rPr>
          <w:rFonts w:ascii="Times New Roman" w:eastAsia="Calibri" w:hAnsi="Times New Roman" w:cs="Times New Roman"/>
        </w:rPr>
        <w:t xml:space="preserve"> </w:t>
      </w:r>
      <w:r w:rsidRPr="00022C73">
        <w:rPr>
          <w:rFonts w:ascii="Times New Roman" w:eastAsia="Calibri" w:hAnsi="Times New Roman" w:cs="Times New Roman"/>
        </w:rPr>
        <w:t xml:space="preserve">подтверждает, что не имеет признаков банкротства и на момент совершения </w:t>
      </w:r>
      <w:r w:rsidRPr="00022C73">
        <w:rPr>
          <w:rFonts w:ascii="Times New Roman" w:eastAsia="Calibri" w:hAnsi="Times New Roman" w:cs="Times New Roman"/>
          <w:color w:val="000000"/>
        </w:rPr>
        <w:t>взаимозачета, а также намерения обратиться в суд с заявлением о банкротстве.</w:t>
      </w:r>
    </w:p>
    <w:p w14:paraId="59097DB7" w14:textId="77777777" w:rsidR="006670A6" w:rsidRPr="00A63B61" w:rsidRDefault="006670A6" w:rsidP="00022C73">
      <w:pPr>
        <w:tabs>
          <w:tab w:val="left" w:pos="708"/>
        </w:tabs>
        <w:spacing w:after="0" w:line="240" w:lineRule="auto"/>
        <w:jc w:val="both"/>
        <w:rPr>
          <w:rFonts w:ascii="Times New Roman" w:eastAsia="Calibri" w:hAnsi="Times New Roman" w:cs="Times New Roman"/>
          <w:color w:val="000000" w:themeColor="text1"/>
        </w:rPr>
      </w:pPr>
    </w:p>
    <w:p w14:paraId="5C28C63F" w14:textId="77777777" w:rsidR="006670A6" w:rsidRPr="00A63B61" w:rsidRDefault="002F62BC">
      <w:pPr>
        <w:tabs>
          <w:tab w:val="left" w:pos="708"/>
        </w:tabs>
        <w:spacing w:after="0" w:line="240" w:lineRule="auto"/>
        <w:ind w:firstLine="567"/>
        <w:jc w:val="center"/>
        <w:rPr>
          <w:rFonts w:ascii="Times New Roman" w:hAnsi="Times New Roman" w:cs="Times New Roman"/>
        </w:rPr>
      </w:pPr>
      <w:r w:rsidRPr="00A63B61">
        <w:rPr>
          <w:rFonts w:ascii="Times New Roman" w:eastAsia="Calibri" w:hAnsi="Times New Roman" w:cs="Times New Roman"/>
          <w:b/>
          <w:color w:val="000000" w:themeColor="text1"/>
        </w:rPr>
        <w:t>4. ВЗАИМОДЕЙСТВИЕ СТОРОН</w:t>
      </w:r>
    </w:p>
    <w:p w14:paraId="234A46E4" w14:textId="479B6AB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4.1. Интересы Генподрядчика по Договору представляет лицо, должностное лицо, оформленное приказом, или иное уполномоченное Генподрядчиком лицо</w:t>
      </w:r>
      <w:r w:rsidR="004E7F98">
        <w:rPr>
          <w:rFonts w:ascii="Times New Roman" w:eastAsia="Calibri" w:hAnsi="Times New Roman" w:cs="Times New Roman"/>
          <w:color w:val="000000" w:themeColor="text1"/>
        </w:rPr>
        <w:t>,</w:t>
      </w:r>
      <w:r w:rsidRPr="00A63B61">
        <w:rPr>
          <w:rFonts w:ascii="Times New Roman" w:eastAsia="Calibri" w:hAnsi="Times New Roman" w:cs="Times New Roman"/>
          <w:color w:val="000000" w:themeColor="text1"/>
        </w:rPr>
        <w:t xml:space="preserve"> осуществляющее контроль качества оказываемых услуг и сроков их проведения, принимает участие в приемке оказанных услуг, регулировании вопросов, возникающих при выполнении Договора.</w:t>
      </w:r>
    </w:p>
    <w:p w14:paraId="738E50CC" w14:textId="0F51A736"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4.2. </w:t>
      </w:r>
      <w:r w:rsidR="002A1056" w:rsidRPr="002A1056">
        <w:rPr>
          <w:rFonts w:ascii="Times New Roman" w:eastAsia="Calibri" w:hAnsi="Times New Roman" w:cs="Times New Roman"/>
          <w:color w:val="000000" w:themeColor="text1"/>
        </w:rPr>
        <w:t xml:space="preserve">Интересы </w:t>
      </w:r>
      <w:r w:rsidR="004E7F98">
        <w:rPr>
          <w:rFonts w:ascii="Times New Roman" w:eastAsia="Calibri" w:hAnsi="Times New Roman" w:cs="Times New Roman"/>
          <w:color w:val="000000" w:themeColor="text1"/>
        </w:rPr>
        <w:t>Подрядчик</w:t>
      </w:r>
      <w:r w:rsidR="002A1056" w:rsidRPr="002A1056">
        <w:rPr>
          <w:rFonts w:ascii="Times New Roman" w:eastAsia="Calibri" w:hAnsi="Times New Roman" w:cs="Times New Roman"/>
          <w:color w:val="000000" w:themeColor="text1"/>
        </w:rPr>
        <w:t xml:space="preserve">а по Договору представляют должностные лица, обеспечивающее оказание услуг </w:t>
      </w:r>
      <w:r w:rsidR="004E7F98">
        <w:rPr>
          <w:rFonts w:ascii="Times New Roman" w:eastAsia="Calibri" w:hAnsi="Times New Roman" w:cs="Times New Roman"/>
          <w:color w:val="000000" w:themeColor="text1"/>
        </w:rPr>
        <w:t>Подрядчик</w:t>
      </w:r>
      <w:r w:rsidR="002A1056" w:rsidRPr="002A1056">
        <w:rPr>
          <w:rFonts w:ascii="Times New Roman" w:eastAsia="Calibri" w:hAnsi="Times New Roman" w:cs="Times New Roman"/>
          <w:color w:val="000000" w:themeColor="text1"/>
        </w:rPr>
        <w:t xml:space="preserve">ом, ведение документации по содержанию Объекта и представляющее </w:t>
      </w:r>
      <w:r w:rsidR="004E7F98">
        <w:rPr>
          <w:rFonts w:ascii="Times New Roman" w:eastAsia="Calibri" w:hAnsi="Times New Roman" w:cs="Times New Roman"/>
          <w:color w:val="000000" w:themeColor="text1"/>
        </w:rPr>
        <w:t>Подрядчик</w:t>
      </w:r>
      <w:r w:rsidR="002A1056" w:rsidRPr="002A1056">
        <w:rPr>
          <w:rFonts w:ascii="Times New Roman" w:eastAsia="Calibri" w:hAnsi="Times New Roman" w:cs="Times New Roman"/>
          <w:color w:val="000000" w:themeColor="text1"/>
        </w:rPr>
        <w:t>а во взаимоотношениях с Генподрядчиком и с Заказчиком</w:t>
      </w:r>
      <w:r w:rsidR="00022C73">
        <w:rPr>
          <w:rFonts w:ascii="Times New Roman" w:eastAsia="Calibri" w:hAnsi="Times New Roman" w:cs="Times New Roman"/>
          <w:color w:val="000000" w:themeColor="text1"/>
        </w:rPr>
        <w:t xml:space="preserve"> по МК</w:t>
      </w:r>
      <w:r w:rsidR="002A1056">
        <w:rPr>
          <w:rFonts w:ascii="Times New Roman" w:eastAsia="Calibri" w:hAnsi="Times New Roman" w:cs="Times New Roman"/>
          <w:color w:val="000000" w:themeColor="text1"/>
        </w:rPr>
        <w:t>.</w:t>
      </w:r>
    </w:p>
    <w:p w14:paraId="35BE9640" w14:textId="3059BA02"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iCs/>
          <w:color w:val="000000" w:themeColor="text1"/>
        </w:rPr>
        <w:t xml:space="preserve">В случае непредоставления </w:t>
      </w:r>
      <w:r w:rsidR="004E7F98">
        <w:rPr>
          <w:rFonts w:ascii="Times New Roman" w:eastAsia="Calibri" w:hAnsi="Times New Roman" w:cs="Times New Roman"/>
          <w:iCs/>
          <w:color w:val="000000" w:themeColor="text1"/>
        </w:rPr>
        <w:t>Подрядчик</w:t>
      </w:r>
      <w:r w:rsidRPr="00A63B61">
        <w:rPr>
          <w:rFonts w:ascii="Times New Roman" w:eastAsia="Calibri" w:hAnsi="Times New Roman" w:cs="Times New Roman"/>
          <w:iCs/>
          <w:color w:val="000000" w:themeColor="text1"/>
        </w:rPr>
        <w:t xml:space="preserve">ом или при отсутствии доверенности на полномочного представителя </w:t>
      </w:r>
      <w:r w:rsidR="004E7F98">
        <w:rPr>
          <w:rFonts w:ascii="Times New Roman" w:eastAsia="Calibri" w:hAnsi="Times New Roman" w:cs="Times New Roman"/>
          <w:iCs/>
          <w:color w:val="000000" w:themeColor="text1"/>
        </w:rPr>
        <w:t>Подрядчик</w:t>
      </w:r>
      <w:r w:rsidRPr="00A63B61">
        <w:rPr>
          <w:rFonts w:ascii="Times New Roman" w:eastAsia="Calibri" w:hAnsi="Times New Roman" w:cs="Times New Roman"/>
          <w:iCs/>
          <w:color w:val="000000" w:themeColor="text1"/>
        </w:rPr>
        <w:t xml:space="preserve">а, полномочным представителем </w:t>
      </w:r>
      <w:r w:rsidR="004E7F98">
        <w:rPr>
          <w:rFonts w:ascii="Times New Roman" w:eastAsia="Calibri" w:hAnsi="Times New Roman" w:cs="Times New Roman"/>
          <w:iCs/>
          <w:color w:val="000000" w:themeColor="text1"/>
        </w:rPr>
        <w:t>Подрядчик</w:t>
      </w:r>
      <w:r w:rsidRPr="00A63B61">
        <w:rPr>
          <w:rFonts w:ascii="Times New Roman" w:eastAsia="Calibri" w:hAnsi="Times New Roman" w:cs="Times New Roman"/>
          <w:iCs/>
          <w:color w:val="000000" w:themeColor="text1"/>
        </w:rPr>
        <w:t>а является лицо</w:t>
      </w:r>
      <w:r w:rsidR="004E7F98">
        <w:rPr>
          <w:rFonts w:ascii="Times New Roman" w:eastAsia="Calibri" w:hAnsi="Times New Roman" w:cs="Times New Roman"/>
          <w:iCs/>
          <w:color w:val="000000" w:themeColor="text1"/>
        </w:rPr>
        <w:t>,</w:t>
      </w:r>
      <w:r w:rsidRPr="00A63B61">
        <w:rPr>
          <w:rFonts w:ascii="Times New Roman" w:eastAsia="Calibri" w:hAnsi="Times New Roman" w:cs="Times New Roman"/>
          <w:iCs/>
          <w:color w:val="000000" w:themeColor="text1"/>
        </w:rPr>
        <w:t xml:space="preserve"> принимающее участие в совещаниях при выполнении работ, принимающее (получающее) и подписывающее акты, предписания Генподрядчика или Заказчика, а также лицо, осуществляющее передачу документации </w:t>
      </w:r>
      <w:r w:rsidR="004E7F98">
        <w:rPr>
          <w:rFonts w:ascii="Times New Roman" w:eastAsia="Calibri" w:hAnsi="Times New Roman" w:cs="Times New Roman"/>
          <w:iCs/>
          <w:color w:val="000000" w:themeColor="text1"/>
        </w:rPr>
        <w:t>Подрядчик</w:t>
      </w:r>
      <w:r w:rsidRPr="00A63B61">
        <w:rPr>
          <w:rFonts w:ascii="Times New Roman" w:eastAsia="Calibri" w:hAnsi="Times New Roman" w:cs="Times New Roman"/>
          <w:iCs/>
          <w:color w:val="000000" w:themeColor="text1"/>
        </w:rPr>
        <w:t>а к Генподрядчику и/или Заказчику.</w:t>
      </w:r>
    </w:p>
    <w:p w14:paraId="6B96DDB4" w14:textId="4FE1BA09"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4.3.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несет перед Генподрядчиком и/или Заказчиком и/или третьими лицами ответственность за неисполнение и/или ненадлежащее исполнение привлеченными третьими лицами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ами, соисполнителями) работ и/или услуг, в том числе за нарушение качества и сроков выполняемых работ и/или оказываемых услуг, за негативные последствия неисполнения и/или ненадлежащего исполнения обязательств такими лицами.</w:t>
      </w:r>
    </w:p>
    <w:p w14:paraId="15C43509" w14:textId="7D88A5F1"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4.4. Полномочные представители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а обязаны:</w:t>
      </w:r>
    </w:p>
    <w:p w14:paraId="23334A73"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4.4.1. </w:t>
      </w:r>
      <w:r w:rsidR="00834A1C">
        <w:rPr>
          <w:rFonts w:ascii="Times New Roman" w:eastAsia="Calibri" w:hAnsi="Times New Roman" w:cs="Times New Roman"/>
          <w:color w:val="000000" w:themeColor="text1"/>
        </w:rPr>
        <w:t>П</w:t>
      </w:r>
      <w:r w:rsidRPr="00A63B61">
        <w:rPr>
          <w:rFonts w:ascii="Times New Roman" w:eastAsia="Calibri" w:hAnsi="Times New Roman" w:cs="Times New Roman"/>
          <w:color w:val="000000" w:themeColor="text1"/>
        </w:rPr>
        <w:t>ринимать участие в проводимых Генподрядчиком или Заказчиком совещаниях по обсуждению вопросов, связанных с исполнением обязательств по Договору;</w:t>
      </w:r>
    </w:p>
    <w:p w14:paraId="01BBEFC1"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lastRenderedPageBreak/>
        <w:t>4.4.2. Представлять необходимую информацию в указанные Генподрядчиком сроки в графическом и электронном виде в объеме, необходимом для проведения совещаний;</w:t>
      </w:r>
    </w:p>
    <w:p w14:paraId="21E967A7"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4.4.3. Принимать участие в проверке качества оказанных услуг на Объекте, в том числе в гарантийный период.</w:t>
      </w:r>
    </w:p>
    <w:p w14:paraId="123A2F6A" w14:textId="51BAA742" w:rsidR="006670A6" w:rsidRPr="00A63B61" w:rsidRDefault="002F62BC">
      <w:pPr>
        <w:widowControl w:val="0"/>
        <w:numPr>
          <w:ilvl w:val="0"/>
          <w:numId w:val="1"/>
        </w:numPr>
        <w:tabs>
          <w:tab w:val="left" w:pos="0"/>
        </w:tabs>
        <w:spacing w:after="0" w:line="240" w:lineRule="auto"/>
        <w:ind w:left="0"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4.4.4.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должен обеспечить представителя Генподрядчика автотранспортом для выезда на объект, а также по требованию Генподрядчика предоставлять комплект контрольно-измерительных приборов, инструментов, оборудования для проверки соответствия выполненных работ требованиям действующих документов технического регулирования и требованиям Договора на весь период действия Договора. Заявка о потребности в автотранспорте и (или) контрольно-измерительных приборах направляется Генподрядчиком в день предшествующий дню планируемого осмотра объекта.</w:t>
      </w:r>
    </w:p>
    <w:p w14:paraId="5D39B366" w14:textId="56164453" w:rsidR="00E16DDA" w:rsidRDefault="002F62BC">
      <w:pPr>
        <w:spacing w:after="0" w:line="240" w:lineRule="auto"/>
        <w:ind w:firstLine="567"/>
        <w:jc w:val="both"/>
        <w:rPr>
          <w:rFonts w:ascii="Times New Roman" w:eastAsia="Calibri" w:hAnsi="Times New Roman" w:cs="Times New Roman"/>
          <w:color w:val="000000" w:themeColor="text1"/>
        </w:rPr>
      </w:pPr>
      <w:r w:rsidRPr="00A63B61">
        <w:rPr>
          <w:rFonts w:ascii="Times New Roman" w:eastAsia="Calibri" w:hAnsi="Times New Roman" w:cs="Times New Roman"/>
          <w:color w:val="000000" w:themeColor="text1"/>
          <w:lang w:eastAsia="ru-RU"/>
        </w:rPr>
        <w:t>4.5. Взаимодействие сторон осуществляется в бумажном виде нарочно, почтой по</w:t>
      </w:r>
      <w:r w:rsidR="00680077">
        <w:rPr>
          <w:rFonts w:ascii="Times New Roman" w:eastAsia="Calibri" w:hAnsi="Times New Roman" w:cs="Times New Roman"/>
          <w:color w:val="000000" w:themeColor="text1"/>
          <w:lang w:eastAsia="ru-RU"/>
        </w:rPr>
        <w:t xml:space="preserve"> </w:t>
      </w:r>
      <w:r w:rsidRPr="00A63B61">
        <w:rPr>
          <w:rFonts w:ascii="Times New Roman" w:eastAsia="Calibri" w:hAnsi="Times New Roman" w:cs="Times New Roman"/>
          <w:color w:val="000000" w:themeColor="text1"/>
          <w:lang w:eastAsia="ru-RU"/>
        </w:rPr>
        <w:t xml:space="preserve">адресам указанным в разделе </w:t>
      </w:r>
      <w:r w:rsidR="00022C73">
        <w:rPr>
          <w:rFonts w:ascii="Times New Roman" w:eastAsia="Calibri" w:hAnsi="Times New Roman" w:cs="Times New Roman"/>
          <w:color w:val="000000" w:themeColor="text1"/>
          <w:lang w:eastAsia="ru-RU"/>
        </w:rPr>
        <w:t>«РЕКВИЗИТЫ СТОРОН»</w:t>
      </w:r>
      <w:r w:rsidRPr="00A63B61">
        <w:rPr>
          <w:rFonts w:ascii="Times New Roman" w:eastAsia="Calibri" w:hAnsi="Times New Roman" w:cs="Times New Roman"/>
          <w:color w:val="000000" w:themeColor="text1"/>
          <w:lang w:eastAsia="ru-RU"/>
        </w:rPr>
        <w:t xml:space="preserve"> Договора, электронно по средствам электронной почты: электронная почта Генподрядчика:</w:t>
      </w:r>
      <w:r w:rsidR="004D6516">
        <w:rPr>
          <w:rFonts w:ascii="Times New Roman" w:eastAsia="Calibri" w:hAnsi="Times New Roman" w:cs="Times New Roman"/>
          <w:color w:val="000000" w:themeColor="text1"/>
          <w:lang w:eastAsia="ru-RU"/>
        </w:rPr>
        <w:t xml:space="preserve"> </w:t>
      </w:r>
      <w:r w:rsidR="004D6516">
        <w:rPr>
          <w:rFonts w:ascii="Times New Roman" w:eastAsia="Calibri" w:hAnsi="Times New Roman" w:cs="Times New Roman"/>
          <w:color w:val="000000" w:themeColor="text1"/>
          <w:lang w:val="en-US" w:eastAsia="ru-RU"/>
        </w:rPr>
        <w:t>mau</w:t>
      </w:r>
      <w:r w:rsidR="004D6516" w:rsidRPr="004D6516">
        <w:rPr>
          <w:rFonts w:ascii="Times New Roman" w:eastAsia="Calibri" w:hAnsi="Times New Roman" w:cs="Times New Roman"/>
          <w:color w:val="000000" w:themeColor="text1"/>
          <w:lang w:eastAsia="ru-RU"/>
        </w:rPr>
        <w:t>1007@</w:t>
      </w:r>
      <w:r w:rsidR="004D6516">
        <w:rPr>
          <w:rFonts w:ascii="Times New Roman" w:eastAsia="Calibri" w:hAnsi="Times New Roman" w:cs="Times New Roman"/>
          <w:color w:val="000000" w:themeColor="text1"/>
          <w:lang w:val="en-US" w:eastAsia="ru-RU"/>
        </w:rPr>
        <w:t>yandex</w:t>
      </w:r>
      <w:r w:rsidR="004D6516" w:rsidRPr="004D6516">
        <w:rPr>
          <w:rFonts w:ascii="Times New Roman" w:eastAsia="Calibri" w:hAnsi="Times New Roman" w:cs="Times New Roman"/>
          <w:color w:val="000000" w:themeColor="text1"/>
          <w:lang w:eastAsia="ru-RU"/>
        </w:rPr>
        <w:t>.</w:t>
      </w:r>
      <w:r w:rsidR="004D6516">
        <w:rPr>
          <w:rFonts w:ascii="Times New Roman" w:eastAsia="Calibri" w:hAnsi="Times New Roman" w:cs="Times New Roman"/>
          <w:color w:val="000000" w:themeColor="text1"/>
          <w:lang w:val="en-US" w:eastAsia="ru-RU"/>
        </w:rPr>
        <w:t>ru</w:t>
      </w:r>
      <w:r w:rsidR="00E27C5C" w:rsidRPr="00A63B61">
        <w:rPr>
          <w:rFonts w:ascii="Times New Roman" w:eastAsia="Calibri" w:hAnsi="Times New Roman" w:cs="Times New Roman"/>
          <w:color w:val="000000" w:themeColor="text1"/>
          <w:lang w:eastAsia="ru-RU"/>
        </w:rPr>
        <w:t xml:space="preserve">; </w:t>
      </w:r>
      <w:r w:rsidR="00E27C5C" w:rsidRPr="00C57CEB">
        <w:rPr>
          <w:rFonts w:ascii="Times New Roman" w:eastAsia="Calibri" w:hAnsi="Times New Roman" w:cs="Times New Roman"/>
          <w:color w:val="000000" w:themeColor="text1"/>
          <w:lang w:eastAsia="ru-RU"/>
        </w:rPr>
        <w:t>электронная</w:t>
      </w:r>
      <w:r w:rsidRPr="00C57CEB">
        <w:rPr>
          <w:rFonts w:ascii="Times New Roman" w:eastAsia="Calibri" w:hAnsi="Times New Roman" w:cs="Times New Roman"/>
          <w:color w:val="000000" w:themeColor="text1"/>
          <w:lang w:eastAsia="ru-RU"/>
        </w:rPr>
        <w:t xml:space="preserve"> почта </w:t>
      </w:r>
      <w:r w:rsidR="004E7F98">
        <w:rPr>
          <w:rFonts w:ascii="Times New Roman" w:eastAsia="Calibri" w:hAnsi="Times New Roman" w:cs="Times New Roman"/>
          <w:color w:val="000000" w:themeColor="text1"/>
          <w:lang w:eastAsia="ru-RU"/>
        </w:rPr>
        <w:t>Подрядчик</w:t>
      </w:r>
      <w:r w:rsidRPr="00C57CEB">
        <w:rPr>
          <w:rFonts w:ascii="Times New Roman" w:eastAsia="Calibri" w:hAnsi="Times New Roman" w:cs="Times New Roman"/>
          <w:color w:val="000000" w:themeColor="text1"/>
          <w:lang w:eastAsia="ru-RU"/>
        </w:rPr>
        <w:t>а</w:t>
      </w:r>
      <w:r w:rsidR="00E16DDA">
        <w:rPr>
          <w:rFonts w:ascii="Times New Roman" w:eastAsia="Calibri" w:hAnsi="Times New Roman" w:cs="Times New Roman"/>
          <w:color w:val="000000" w:themeColor="text1"/>
          <w:lang w:eastAsia="ru-RU"/>
        </w:rPr>
        <w:t>______________</w:t>
      </w:r>
      <w:r w:rsidRPr="00C57CEB">
        <w:rPr>
          <w:rFonts w:ascii="Times New Roman" w:eastAsia="SimSun" w:hAnsi="Times New Roman" w:cs="Times New Roman"/>
          <w:color w:val="000000" w:themeColor="text1"/>
          <w:lang w:eastAsia="zh-CN" w:bidi="hi-IN"/>
        </w:rPr>
        <w:t xml:space="preserve">, </w:t>
      </w:r>
      <w:r w:rsidRPr="00C57CEB">
        <w:rPr>
          <w:rFonts w:ascii="Times New Roman" w:eastAsia="Calibri" w:hAnsi="Times New Roman" w:cs="Times New Roman"/>
          <w:color w:val="000000" w:themeColor="text1"/>
          <w:lang w:eastAsia="ru-RU"/>
        </w:rPr>
        <w:t xml:space="preserve">а также по средствам сообщений в месенджере WhatsApp: номер телефона Генподрядчика </w:t>
      </w:r>
      <w:r w:rsidR="002349C6" w:rsidRPr="002349C6">
        <w:rPr>
          <w:rFonts w:ascii="Times New Roman" w:eastAsia="Calibri" w:hAnsi="Times New Roman" w:cs="Times New Roman"/>
          <w:color w:val="000000" w:themeColor="text1"/>
          <w:lang w:eastAsia="ru-RU"/>
        </w:rPr>
        <w:t>89123699224</w:t>
      </w:r>
      <w:r w:rsidRPr="00C57CEB">
        <w:rPr>
          <w:rFonts w:ascii="Times New Roman" w:eastAsia="Calibri" w:hAnsi="Times New Roman" w:cs="Times New Roman"/>
          <w:color w:val="000000" w:themeColor="text1"/>
          <w:lang w:eastAsia="ru-RU"/>
        </w:rPr>
        <w:t xml:space="preserve">; номер телефона </w:t>
      </w:r>
      <w:r w:rsidR="004E7F98">
        <w:rPr>
          <w:rFonts w:ascii="Times New Roman" w:eastAsia="Calibri" w:hAnsi="Times New Roman" w:cs="Times New Roman"/>
          <w:color w:val="000000" w:themeColor="text1"/>
          <w:lang w:eastAsia="ru-RU"/>
        </w:rPr>
        <w:t>Подрядчик</w:t>
      </w:r>
      <w:r w:rsidRPr="00C57CEB">
        <w:rPr>
          <w:rFonts w:ascii="Times New Roman" w:eastAsia="Calibri" w:hAnsi="Times New Roman" w:cs="Times New Roman"/>
          <w:color w:val="000000" w:themeColor="text1"/>
          <w:lang w:eastAsia="ru-RU"/>
        </w:rPr>
        <w:t>а:</w:t>
      </w:r>
      <w:r w:rsidRPr="00C57CEB">
        <w:rPr>
          <w:rFonts w:ascii="Times New Roman" w:eastAsia="Calibri" w:hAnsi="Times New Roman" w:cs="Times New Roman"/>
          <w:color w:val="000000" w:themeColor="text1"/>
        </w:rPr>
        <w:t xml:space="preserve"> </w:t>
      </w:r>
    </w:p>
    <w:p w14:paraId="09A42B3F" w14:textId="77777777" w:rsidR="005330FD" w:rsidRPr="00C57CEB" w:rsidRDefault="005330FD">
      <w:pPr>
        <w:spacing w:after="0" w:line="240" w:lineRule="auto"/>
        <w:ind w:firstLine="567"/>
        <w:jc w:val="both"/>
        <w:rPr>
          <w:rFonts w:ascii="Times New Roman" w:hAnsi="Times New Roman" w:cs="Times New Roman"/>
          <w:color w:val="000000" w:themeColor="text1"/>
        </w:rPr>
      </w:pPr>
      <w:r w:rsidRPr="00C57CEB">
        <w:rPr>
          <w:rFonts w:ascii="Times New Roman" w:hAnsi="Times New Roman" w:cs="Times New Roman"/>
          <w:color w:val="000000" w:themeColor="text1"/>
        </w:rPr>
        <w:t>Согласно условиям муниципального контракта, электронная почта Заказчика: muddh_kirov@mail.ru.</w:t>
      </w:r>
    </w:p>
    <w:p w14:paraId="7A1BC588" w14:textId="77777777" w:rsidR="006670A6" w:rsidRPr="00A63B61" w:rsidRDefault="005330FD">
      <w:pPr>
        <w:tabs>
          <w:tab w:val="left" w:pos="708"/>
        </w:tabs>
        <w:spacing w:after="0" w:line="240" w:lineRule="auto"/>
        <w:ind w:firstLine="567"/>
        <w:jc w:val="both"/>
        <w:rPr>
          <w:rFonts w:ascii="Times New Roman" w:eastAsia="Calibri" w:hAnsi="Times New Roman" w:cs="Times New Roman"/>
          <w:color w:val="000000"/>
        </w:rPr>
      </w:pPr>
      <w:r w:rsidRPr="005330FD">
        <w:rPr>
          <w:rFonts w:ascii="Times New Roman" w:eastAsia="Calibri" w:hAnsi="Times New Roman" w:cs="Times New Roman"/>
          <w:color w:val="000000"/>
        </w:rPr>
        <w:t>4.6. Все взаимоотношения при исполнении Договора осуществляются Сторонами только в письменном виде, при этом письменные указания Исполнителю представителями Заказчика и/или Заказчика по МК могут даваться в том числе в общем журнале работ и который должен быть представлен Исполнителем по первому требованию. Запись Представителя Заказчика и/или Заказчика по МК в журнале имеет статус предписания и обязательна для исполнения Исполнителем и является в случае неисполнения или ненадлежащего исполнения основанием для применения мер ответственности за неисполнение или ненадлежащее исполнение обязательств Исполнителя</w:t>
      </w:r>
    </w:p>
    <w:p w14:paraId="1675F4B6" w14:textId="77777777" w:rsidR="003A72AF" w:rsidRDefault="003A72AF">
      <w:pPr>
        <w:tabs>
          <w:tab w:val="left" w:pos="708"/>
        </w:tabs>
        <w:spacing w:after="0" w:line="240" w:lineRule="auto"/>
        <w:ind w:firstLine="567"/>
        <w:jc w:val="center"/>
        <w:rPr>
          <w:rFonts w:ascii="Times New Roman" w:eastAsia="Calibri" w:hAnsi="Times New Roman" w:cs="Times New Roman"/>
          <w:b/>
          <w:color w:val="000000" w:themeColor="text1"/>
        </w:rPr>
      </w:pPr>
    </w:p>
    <w:p w14:paraId="463998CC" w14:textId="77777777" w:rsidR="006670A6" w:rsidRPr="00A63B61" w:rsidRDefault="002F62BC">
      <w:pPr>
        <w:tabs>
          <w:tab w:val="left" w:pos="708"/>
        </w:tabs>
        <w:spacing w:after="0" w:line="240" w:lineRule="auto"/>
        <w:ind w:firstLine="567"/>
        <w:jc w:val="center"/>
        <w:rPr>
          <w:rFonts w:ascii="Times New Roman" w:hAnsi="Times New Roman" w:cs="Times New Roman"/>
        </w:rPr>
      </w:pPr>
      <w:r w:rsidRPr="00A63B61">
        <w:rPr>
          <w:rFonts w:ascii="Times New Roman" w:eastAsia="Calibri" w:hAnsi="Times New Roman" w:cs="Times New Roman"/>
          <w:b/>
          <w:color w:val="000000" w:themeColor="text1"/>
        </w:rPr>
        <w:t>5. ОБЩИЕ ПРАВА И ОБЯЗАННОСТИ СТОРОН</w:t>
      </w:r>
    </w:p>
    <w:p w14:paraId="2AA7AA2B"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b/>
          <w:color w:val="000000" w:themeColor="text1"/>
        </w:rPr>
        <w:t>5.1. Для реализации Договора Генподрядчик принимает на себя следующие обязательства:</w:t>
      </w:r>
    </w:p>
    <w:p w14:paraId="7D380836" w14:textId="77777777" w:rsidR="003A72AF" w:rsidRDefault="00E27C5C" w:rsidP="003A72AF">
      <w:pPr>
        <w:suppressAutoHyphens w:val="0"/>
        <w:spacing w:after="0" w:line="240" w:lineRule="auto"/>
        <w:ind w:firstLine="567"/>
        <w:jc w:val="both"/>
        <w:rPr>
          <w:rFonts w:ascii="Times New Roman" w:hAnsi="Times New Roman" w:cs="Times New Roman"/>
        </w:rPr>
      </w:pPr>
      <w:r w:rsidRPr="00A63B61">
        <w:rPr>
          <w:rFonts w:ascii="Times New Roman" w:hAnsi="Times New Roman" w:cs="Times New Roman"/>
        </w:rPr>
        <w:t>5.1.1</w:t>
      </w:r>
      <w:r w:rsidR="002F62BC" w:rsidRPr="00A63B61">
        <w:rPr>
          <w:rFonts w:ascii="Times New Roman" w:hAnsi="Times New Roman" w:cs="Times New Roman"/>
        </w:rPr>
        <w:t xml:space="preserve">. Принять услуги (работы), </w:t>
      </w:r>
      <w:r w:rsidRPr="00A63B61">
        <w:rPr>
          <w:rFonts w:ascii="Times New Roman" w:hAnsi="Times New Roman" w:cs="Times New Roman"/>
        </w:rPr>
        <w:t>при условии, если</w:t>
      </w:r>
      <w:r w:rsidR="002F62BC" w:rsidRPr="00A63B61">
        <w:rPr>
          <w:rFonts w:ascii="Times New Roman" w:hAnsi="Times New Roman" w:cs="Times New Roman"/>
        </w:rPr>
        <w:t xml:space="preserve"> они оказаны (выполнены) с качеством соответствующим требованиям настоящего Договора и оплатить их в соответствии с условиями Договора.</w:t>
      </w:r>
    </w:p>
    <w:p w14:paraId="69A00297" w14:textId="522EEC41" w:rsidR="003A72AF" w:rsidRPr="003A72AF" w:rsidRDefault="00E27C5C" w:rsidP="003A72AF">
      <w:pPr>
        <w:suppressAutoHyphens w:val="0"/>
        <w:spacing w:after="0" w:line="240" w:lineRule="auto"/>
        <w:ind w:firstLine="567"/>
        <w:jc w:val="both"/>
        <w:rPr>
          <w:rFonts w:ascii="Times New Roman" w:hAnsi="Times New Roman" w:cs="Times New Roman"/>
        </w:rPr>
      </w:pPr>
      <w:r w:rsidRPr="003A72AF">
        <w:rPr>
          <w:rFonts w:ascii="Times New Roman" w:eastAsia="Calibri" w:hAnsi="Times New Roman" w:cs="Times New Roman"/>
        </w:rPr>
        <w:t>5.1.2</w:t>
      </w:r>
      <w:r w:rsidR="003A72AF" w:rsidRPr="003A72AF">
        <w:rPr>
          <w:rFonts w:ascii="Times New Roman" w:hAnsi="Times New Roman" w:cs="Times New Roman"/>
        </w:rPr>
        <w:t xml:space="preserve">. Обязанность контроля у Генподрядчика отсутствует. </w:t>
      </w:r>
      <w:r w:rsidR="004E7F98">
        <w:rPr>
          <w:rFonts w:ascii="Times New Roman" w:hAnsi="Times New Roman" w:cs="Times New Roman"/>
        </w:rPr>
        <w:t>Подрядчик</w:t>
      </w:r>
      <w:r w:rsidR="003A72AF" w:rsidRPr="003A72AF">
        <w:rPr>
          <w:rFonts w:ascii="Times New Roman" w:hAnsi="Times New Roman" w:cs="Times New Roman"/>
        </w:rPr>
        <w:t xml:space="preserve"> обязан самостоятельно обеспечить взаимоотношение с Заказчиком по МК, контролирующими, надзорными органами. Данный список не является исчерпывающим.</w:t>
      </w:r>
    </w:p>
    <w:p w14:paraId="3A90482D" w14:textId="60C19E60" w:rsidR="003A72AF" w:rsidRPr="00C57CEB" w:rsidRDefault="003A72AF" w:rsidP="003A72AF">
      <w:pPr>
        <w:tabs>
          <w:tab w:val="left" w:pos="709"/>
        </w:tabs>
        <w:spacing w:after="0" w:line="240" w:lineRule="auto"/>
        <w:ind w:firstLine="567"/>
        <w:jc w:val="both"/>
        <w:rPr>
          <w:rFonts w:ascii="Times New Roman" w:hAnsi="Times New Roman" w:cs="Times New Roman"/>
          <w:color w:val="000000" w:themeColor="text1"/>
        </w:rPr>
      </w:pPr>
      <w:r>
        <w:rPr>
          <w:rFonts w:ascii="Times New Roman" w:eastAsia="Calibri" w:hAnsi="Times New Roman" w:cs="Times New Roman"/>
        </w:rPr>
        <w:t>5.1.3</w:t>
      </w:r>
      <w:r w:rsidR="000D7CB9" w:rsidRPr="003A72AF">
        <w:rPr>
          <w:rFonts w:ascii="Times New Roman" w:eastAsia="Calibri" w:hAnsi="Times New Roman" w:cs="Times New Roman"/>
        </w:rPr>
        <w:t xml:space="preserve">. </w:t>
      </w:r>
      <w:r w:rsidR="002F62BC" w:rsidRPr="003A72AF">
        <w:rPr>
          <w:rFonts w:ascii="Times New Roman" w:eastAsia="Calibri" w:hAnsi="Times New Roman" w:cs="Times New Roman"/>
        </w:rPr>
        <w:t>Принять решение об одностороннем внесудебном отказе от исполнения Договора</w:t>
      </w:r>
      <w:r w:rsidRPr="003A72AF">
        <w:rPr>
          <w:rFonts w:ascii="Times New Roman" w:eastAsia="Calibri" w:hAnsi="Times New Roman" w:cs="Times New Roman"/>
        </w:rPr>
        <w:t xml:space="preserve">. </w:t>
      </w:r>
      <w:r w:rsidRPr="003A72AF">
        <w:rPr>
          <w:rFonts w:ascii="Times New Roman" w:hAnsi="Times New Roman" w:cs="Times New Roman"/>
        </w:rPr>
        <w:t xml:space="preserve">Расторжение Договора в одностороннем внесудебном порядке в любое время до даты окончания срока Договора возможно только по решению Генподрядчика. О расторжении Договора Генподрядчик сообщает </w:t>
      </w:r>
      <w:r w:rsidR="004E7F98">
        <w:rPr>
          <w:rFonts w:ascii="Times New Roman" w:hAnsi="Times New Roman" w:cs="Times New Roman"/>
        </w:rPr>
        <w:t>Подрядчик</w:t>
      </w:r>
      <w:r w:rsidRPr="003A72AF">
        <w:rPr>
          <w:rFonts w:ascii="Times New Roman" w:hAnsi="Times New Roman" w:cs="Times New Roman"/>
        </w:rPr>
        <w:t xml:space="preserve">у за 3 дня до даты расторжения. Срок начинает течь со дня </w:t>
      </w:r>
      <w:r>
        <w:rPr>
          <w:rFonts w:ascii="Times New Roman" w:hAnsi="Times New Roman" w:cs="Times New Roman"/>
        </w:rPr>
        <w:t>направления</w:t>
      </w:r>
      <w:r w:rsidRPr="003A72AF">
        <w:rPr>
          <w:rFonts w:ascii="Times New Roman" w:hAnsi="Times New Roman" w:cs="Times New Roman"/>
        </w:rPr>
        <w:t xml:space="preserve"> </w:t>
      </w:r>
      <w:r w:rsidR="004E7F98">
        <w:rPr>
          <w:rFonts w:ascii="Times New Roman" w:hAnsi="Times New Roman" w:cs="Times New Roman"/>
        </w:rPr>
        <w:t>Подрядчик</w:t>
      </w:r>
      <w:r>
        <w:rPr>
          <w:rFonts w:ascii="Times New Roman" w:hAnsi="Times New Roman" w:cs="Times New Roman"/>
        </w:rPr>
        <w:t>у</w:t>
      </w:r>
      <w:r w:rsidRPr="003A72AF">
        <w:rPr>
          <w:rFonts w:ascii="Times New Roman" w:hAnsi="Times New Roman" w:cs="Times New Roman"/>
        </w:rPr>
        <w:t xml:space="preserve"> извещения о расторжении Договора в одностороннем внесудебном порядке.</w:t>
      </w:r>
      <w:bookmarkStart w:id="0" w:name="п192"/>
      <w:bookmarkEnd w:id="0"/>
      <w:r w:rsidRPr="003A72AF">
        <w:rPr>
          <w:rFonts w:ascii="Times New Roman" w:hAnsi="Times New Roman" w:cs="Times New Roman"/>
        </w:rPr>
        <w:t xml:space="preserve"> </w:t>
      </w:r>
      <w:r w:rsidRPr="00C57CEB">
        <w:rPr>
          <w:rFonts w:ascii="Times New Roman" w:hAnsi="Times New Roman" w:cs="Times New Roman"/>
          <w:color w:val="000000" w:themeColor="text1"/>
        </w:rPr>
        <w:t>Стороны договорились, что извещение о намерении расторгнуть Договор направляется по адресу электронной почты, указанной в разделе «РЕКВИЗИТЫ СТОРОН»</w:t>
      </w:r>
      <w:r w:rsidR="00C57CEB">
        <w:rPr>
          <w:rFonts w:ascii="Times New Roman" w:hAnsi="Times New Roman" w:cs="Times New Roman"/>
          <w:color w:val="000000" w:themeColor="text1"/>
        </w:rPr>
        <w:t>.</w:t>
      </w:r>
    </w:p>
    <w:p w14:paraId="4C2DC0B6" w14:textId="77777777" w:rsidR="006670A6" w:rsidRPr="003A72AF" w:rsidRDefault="002F62BC" w:rsidP="003A72AF">
      <w:pPr>
        <w:spacing w:after="0" w:line="240" w:lineRule="auto"/>
        <w:ind w:firstLine="567"/>
        <w:jc w:val="both"/>
        <w:rPr>
          <w:rFonts w:ascii="Times New Roman" w:hAnsi="Times New Roman" w:cs="Times New Roman"/>
        </w:rPr>
      </w:pPr>
      <w:r w:rsidRPr="003A72AF">
        <w:rPr>
          <w:rFonts w:ascii="Times New Roman" w:eastAsia="Calibri" w:hAnsi="Times New Roman" w:cs="Times New Roman"/>
          <w:b/>
          <w:bCs/>
          <w:color w:val="000000" w:themeColor="text1"/>
        </w:rPr>
        <w:t>5.2. Для реализации Договора Генподрядчик и его уполномоченные представители имеют право:</w:t>
      </w:r>
    </w:p>
    <w:p w14:paraId="1246E235" w14:textId="77777777" w:rsidR="006670A6" w:rsidRDefault="002F62BC" w:rsidP="003A72AF">
      <w:pPr>
        <w:suppressAutoHyphens w:val="0"/>
        <w:spacing w:after="0" w:line="240" w:lineRule="auto"/>
        <w:ind w:firstLine="567"/>
        <w:jc w:val="both"/>
        <w:rPr>
          <w:rFonts w:ascii="Times New Roman" w:hAnsi="Times New Roman" w:cs="Times New Roman"/>
        </w:rPr>
      </w:pPr>
      <w:r w:rsidRPr="003A72AF">
        <w:rPr>
          <w:rFonts w:ascii="Times New Roman" w:hAnsi="Times New Roman" w:cs="Times New Roman"/>
        </w:rPr>
        <w:t>5.2.1. Осуществлять контроль исполнения Договора (включая вопросы организации и оказания услуг,</w:t>
      </w:r>
      <w:r w:rsidRPr="00A63B61">
        <w:rPr>
          <w:rFonts w:ascii="Times New Roman" w:hAnsi="Times New Roman" w:cs="Times New Roman"/>
        </w:rPr>
        <w:t xml:space="preserve"> а также обеспечения качества оказания услуг и используемых материалов).</w:t>
      </w:r>
    </w:p>
    <w:p w14:paraId="4460C7CC" w14:textId="77777777" w:rsidR="005E51DA" w:rsidRPr="00A63B61" w:rsidRDefault="005E51DA">
      <w:pPr>
        <w:suppressAutoHyphens w:val="0"/>
        <w:spacing w:after="0" w:line="240" w:lineRule="auto"/>
        <w:ind w:firstLine="567"/>
        <w:jc w:val="both"/>
        <w:rPr>
          <w:rFonts w:ascii="Times New Roman" w:hAnsi="Times New Roman" w:cs="Times New Roman"/>
        </w:rPr>
      </w:pPr>
      <w:r w:rsidRPr="005E51DA">
        <w:rPr>
          <w:rFonts w:ascii="Times New Roman" w:hAnsi="Times New Roman" w:cs="Times New Roman"/>
        </w:rPr>
        <w:t xml:space="preserve">Беспрепятственного доступа представителей </w:t>
      </w:r>
      <w:r>
        <w:rPr>
          <w:rFonts w:ascii="Times New Roman" w:hAnsi="Times New Roman" w:cs="Times New Roman"/>
        </w:rPr>
        <w:t>Генподрядчика</w:t>
      </w:r>
      <w:r w:rsidRPr="005E51DA">
        <w:rPr>
          <w:rFonts w:ascii="Times New Roman" w:hAnsi="Times New Roman" w:cs="Times New Roman"/>
        </w:rPr>
        <w:t xml:space="preserve"> на Объект в любое время суток в </w:t>
      </w:r>
      <w:r w:rsidR="00C57CEB">
        <w:rPr>
          <w:rFonts w:ascii="Times New Roman" w:hAnsi="Times New Roman" w:cs="Times New Roman"/>
        </w:rPr>
        <w:t xml:space="preserve">                </w:t>
      </w:r>
      <w:r w:rsidRPr="005E51DA">
        <w:rPr>
          <w:rFonts w:ascii="Times New Roman" w:hAnsi="Times New Roman" w:cs="Times New Roman"/>
        </w:rPr>
        <w:t>течение всего периода оказания услуг на Объекте.</w:t>
      </w:r>
    </w:p>
    <w:p w14:paraId="4FDDADF5" w14:textId="4DB97475" w:rsidR="006670A6" w:rsidRPr="00A63B61" w:rsidRDefault="002F62BC">
      <w:pPr>
        <w:suppressAutoHyphens w:val="0"/>
        <w:spacing w:after="0" w:line="240" w:lineRule="auto"/>
        <w:ind w:firstLine="567"/>
        <w:jc w:val="both"/>
        <w:rPr>
          <w:rFonts w:ascii="Times New Roman" w:hAnsi="Times New Roman" w:cs="Times New Roman"/>
        </w:rPr>
      </w:pPr>
      <w:r w:rsidRPr="00A63B61">
        <w:rPr>
          <w:rFonts w:ascii="Times New Roman" w:hAnsi="Times New Roman" w:cs="Times New Roman"/>
        </w:rPr>
        <w:t xml:space="preserve">5.2.2. Выдавать </w:t>
      </w:r>
      <w:r w:rsidRPr="00A63B61">
        <w:rPr>
          <w:rFonts w:ascii="Times New Roman" w:eastAsia="Times New Roman" w:hAnsi="Times New Roman" w:cs="Times New Roman"/>
        </w:rPr>
        <w:t xml:space="preserve">требования и/или </w:t>
      </w:r>
      <w:r w:rsidRPr="00A63B61">
        <w:rPr>
          <w:rFonts w:ascii="Times New Roman" w:hAnsi="Times New Roman" w:cs="Times New Roman"/>
        </w:rPr>
        <w:t xml:space="preserve">письменные предписания </w:t>
      </w:r>
      <w:r w:rsidR="004E7F98">
        <w:rPr>
          <w:rFonts w:ascii="Times New Roman" w:hAnsi="Times New Roman" w:cs="Times New Roman"/>
        </w:rPr>
        <w:t>Подрядчик</w:t>
      </w:r>
      <w:r w:rsidRPr="00A63B61">
        <w:rPr>
          <w:rFonts w:ascii="Times New Roman" w:hAnsi="Times New Roman" w:cs="Times New Roman"/>
        </w:rPr>
        <w:t xml:space="preserve">у, по форме </w:t>
      </w:r>
      <w:r w:rsidR="00DE1652" w:rsidRPr="00A63B61">
        <w:rPr>
          <w:rFonts w:ascii="Times New Roman" w:hAnsi="Times New Roman" w:cs="Times New Roman"/>
        </w:rPr>
        <w:t xml:space="preserve">в </w:t>
      </w:r>
      <w:r w:rsidR="00C57CEB">
        <w:rPr>
          <w:rFonts w:ascii="Times New Roman" w:hAnsi="Times New Roman" w:cs="Times New Roman"/>
        </w:rPr>
        <w:t xml:space="preserve">  </w:t>
      </w:r>
      <w:r w:rsidR="00DE1652" w:rsidRPr="00A63B61">
        <w:rPr>
          <w:rFonts w:ascii="Times New Roman" w:hAnsi="Times New Roman" w:cs="Times New Roman"/>
        </w:rPr>
        <w:t xml:space="preserve">соответствии с приложением № </w:t>
      </w:r>
      <w:r w:rsidR="00861C14">
        <w:rPr>
          <w:rFonts w:ascii="Times New Roman" w:hAnsi="Times New Roman" w:cs="Times New Roman"/>
        </w:rPr>
        <w:t>5</w:t>
      </w:r>
      <w:r w:rsidRPr="00A63B61">
        <w:rPr>
          <w:rFonts w:ascii="Times New Roman" w:hAnsi="Times New Roman" w:cs="Times New Roman"/>
        </w:rPr>
        <w:t xml:space="preserve"> к Договору, а также перенаправлять письменные предписания Заказчика</w:t>
      </w:r>
      <w:r w:rsidR="003A72AF">
        <w:rPr>
          <w:rFonts w:ascii="Times New Roman" w:hAnsi="Times New Roman" w:cs="Times New Roman"/>
        </w:rPr>
        <w:t xml:space="preserve"> по МК</w:t>
      </w:r>
      <w:r w:rsidRPr="00A63B61">
        <w:rPr>
          <w:rFonts w:ascii="Times New Roman" w:hAnsi="Times New Roman" w:cs="Times New Roman"/>
        </w:rPr>
        <w:t>:</w:t>
      </w:r>
    </w:p>
    <w:p w14:paraId="06676979" w14:textId="77777777" w:rsidR="006670A6" w:rsidRPr="00A63B61" w:rsidRDefault="002F62BC">
      <w:pPr>
        <w:suppressAutoHyphens w:val="0"/>
        <w:spacing w:after="0" w:line="240" w:lineRule="auto"/>
        <w:ind w:firstLine="567"/>
        <w:jc w:val="both"/>
        <w:rPr>
          <w:rFonts w:ascii="Times New Roman" w:hAnsi="Times New Roman" w:cs="Times New Roman"/>
        </w:rPr>
      </w:pPr>
      <w:r w:rsidRPr="00A63B61">
        <w:rPr>
          <w:rFonts w:ascii="Times New Roman" w:hAnsi="Times New Roman" w:cs="Times New Roman"/>
        </w:rPr>
        <w:t>5.2.2.1. об устранении выявленных недостатков;</w:t>
      </w:r>
    </w:p>
    <w:p w14:paraId="4845F5C9" w14:textId="77777777" w:rsidR="006670A6" w:rsidRPr="00A63B61" w:rsidRDefault="002F62BC">
      <w:pPr>
        <w:suppressAutoHyphens w:val="0"/>
        <w:spacing w:after="0" w:line="240" w:lineRule="auto"/>
        <w:ind w:firstLine="567"/>
        <w:jc w:val="both"/>
        <w:rPr>
          <w:rFonts w:ascii="Times New Roman" w:hAnsi="Times New Roman" w:cs="Times New Roman"/>
        </w:rPr>
      </w:pPr>
      <w:r w:rsidRPr="00A63B61">
        <w:rPr>
          <w:rFonts w:ascii="Times New Roman" w:hAnsi="Times New Roman" w:cs="Times New Roman"/>
        </w:rPr>
        <w:t>5.2.2.2. о приостановке или запрещении оказания услуг по содержанию Объекта при нарушении технологии оказания услуг, применении некачественных материалов, при обнаружении отступлений от действующих нормативных документов;</w:t>
      </w:r>
    </w:p>
    <w:p w14:paraId="3EF30E04" w14:textId="77777777" w:rsidR="006670A6" w:rsidRPr="00A63B61" w:rsidRDefault="002F62BC">
      <w:pPr>
        <w:suppressAutoHyphens w:val="0"/>
        <w:spacing w:after="0" w:line="240" w:lineRule="auto"/>
        <w:ind w:firstLine="567"/>
        <w:jc w:val="both"/>
        <w:rPr>
          <w:rFonts w:ascii="Times New Roman" w:hAnsi="Times New Roman" w:cs="Times New Roman"/>
        </w:rPr>
      </w:pPr>
      <w:r w:rsidRPr="00A63B61">
        <w:rPr>
          <w:rFonts w:ascii="Times New Roman" w:hAnsi="Times New Roman" w:cs="Times New Roman"/>
        </w:rPr>
        <w:t xml:space="preserve">5.2.2.3. об устранении нарушений в порядке исполнения правомерных требований органов </w:t>
      </w:r>
      <w:r w:rsidR="00C57CEB">
        <w:rPr>
          <w:rFonts w:ascii="Times New Roman" w:hAnsi="Times New Roman" w:cs="Times New Roman"/>
        </w:rPr>
        <w:t xml:space="preserve">                   </w:t>
      </w:r>
      <w:r w:rsidRPr="00A63B61">
        <w:rPr>
          <w:rFonts w:ascii="Times New Roman" w:hAnsi="Times New Roman" w:cs="Times New Roman"/>
        </w:rPr>
        <w:t xml:space="preserve">местного самоуправления, органов ГИБДД МВД России, органов прокуратуры Российской Федерации, иных контролирующих (надзорных) органов об устранении нарушений, связанных с исполнением </w:t>
      </w:r>
      <w:r w:rsidR="00C57CEB">
        <w:rPr>
          <w:rFonts w:ascii="Times New Roman" w:hAnsi="Times New Roman" w:cs="Times New Roman"/>
        </w:rPr>
        <w:t xml:space="preserve">                </w:t>
      </w:r>
      <w:r w:rsidRPr="00A63B61">
        <w:rPr>
          <w:rFonts w:ascii="Times New Roman" w:hAnsi="Times New Roman" w:cs="Times New Roman"/>
        </w:rPr>
        <w:t>Договора;</w:t>
      </w:r>
    </w:p>
    <w:p w14:paraId="0D6D7BCF" w14:textId="77777777" w:rsidR="006670A6" w:rsidRPr="00A63B61" w:rsidRDefault="002F62BC">
      <w:pPr>
        <w:suppressAutoHyphens w:val="0"/>
        <w:spacing w:after="0" w:line="240" w:lineRule="auto"/>
        <w:ind w:firstLine="567"/>
        <w:jc w:val="both"/>
        <w:rPr>
          <w:rFonts w:ascii="Times New Roman" w:hAnsi="Times New Roman" w:cs="Times New Roman"/>
        </w:rPr>
      </w:pPr>
      <w:r w:rsidRPr="00A63B61">
        <w:rPr>
          <w:rFonts w:ascii="Times New Roman" w:hAnsi="Times New Roman" w:cs="Times New Roman"/>
        </w:rPr>
        <w:t>5.2.2.4. по другим причинам, влияющим на качество и сроки оказания услуг.</w:t>
      </w:r>
    </w:p>
    <w:p w14:paraId="3C336B32" w14:textId="37B56418" w:rsidR="006670A6" w:rsidRPr="00A63B61" w:rsidRDefault="002F62BC">
      <w:pPr>
        <w:suppressAutoHyphens w:val="0"/>
        <w:spacing w:after="0" w:line="240" w:lineRule="auto"/>
        <w:ind w:firstLine="567"/>
        <w:jc w:val="both"/>
        <w:rPr>
          <w:rFonts w:ascii="Times New Roman" w:hAnsi="Times New Roman" w:cs="Times New Roman"/>
        </w:rPr>
      </w:pPr>
      <w:r w:rsidRPr="00A63B61">
        <w:rPr>
          <w:rFonts w:ascii="Times New Roman" w:hAnsi="Times New Roman" w:cs="Times New Roman"/>
        </w:rPr>
        <w:t>Предписания Генподрядчиком выдаются, а предписания Заказчика</w:t>
      </w:r>
      <w:r w:rsidR="003A72AF">
        <w:rPr>
          <w:rFonts w:ascii="Times New Roman" w:hAnsi="Times New Roman" w:cs="Times New Roman"/>
        </w:rPr>
        <w:t xml:space="preserve"> по МК</w:t>
      </w:r>
      <w:r w:rsidRPr="00A63B61">
        <w:rPr>
          <w:rFonts w:ascii="Times New Roman" w:hAnsi="Times New Roman" w:cs="Times New Roman"/>
        </w:rPr>
        <w:t xml:space="preserve"> перенаправляются представителями Генподрядчика в письменном виде с указанием даты их </w:t>
      </w:r>
      <w:r w:rsidRPr="00A63B61">
        <w:rPr>
          <w:rFonts w:ascii="Times New Roman" w:eastAsia="Calibri" w:hAnsi="Times New Roman" w:cs="Times New Roman"/>
        </w:rPr>
        <w:t>составления</w:t>
      </w:r>
      <w:r w:rsidRPr="00A63B61">
        <w:rPr>
          <w:rFonts w:ascii="Times New Roman" w:hAnsi="Times New Roman" w:cs="Times New Roman"/>
        </w:rPr>
        <w:t xml:space="preserve"> и срока исполнения. Предписания являются обязательными для исполнения и должны регистрироваться и храниться у </w:t>
      </w:r>
      <w:r w:rsidR="004E7F98">
        <w:rPr>
          <w:rFonts w:ascii="Times New Roman" w:hAnsi="Times New Roman" w:cs="Times New Roman"/>
        </w:rPr>
        <w:lastRenderedPageBreak/>
        <w:t>Подрядчик</w:t>
      </w:r>
      <w:r w:rsidRPr="00A63B61">
        <w:rPr>
          <w:rFonts w:ascii="Times New Roman" w:hAnsi="Times New Roman" w:cs="Times New Roman"/>
        </w:rPr>
        <w:t xml:space="preserve">а в течение срока действия Договора. Второй экземпляр предписаний </w:t>
      </w:r>
      <w:r w:rsidR="00C57CEB">
        <w:rPr>
          <w:rFonts w:ascii="Times New Roman" w:hAnsi="Times New Roman" w:cs="Times New Roman"/>
        </w:rPr>
        <w:t xml:space="preserve">                     </w:t>
      </w:r>
      <w:r w:rsidRPr="00A63B61">
        <w:rPr>
          <w:rFonts w:ascii="Times New Roman" w:hAnsi="Times New Roman" w:cs="Times New Roman"/>
        </w:rPr>
        <w:t>хранится у Генподрядчика.</w:t>
      </w:r>
    </w:p>
    <w:p w14:paraId="1BA44372" w14:textId="77777777" w:rsidR="006670A6" w:rsidRPr="00A63B61" w:rsidRDefault="002F62BC">
      <w:pPr>
        <w:suppressAutoHyphens w:val="0"/>
        <w:spacing w:after="0" w:line="240" w:lineRule="auto"/>
        <w:ind w:firstLine="567"/>
        <w:jc w:val="both"/>
        <w:rPr>
          <w:rFonts w:ascii="Times New Roman" w:hAnsi="Times New Roman" w:cs="Times New Roman"/>
        </w:rPr>
      </w:pPr>
      <w:r w:rsidRPr="00A63B61">
        <w:rPr>
          <w:rFonts w:ascii="Times New Roman" w:eastAsia="Calibri" w:hAnsi="Times New Roman" w:cs="Times New Roman"/>
        </w:rPr>
        <w:t xml:space="preserve">Предписания и/или требования могут быть направлены по адресам или средствам связи и в виде, указанные в пункте 4.5. настоящего </w:t>
      </w:r>
      <w:r w:rsidR="00E27C5C" w:rsidRPr="00A63B61">
        <w:rPr>
          <w:rFonts w:ascii="Times New Roman" w:eastAsia="Calibri" w:hAnsi="Times New Roman" w:cs="Times New Roman"/>
        </w:rPr>
        <w:t>Договора.</w:t>
      </w:r>
    </w:p>
    <w:p w14:paraId="07BC1D92" w14:textId="05618FCC" w:rsidR="006670A6" w:rsidRPr="00A63B61" w:rsidRDefault="002F62BC">
      <w:pPr>
        <w:suppressAutoHyphens w:val="0"/>
        <w:spacing w:after="0" w:line="240" w:lineRule="auto"/>
        <w:ind w:firstLine="567"/>
        <w:jc w:val="both"/>
        <w:rPr>
          <w:rFonts w:ascii="Times New Roman" w:hAnsi="Times New Roman" w:cs="Times New Roman"/>
        </w:rPr>
      </w:pPr>
      <w:r w:rsidRPr="00A63B61">
        <w:rPr>
          <w:rFonts w:ascii="Times New Roman" w:hAnsi="Times New Roman" w:cs="Times New Roman"/>
        </w:rPr>
        <w:t xml:space="preserve">5.2.3. В случае нарушения и/или неисполнения предписания или требования составлять </w:t>
      </w:r>
      <w:r w:rsidR="00C57CEB">
        <w:rPr>
          <w:rFonts w:ascii="Times New Roman" w:hAnsi="Times New Roman" w:cs="Times New Roman"/>
        </w:rPr>
        <w:t xml:space="preserve"> </w:t>
      </w:r>
      <w:r w:rsidR="00680077">
        <w:rPr>
          <w:rFonts w:ascii="Times New Roman" w:hAnsi="Times New Roman" w:cs="Times New Roman"/>
        </w:rPr>
        <w:t xml:space="preserve">                          </w:t>
      </w:r>
      <w:r w:rsidRPr="00A63B61">
        <w:rPr>
          <w:rFonts w:ascii="Times New Roman" w:hAnsi="Times New Roman" w:cs="Times New Roman"/>
        </w:rPr>
        <w:t>односторонний Акт проверки исполн</w:t>
      </w:r>
      <w:r w:rsidR="00DE1652" w:rsidRPr="00A63B61">
        <w:rPr>
          <w:rFonts w:ascii="Times New Roman" w:hAnsi="Times New Roman" w:cs="Times New Roman"/>
        </w:rPr>
        <w:t xml:space="preserve">ения предписания (приложение № </w:t>
      </w:r>
      <w:r w:rsidR="001B5E35" w:rsidRPr="00A63B61">
        <w:rPr>
          <w:rFonts w:ascii="Times New Roman" w:hAnsi="Times New Roman" w:cs="Times New Roman"/>
        </w:rPr>
        <w:t>6</w:t>
      </w:r>
      <w:r w:rsidRPr="00A63B61">
        <w:rPr>
          <w:rFonts w:ascii="Times New Roman" w:hAnsi="Times New Roman" w:cs="Times New Roman"/>
        </w:rPr>
        <w:t xml:space="preserve"> к Договору), на основе которого привлекать </w:t>
      </w:r>
      <w:r w:rsidR="004E7F98">
        <w:rPr>
          <w:rFonts w:ascii="Times New Roman" w:hAnsi="Times New Roman" w:cs="Times New Roman"/>
        </w:rPr>
        <w:t>Подрядчик</w:t>
      </w:r>
      <w:r w:rsidRPr="00A63B61">
        <w:rPr>
          <w:rFonts w:ascii="Times New Roman" w:hAnsi="Times New Roman" w:cs="Times New Roman"/>
        </w:rPr>
        <w:t>а к ответственности за неисполнение или ненадлежащее исполнение обязательств, предусмотренных Договором. В случае исполнения предписания составлять односторонний Акт проверки исполн</w:t>
      </w:r>
      <w:r w:rsidR="00DE1652" w:rsidRPr="00A63B61">
        <w:rPr>
          <w:rFonts w:ascii="Times New Roman" w:hAnsi="Times New Roman" w:cs="Times New Roman"/>
        </w:rPr>
        <w:t xml:space="preserve">ения предписания (приложение № </w:t>
      </w:r>
      <w:r w:rsidR="001B5E35" w:rsidRPr="00A63B61">
        <w:rPr>
          <w:rFonts w:ascii="Times New Roman" w:hAnsi="Times New Roman" w:cs="Times New Roman"/>
        </w:rPr>
        <w:t>6</w:t>
      </w:r>
      <w:r w:rsidRPr="00A63B61">
        <w:rPr>
          <w:rFonts w:ascii="Times New Roman" w:hAnsi="Times New Roman" w:cs="Times New Roman"/>
        </w:rPr>
        <w:t xml:space="preserve"> к Договору), на основе которого считать предписание </w:t>
      </w:r>
      <w:r w:rsidR="00680077">
        <w:rPr>
          <w:rFonts w:ascii="Times New Roman" w:hAnsi="Times New Roman" w:cs="Times New Roman"/>
        </w:rPr>
        <w:t xml:space="preserve">                </w:t>
      </w:r>
      <w:r w:rsidRPr="00A63B61">
        <w:rPr>
          <w:rFonts w:ascii="Times New Roman" w:hAnsi="Times New Roman" w:cs="Times New Roman"/>
        </w:rPr>
        <w:t xml:space="preserve">исполненным и не привлекать </w:t>
      </w:r>
      <w:r w:rsidR="004E7F98">
        <w:rPr>
          <w:rFonts w:ascii="Times New Roman" w:hAnsi="Times New Roman" w:cs="Times New Roman"/>
        </w:rPr>
        <w:t>Подрядчик</w:t>
      </w:r>
      <w:r w:rsidRPr="00A63B61">
        <w:rPr>
          <w:rFonts w:ascii="Times New Roman" w:hAnsi="Times New Roman" w:cs="Times New Roman"/>
        </w:rPr>
        <w:t>а к ответственности.</w:t>
      </w:r>
    </w:p>
    <w:p w14:paraId="56C72382" w14:textId="1D20464A" w:rsidR="006670A6" w:rsidRPr="00A63B61" w:rsidRDefault="002F62BC">
      <w:pPr>
        <w:tabs>
          <w:tab w:val="left" w:pos="709"/>
        </w:tabs>
        <w:suppressAutoHyphens w:val="0"/>
        <w:spacing w:after="0" w:line="240" w:lineRule="auto"/>
        <w:ind w:firstLine="567"/>
        <w:jc w:val="both"/>
        <w:rPr>
          <w:rFonts w:ascii="Times New Roman" w:hAnsi="Times New Roman" w:cs="Times New Roman"/>
        </w:rPr>
      </w:pPr>
      <w:r w:rsidRPr="00A63B61">
        <w:rPr>
          <w:rFonts w:ascii="Times New Roman" w:hAnsi="Times New Roman" w:cs="Times New Roman"/>
        </w:rPr>
        <w:t>Акт проверки</w:t>
      </w:r>
      <w:r w:rsidR="004E7F98">
        <w:rPr>
          <w:rFonts w:ascii="Times New Roman" w:hAnsi="Times New Roman" w:cs="Times New Roman"/>
        </w:rPr>
        <w:t>,</w:t>
      </w:r>
      <w:r w:rsidRPr="00A63B61">
        <w:rPr>
          <w:rFonts w:ascii="Times New Roman" w:hAnsi="Times New Roman" w:cs="Times New Roman"/>
        </w:rPr>
        <w:t xml:space="preserve"> направленный Заказчиком </w:t>
      </w:r>
      <w:r w:rsidR="003A72AF">
        <w:rPr>
          <w:rFonts w:ascii="Times New Roman" w:hAnsi="Times New Roman" w:cs="Times New Roman"/>
        </w:rPr>
        <w:t xml:space="preserve">по МК </w:t>
      </w:r>
      <w:r w:rsidRPr="00A63B61">
        <w:rPr>
          <w:rFonts w:ascii="Times New Roman" w:hAnsi="Times New Roman" w:cs="Times New Roman"/>
        </w:rPr>
        <w:t>в адрес Генподрядчика по Объекту</w:t>
      </w:r>
      <w:r w:rsidR="004E7F98">
        <w:rPr>
          <w:rFonts w:ascii="Times New Roman" w:hAnsi="Times New Roman" w:cs="Times New Roman"/>
        </w:rPr>
        <w:t>,</w:t>
      </w:r>
      <w:r w:rsidRPr="00A63B61">
        <w:rPr>
          <w:rFonts w:ascii="Times New Roman" w:hAnsi="Times New Roman" w:cs="Times New Roman"/>
        </w:rPr>
        <w:t xml:space="preserve"> является </w:t>
      </w:r>
      <w:r w:rsidR="00C57CEB">
        <w:rPr>
          <w:rFonts w:ascii="Times New Roman" w:hAnsi="Times New Roman" w:cs="Times New Roman"/>
        </w:rPr>
        <w:t xml:space="preserve">                </w:t>
      </w:r>
      <w:r w:rsidRPr="00A63B61">
        <w:rPr>
          <w:rFonts w:ascii="Times New Roman" w:hAnsi="Times New Roman" w:cs="Times New Roman"/>
        </w:rPr>
        <w:t xml:space="preserve">основанием для привлечения </w:t>
      </w:r>
      <w:r w:rsidR="004E7F98">
        <w:rPr>
          <w:rFonts w:ascii="Times New Roman" w:hAnsi="Times New Roman" w:cs="Times New Roman"/>
        </w:rPr>
        <w:t>Подрядчик</w:t>
      </w:r>
      <w:r w:rsidRPr="00A63B61">
        <w:rPr>
          <w:rFonts w:ascii="Times New Roman" w:hAnsi="Times New Roman" w:cs="Times New Roman"/>
        </w:rPr>
        <w:t>а к ответственности по обязательствам по Договору.</w:t>
      </w:r>
    </w:p>
    <w:p w14:paraId="30AA1848" w14:textId="61588CD9" w:rsidR="006670A6" w:rsidRPr="00A63B61" w:rsidRDefault="002F62BC">
      <w:pPr>
        <w:suppressAutoHyphens w:val="0"/>
        <w:spacing w:after="0" w:line="240" w:lineRule="auto"/>
        <w:ind w:firstLine="567"/>
        <w:jc w:val="both"/>
        <w:rPr>
          <w:rFonts w:ascii="Times New Roman" w:hAnsi="Times New Roman" w:cs="Times New Roman"/>
        </w:rPr>
      </w:pPr>
      <w:r w:rsidRPr="00A63B61">
        <w:rPr>
          <w:rFonts w:ascii="Times New Roman" w:hAnsi="Times New Roman" w:cs="Times New Roman"/>
        </w:rPr>
        <w:t xml:space="preserve">5.2.4. При отказе </w:t>
      </w:r>
      <w:r w:rsidR="004E7F98">
        <w:rPr>
          <w:rFonts w:ascii="Times New Roman" w:hAnsi="Times New Roman" w:cs="Times New Roman"/>
        </w:rPr>
        <w:t>Подрядчик</w:t>
      </w:r>
      <w:r w:rsidRPr="00A63B61">
        <w:rPr>
          <w:rFonts w:ascii="Times New Roman" w:hAnsi="Times New Roman" w:cs="Times New Roman"/>
        </w:rPr>
        <w:t>ом от подписания предусмотренных Договором двухсторонних документов, факт отказа от подписи фиксируется Генподрядчиком. При непоступлении</w:t>
      </w:r>
      <w:r w:rsidR="004E7F98">
        <w:rPr>
          <w:rFonts w:ascii="Times New Roman" w:hAnsi="Times New Roman" w:cs="Times New Roman"/>
        </w:rPr>
        <w:t xml:space="preserve"> </w:t>
      </w:r>
      <w:r w:rsidRPr="00A63B61">
        <w:rPr>
          <w:rFonts w:ascii="Times New Roman" w:hAnsi="Times New Roman" w:cs="Times New Roman"/>
        </w:rPr>
        <w:t xml:space="preserve">мотивированных возражений в течение суток со дня получения </w:t>
      </w:r>
      <w:r w:rsidR="004E7F98">
        <w:rPr>
          <w:rFonts w:ascii="Times New Roman" w:hAnsi="Times New Roman" w:cs="Times New Roman"/>
        </w:rPr>
        <w:t>Подрядчик</w:t>
      </w:r>
      <w:r w:rsidRPr="00A63B61">
        <w:rPr>
          <w:rFonts w:ascii="Times New Roman" w:hAnsi="Times New Roman" w:cs="Times New Roman"/>
        </w:rPr>
        <w:t>ом составленного</w:t>
      </w:r>
      <w:r w:rsidR="004E7F98">
        <w:rPr>
          <w:rFonts w:ascii="Times New Roman" w:hAnsi="Times New Roman" w:cs="Times New Roman"/>
        </w:rPr>
        <w:t xml:space="preserve"> </w:t>
      </w:r>
      <w:r w:rsidRPr="00A63B61">
        <w:rPr>
          <w:rFonts w:ascii="Times New Roman" w:hAnsi="Times New Roman" w:cs="Times New Roman"/>
        </w:rPr>
        <w:t>документа, данный документ вступает в силу в редакции Генподрядчика.</w:t>
      </w:r>
    </w:p>
    <w:p w14:paraId="087244C5" w14:textId="01B5A504" w:rsidR="006670A6" w:rsidRPr="00A63B61" w:rsidRDefault="002F62BC">
      <w:pPr>
        <w:suppressAutoHyphens w:val="0"/>
        <w:spacing w:after="0" w:line="240" w:lineRule="auto"/>
        <w:ind w:firstLine="567"/>
        <w:jc w:val="both"/>
        <w:rPr>
          <w:rFonts w:ascii="Times New Roman" w:hAnsi="Times New Roman" w:cs="Times New Roman"/>
        </w:rPr>
      </w:pPr>
      <w:r w:rsidRPr="00A63B61">
        <w:rPr>
          <w:rFonts w:ascii="Times New Roman" w:hAnsi="Times New Roman" w:cs="Times New Roman"/>
        </w:rPr>
        <w:t xml:space="preserve">5.2.5. В целях </w:t>
      </w:r>
      <w:r w:rsidRPr="00A63B61">
        <w:rPr>
          <w:rFonts w:ascii="Times New Roman" w:eastAsia="Calibri" w:hAnsi="Times New Roman" w:cs="Times New Roman"/>
        </w:rPr>
        <w:t>реализации прав по</w:t>
      </w:r>
      <w:r w:rsidRPr="00A63B61">
        <w:rPr>
          <w:rFonts w:ascii="Times New Roman" w:hAnsi="Times New Roman" w:cs="Times New Roman"/>
        </w:rPr>
        <w:t xml:space="preserve"> контролю за оказанием услуг Генподрядчик назначает своего уполномоченного представителя на Объекте. </w:t>
      </w:r>
      <w:r w:rsidRPr="00A63B61">
        <w:rPr>
          <w:rFonts w:ascii="Times New Roman" w:eastAsia="Calibri" w:hAnsi="Times New Roman" w:cs="Times New Roman"/>
        </w:rPr>
        <w:t>Реализуя права по</w:t>
      </w:r>
      <w:r w:rsidRPr="00A63B61">
        <w:rPr>
          <w:rFonts w:ascii="Times New Roman" w:hAnsi="Times New Roman" w:cs="Times New Roman"/>
        </w:rPr>
        <w:t xml:space="preserve"> контролю за оказанием услуг,</w:t>
      </w:r>
      <w:r w:rsidR="004E7F98">
        <w:rPr>
          <w:rFonts w:ascii="Times New Roman" w:hAnsi="Times New Roman" w:cs="Times New Roman"/>
        </w:rPr>
        <w:t xml:space="preserve"> </w:t>
      </w:r>
      <w:r w:rsidRPr="00A63B61">
        <w:rPr>
          <w:rFonts w:ascii="Times New Roman" w:hAnsi="Times New Roman" w:cs="Times New Roman"/>
        </w:rPr>
        <w:t xml:space="preserve">Генподрядчик, его представители не вправе вмешиваться в оперативно-хозяйственную деятельность </w:t>
      </w:r>
      <w:r w:rsidR="004E7F98">
        <w:rPr>
          <w:rFonts w:ascii="Times New Roman" w:hAnsi="Times New Roman" w:cs="Times New Roman"/>
        </w:rPr>
        <w:t>Подрядчик</w:t>
      </w:r>
      <w:r w:rsidRPr="00A63B61">
        <w:rPr>
          <w:rFonts w:ascii="Times New Roman" w:hAnsi="Times New Roman" w:cs="Times New Roman"/>
        </w:rPr>
        <w:t>а.</w:t>
      </w:r>
    </w:p>
    <w:p w14:paraId="22C4FF67" w14:textId="15BEB17E" w:rsidR="006670A6" w:rsidRDefault="002F62BC">
      <w:pPr>
        <w:suppressAutoHyphens w:val="0"/>
        <w:spacing w:after="0" w:line="240" w:lineRule="auto"/>
        <w:ind w:firstLine="567"/>
        <w:jc w:val="both"/>
        <w:rPr>
          <w:rFonts w:ascii="Times New Roman" w:hAnsi="Times New Roman" w:cs="Times New Roman"/>
        </w:rPr>
      </w:pPr>
      <w:r w:rsidRPr="00A63B61">
        <w:rPr>
          <w:rFonts w:ascii="Times New Roman" w:hAnsi="Times New Roman" w:cs="Times New Roman"/>
        </w:rPr>
        <w:t xml:space="preserve">5.2.6. В целях </w:t>
      </w:r>
      <w:r w:rsidRPr="00A63B61">
        <w:rPr>
          <w:rFonts w:ascii="Times New Roman" w:eastAsia="Calibri" w:hAnsi="Times New Roman" w:cs="Times New Roman"/>
        </w:rPr>
        <w:t>реализации прав по</w:t>
      </w:r>
      <w:r w:rsidRPr="00A63B61">
        <w:rPr>
          <w:rFonts w:ascii="Times New Roman" w:hAnsi="Times New Roman" w:cs="Times New Roman"/>
        </w:rPr>
        <w:t xml:space="preserve"> контролю за оказанием услуг Генподрядчик и/или его уполномоченный представитель имеют право запрашивать у </w:t>
      </w:r>
      <w:r w:rsidR="004E7F98">
        <w:rPr>
          <w:rFonts w:ascii="Times New Roman" w:hAnsi="Times New Roman" w:cs="Times New Roman"/>
        </w:rPr>
        <w:t>Подрядчик</w:t>
      </w:r>
      <w:r w:rsidRPr="00A63B61">
        <w:rPr>
          <w:rFonts w:ascii="Times New Roman" w:hAnsi="Times New Roman" w:cs="Times New Roman"/>
        </w:rPr>
        <w:t>а любую информацию, связанную с осуществлением услуг по содержанию улично-дорожной сети (таблицы, журналы, навигационные треки, графики, справки, схемы и иные данные по усмотрению Генподрядчика и/или его представителя).</w:t>
      </w:r>
    </w:p>
    <w:p w14:paraId="7A86D0FB" w14:textId="2F80390C" w:rsidR="003A72AF" w:rsidRPr="00A63B61" w:rsidRDefault="003A72AF" w:rsidP="003A72AF">
      <w:pPr>
        <w:suppressAutoHyphens w:val="0"/>
        <w:spacing w:after="0" w:line="240" w:lineRule="auto"/>
        <w:ind w:firstLine="567"/>
        <w:jc w:val="both"/>
        <w:rPr>
          <w:rFonts w:ascii="Times New Roman" w:hAnsi="Times New Roman" w:cs="Times New Roman"/>
        </w:rPr>
      </w:pPr>
      <w:r>
        <w:rPr>
          <w:rFonts w:ascii="Times New Roman" w:hAnsi="Times New Roman" w:cs="Times New Roman"/>
        </w:rPr>
        <w:t xml:space="preserve">5.2.7. </w:t>
      </w:r>
      <w:r w:rsidRPr="003A72AF">
        <w:rPr>
          <w:rFonts w:ascii="Times New Roman" w:hAnsi="Times New Roman" w:cs="Times New Roman"/>
        </w:rPr>
        <w:t xml:space="preserve">В случае несвоевременного исполнения предписания, в срок указанный в предписании </w:t>
      </w:r>
      <w:r w:rsidR="00C57CEB">
        <w:rPr>
          <w:rFonts w:ascii="Times New Roman" w:hAnsi="Times New Roman" w:cs="Times New Roman"/>
        </w:rPr>
        <w:t xml:space="preserve">                  ООО «Нововятич»</w:t>
      </w:r>
      <w:r w:rsidRPr="003A72AF">
        <w:rPr>
          <w:rFonts w:ascii="Times New Roman" w:hAnsi="Times New Roman" w:cs="Times New Roman"/>
        </w:rPr>
        <w:t xml:space="preserve"> оставляет за собой право приступить в выполнению работ своими силами или </w:t>
      </w:r>
      <w:r w:rsidR="00C57CEB">
        <w:rPr>
          <w:rFonts w:ascii="Times New Roman" w:hAnsi="Times New Roman" w:cs="Times New Roman"/>
        </w:rPr>
        <w:t xml:space="preserve">                      </w:t>
      </w:r>
      <w:r w:rsidRPr="003A72AF">
        <w:rPr>
          <w:rFonts w:ascii="Times New Roman" w:hAnsi="Times New Roman" w:cs="Times New Roman"/>
        </w:rPr>
        <w:t xml:space="preserve">привлечь к работам третье лицо, с последующим предъявлением </w:t>
      </w:r>
      <w:r w:rsidR="004E7F98">
        <w:rPr>
          <w:rFonts w:ascii="Times New Roman" w:hAnsi="Times New Roman" w:cs="Times New Roman"/>
        </w:rPr>
        <w:t>Подрядчик</w:t>
      </w:r>
      <w:r w:rsidRPr="003A72AF">
        <w:rPr>
          <w:rFonts w:ascii="Times New Roman" w:hAnsi="Times New Roman" w:cs="Times New Roman"/>
        </w:rPr>
        <w:t>у требования о возмещении</w:t>
      </w:r>
      <w:r w:rsidR="00C57CEB">
        <w:rPr>
          <w:rFonts w:ascii="Times New Roman" w:hAnsi="Times New Roman" w:cs="Times New Roman"/>
        </w:rPr>
        <w:t xml:space="preserve"> </w:t>
      </w:r>
      <w:r w:rsidRPr="003A72AF">
        <w:rPr>
          <w:rFonts w:ascii="Times New Roman" w:hAnsi="Times New Roman" w:cs="Times New Roman"/>
        </w:rPr>
        <w:t>убытков.</w:t>
      </w:r>
    </w:p>
    <w:p w14:paraId="210C20BA" w14:textId="77777777" w:rsidR="006670A6" w:rsidRPr="00A63B61" w:rsidRDefault="002F62BC">
      <w:pPr>
        <w:suppressAutoHyphens w:val="0"/>
        <w:spacing w:after="0" w:line="240" w:lineRule="auto"/>
        <w:ind w:firstLine="567"/>
        <w:jc w:val="both"/>
        <w:rPr>
          <w:rFonts w:ascii="Times New Roman" w:hAnsi="Times New Roman" w:cs="Times New Roman"/>
        </w:rPr>
      </w:pPr>
      <w:r w:rsidRPr="00A63B61">
        <w:rPr>
          <w:rFonts w:ascii="Times New Roman" w:hAnsi="Times New Roman" w:cs="Times New Roman"/>
        </w:rPr>
        <w:t>5.2.</w:t>
      </w:r>
      <w:r w:rsidR="003A72AF">
        <w:rPr>
          <w:rFonts w:ascii="Times New Roman" w:hAnsi="Times New Roman" w:cs="Times New Roman"/>
        </w:rPr>
        <w:t>8</w:t>
      </w:r>
      <w:r w:rsidRPr="00A63B61">
        <w:rPr>
          <w:rFonts w:ascii="Times New Roman" w:hAnsi="Times New Roman" w:cs="Times New Roman"/>
        </w:rPr>
        <w:t xml:space="preserve">. Изменить существенные условия Договора при уменьшении ранее доведенных до </w:t>
      </w:r>
      <w:r w:rsidR="00C57CEB">
        <w:rPr>
          <w:rFonts w:ascii="Times New Roman" w:hAnsi="Times New Roman" w:cs="Times New Roman"/>
        </w:rPr>
        <w:t xml:space="preserve">                                  </w:t>
      </w:r>
      <w:r w:rsidRPr="00A63B61">
        <w:rPr>
          <w:rFonts w:ascii="Times New Roman" w:hAnsi="Times New Roman" w:cs="Times New Roman"/>
        </w:rPr>
        <w:t xml:space="preserve">Генподрядчика бюджетных средств. </w:t>
      </w:r>
    </w:p>
    <w:p w14:paraId="695036A4" w14:textId="77777777" w:rsidR="001D6D27" w:rsidRPr="001D6D27" w:rsidRDefault="001D6D27" w:rsidP="001D6D27">
      <w:pPr>
        <w:suppressAutoHyphens w:val="0"/>
        <w:spacing w:after="0" w:line="240" w:lineRule="auto"/>
        <w:ind w:firstLine="567"/>
        <w:jc w:val="both"/>
        <w:rPr>
          <w:rFonts w:ascii="Times New Roman" w:hAnsi="Times New Roman" w:cs="Times New Roman"/>
        </w:rPr>
      </w:pPr>
      <w:r w:rsidRPr="001D6D27">
        <w:rPr>
          <w:rFonts w:ascii="Times New Roman" w:hAnsi="Times New Roman" w:cs="Times New Roman"/>
        </w:rPr>
        <w:t>5.2.</w:t>
      </w:r>
      <w:r w:rsidR="00607886">
        <w:rPr>
          <w:rFonts w:ascii="Times New Roman" w:hAnsi="Times New Roman" w:cs="Times New Roman"/>
        </w:rPr>
        <w:t>9</w:t>
      </w:r>
      <w:r w:rsidRPr="001D6D27">
        <w:rPr>
          <w:rFonts w:ascii="Times New Roman" w:hAnsi="Times New Roman" w:cs="Times New Roman"/>
        </w:rPr>
        <w:t>. Принять решение об одностороннем внесудебном отказе от исполнения Договора</w:t>
      </w:r>
      <w:r w:rsidR="00607886">
        <w:rPr>
          <w:rFonts w:ascii="Times New Roman" w:hAnsi="Times New Roman" w:cs="Times New Roman"/>
        </w:rPr>
        <w:t>.</w:t>
      </w:r>
    </w:p>
    <w:p w14:paraId="454D1ED3" w14:textId="1AAE2D61" w:rsidR="001D6D27" w:rsidRPr="00A63B61" w:rsidRDefault="003A72AF" w:rsidP="001D6D27">
      <w:pPr>
        <w:suppressAutoHyphens w:val="0"/>
        <w:spacing w:after="0" w:line="240" w:lineRule="auto"/>
        <w:ind w:firstLine="567"/>
        <w:jc w:val="both"/>
        <w:rPr>
          <w:rFonts w:ascii="Times New Roman" w:hAnsi="Times New Roman" w:cs="Times New Roman"/>
        </w:rPr>
      </w:pPr>
      <w:r>
        <w:rPr>
          <w:rFonts w:ascii="Times New Roman" w:hAnsi="Times New Roman" w:cs="Times New Roman"/>
        </w:rPr>
        <w:t>5.2.1</w:t>
      </w:r>
      <w:r w:rsidR="00607886">
        <w:rPr>
          <w:rFonts w:ascii="Times New Roman" w:hAnsi="Times New Roman" w:cs="Times New Roman"/>
        </w:rPr>
        <w:t>0</w:t>
      </w:r>
      <w:r w:rsidR="001D6D27" w:rsidRPr="001D6D27">
        <w:rPr>
          <w:rFonts w:ascii="Times New Roman" w:hAnsi="Times New Roman" w:cs="Times New Roman"/>
        </w:rPr>
        <w:t xml:space="preserve">. </w:t>
      </w:r>
      <w:r w:rsidR="00352604">
        <w:rPr>
          <w:rFonts w:ascii="Times New Roman" w:hAnsi="Times New Roman" w:cs="Times New Roman"/>
        </w:rPr>
        <w:t>Т</w:t>
      </w:r>
      <w:r w:rsidR="001D6D27" w:rsidRPr="001D6D27">
        <w:rPr>
          <w:rFonts w:ascii="Times New Roman" w:hAnsi="Times New Roman" w:cs="Times New Roman"/>
        </w:rPr>
        <w:t xml:space="preserve">ребовать возмещения причиненных убытков, если </w:t>
      </w:r>
      <w:r w:rsidR="004E7F98">
        <w:rPr>
          <w:rFonts w:ascii="Times New Roman" w:hAnsi="Times New Roman" w:cs="Times New Roman"/>
        </w:rPr>
        <w:t>Подрядчик</w:t>
      </w:r>
      <w:r w:rsidR="001D6D27" w:rsidRPr="001D6D27">
        <w:rPr>
          <w:rFonts w:ascii="Times New Roman" w:hAnsi="Times New Roman" w:cs="Times New Roman"/>
        </w:rPr>
        <w:t xml:space="preserve"> не приступает </w:t>
      </w:r>
      <w:r w:rsidR="00C57CEB">
        <w:rPr>
          <w:rFonts w:ascii="Times New Roman" w:hAnsi="Times New Roman" w:cs="Times New Roman"/>
        </w:rPr>
        <w:t xml:space="preserve">                          </w:t>
      </w:r>
      <w:r w:rsidR="001D6D27" w:rsidRPr="001D6D27">
        <w:rPr>
          <w:rFonts w:ascii="Times New Roman" w:hAnsi="Times New Roman" w:cs="Times New Roman"/>
        </w:rPr>
        <w:t>своевременно к исполнению настоящего договора, либо оказывает услуги настолько медленно, что окончание услуг к установленному сроку становится невозможным.</w:t>
      </w:r>
    </w:p>
    <w:p w14:paraId="3AA4580C" w14:textId="1D09127B"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b/>
          <w:bCs/>
          <w:color w:val="000000" w:themeColor="text1"/>
        </w:rPr>
        <w:t xml:space="preserve">5.3. Для исполнения Договора </w:t>
      </w:r>
      <w:r w:rsidR="004E7F98">
        <w:rPr>
          <w:rFonts w:ascii="Times New Roman" w:eastAsia="Calibri" w:hAnsi="Times New Roman" w:cs="Times New Roman"/>
          <w:b/>
          <w:bCs/>
          <w:color w:val="000000" w:themeColor="text1"/>
        </w:rPr>
        <w:t>Подрядчик</w:t>
      </w:r>
      <w:r w:rsidRPr="00A63B61">
        <w:rPr>
          <w:rFonts w:ascii="Times New Roman" w:eastAsia="Calibri" w:hAnsi="Times New Roman" w:cs="Times New Roman"/>
          <w:b/>
          <w:bCs/>
          <w:color w:val="000000" w:themeColor="text1"/>
        </w:rPr>
        <w:t xml:space="preserve"> принимает на себя следующие обязательства:</w:t>
      </w:r>
    </w:p>
    <w:p w14:paraId="4DD2A491" w14:textId="037DD40D" w:rsidR="003B1CAA" w:rsidRPr="003B1CAA" w:rsidRDefault="004E7F98" w:rsidP="003B1CAA">
      <w:pPr>
        <w:spacing w:after="0" w:line="240" w:lineRule="auto"/>
        <w:ind w:firstLine="567"/>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Подрядчик</w:t>
      </w:r>
      <w:r w:rsidR="003B1CAA" w:rsidRPr="003B1CAA">
        <w:rPr>
          <w:rFonts w:ascii="Times New Roman" w:eastAsia="Calibri" w:hAnsi="Times New Roman" w:cs="Times New Roman"/>
          <w:color w:val="000000" w:themeColor="text1"/>
        </w:rPr>
        <w:t>, подтверждает, что:</w:t>
      </w:r>
    </w:p>
    <w:p w14:paraId="25003135" w14:textId="69439DE8" w:rsidR="003B1CAA" w:rsidRPr="003B1CAA" w:rsidRDefault="003B1CAA" w:rsidP="003B1CAA">
      <w:pPr>
        <w:spacing w:after="0" w:line="240" w:lineRule="auto"/>
        <w:ind w:firstLine="567"/>
        <w:jc w:val="both"/>
        <w:rPr>
          <w:rFonts w:ascii="Times New Roman" w:eastAsia="Calibri" w:hAnsi="Times New Roman" w:cs="Times New Roman"/>
          <w:color w:val="000000" w:themeColor="text1"/>
        </w:rPr>
      </w:pPr>
      <w:r w:rsidRPr="003B1CAA">
        <w:rPr>
          <w:rFonts w:ascii="Times New Roman" w:eastAsia="Calibri" w:hAnsi="Times New Roman" w:cs="Times New Roman"/>
          <w:color w:val="000000" w:themeColor="text1"/>
        </w:rPr>
        <w:t xml:space="preserve">- не ограничиваясь требованиями документации </w:t>
      </w:r>
      <w:r>
        <w:rPr>
          <w:rFonts w:ascii="Times New Roman" w:eastAsia="Calibri" w:hAnsi="Times New Roman" w:cs="Times New Roman"/>
          <w:color w:val="000000" w:themeColor="text1"/>
        </w:rPr>
        <w:t>Генподрядчика</w:t>
      </w:r>
      <w:r w:rsidRPr="003B1CAA">
        <w:rPr>
          <w:rFonts w:ascii="Times New Roman" w:eastAsia="Calibri" w:hAnsi="Times New Roman" w:cs="Times New Roman"/>
          <w:color w:val="000000" w:themeColor="text1"/>
        </w:rPr>
        <w:t xml:space="preserve">, именно </w:t>
      </w:r>
      <w:r w:rsidR="004E7F98">
        <w:rPr>
          <w:rFonts w:ascii="Times New Roman" w:eastAsia="Calibri" w:hAnsi="Times New Roman" w:cs="Times New Roman"/>
          <w:color w:val="000000" w:themeColor="text1"/>
        </w:rPr>
        <w:t>Подрядчик</w:t>
      </w:r>
      <w:r w:rsidRPr="003B1CAA">
        <w:rPr>
          <w:rFonts w:ascii="Times New Roman" w:eastAsia="Calibri" w:hAnsi="Times New Roman" w:cs="Times New Roman"/>
          <w:color w:val="000000" w:themeColor="text1"/>
        </w:rPr>
        <w:t xml:space="preserve"> несет полную ответственность за оказание услуг по Договору в соответствии с действующими в Российской Федерации нормативными актами;</w:t>
      </w:r>
    </w:p>
    <w:p w14:paraId="136C92A0" w14:textId="458C0370" w:rsidR="003B1CAA" w:rsidRPr="003B1CAA" w:rsidRDefault="003B1CAA" w:rsidP="003B1CAA">
      <w:pPr>
        <w:spacing w:after="0" w:line="240" w:lineRule="auto"/>
        <w:ind w:firstLine="567"/>
        <w:jc w:val="both"/>
        <w:rPr>
          <w:rFonts w:ascii="Times New Roman" w:eastAsia="Calibri" w:hAnsi="Times New Roman" w:cs="Times New Roman"/>
          <w:color w:val="000000" w:themeColor="text1"/>
        </w:rPr>
      </w:pPr>
      <w:r w:rsidRPr="003B1CAA">
        <w:rPr>
          <w:rFonts w:ascii="Times New Roman" w:eastAsia="Calibri" w:hAnsi="Times New Roman" w:cs="Times New Roman"/>
          <w:color w:val="000000" w:themeColor="text1"/>
        </w:rPr>
        <w:t xml:space="preserve">- </w:t>
      </w:r>
      <w:r w:rsidR="004E7F98">
        <w:rPr>
          <w:rFonts w:ascii="Times New Roman" w:eastAsia="Calibri" w:hAnsi="Times New Roman" w:cs="Times New Roman"/>
          <w:color w:val="000000" w:themeColor="text1"/>
        </w:rPr>
        <w:t>Подрядчик</w:t>
      </w:r>
      <w:r w:rsidRPr="003B1CAA">
        <w:rPr>
          <w:rFonts w:ascii="Times New Roman" w:eastAsia="Calibri" w:hAnsi="Times New Roman" w:cs="Times New Roman"/>
          <w:color w:val="000000" w:themeColor="text1"/>
        </w:rPr>
        <w:t xml:space="preserve"> тщательно изучил и проверил условия, и полностью ознакомлен со всеми условиями, связанными с </w:t>
      </w:r>
      <w:r>
        <w:rPr>
          <w:rFonts w:ascii="Times New Roman" w:eastAsia="Calibri" w:hAnsi="Times New Roman" w:cs="Times New Roman"/>
          <w:color w:val="000000" w:themeColor="text1"/>
        </w:rPr>
        <w:t>исполнением настоящего Договора</w:t>
      </w:r>
      <w:r w:rsidRPr="003B1CAA">
        <w:rPr>
          <w:rFonts w:ascii="Times New Roman" w:eastAsia="Calibri" w:hAnsi="Times New Roman" w:cs="Times New Roman"/>
          <w:color w:val="000000" w:themeColor="text1"/>
        </w:rPr>
        <w:t>, и принимает на себя расходы, риск и трудности оказания услуг;</w:t>
      </w:r>
    </w:p>
    <w:p w14:paraId="4741CBD5" w14:textId="4169D333" w:rsidR="003B1CAA" w:rsidRDefault="003B1CAA" w:rsidP="003B1CAA">
      <w:pPr>
        <w:spacing w:after="0" w:line="240" w:lineRule="auto"/>
        <w:ind w:firstLine="567"/>
        <w:jc w:val="both"/>
        <w:rPr>
          <w:rFonts w:ascii="Times New Roman" w:eastAsia="Calibri" w:hAnsi="Times New Roman" w:cs="Times New Roman"/>
          <w:color w:val="000000" w:themeColor="text1"/>
        </w:rPr>
      </w:pPr>
      <w:r w:rsidRPr="003B1CAA">
        <w:rPr>
          <w:rFonts w:ascii="Times New Roman" w:eastAsia="Calibri" w:hAnsi="Times New Roman" w:cs="Times New Roman"/>
          <w:color w:val="000000" w:themeColor="text1"/>
        </w:rPr>
        <w:t xml:space="preserve">- </w:t>
      </w:r>
      <w:r w:rsidR="004E7F98">
        <w:rPr>
          <w:rFonts w:ascii="Times New Roman" w:eastAsia="Calibri" w:hAnsi="Times New Roman" w:cs="Times New Roman"/>
          <w:color w:val="000000" w:themeColor="text1"/>
        </w:rPr>
        <w:t>Подрядчик</w:t>
      </w:r>
      <w:r w:rsidRPr="003B1CAA">
        <w:rPr>
          <w:rFonts w:ascii="Times New Roman" w:eastAsia="Calibri" w:hAnsi="Times New Roman" w:cs="Times New Roman"/>
          <w:color w:val="000000" w:themeColor="text1"/>
        </w:rPr>
        <w:t xml:space="preserve"> изучил все материалы Договора и получил полную информацию по всем вопросам, которые могли бы повлиять на сроки, стоимость и качество услуг. Никакая другая работа </w:t>
      </w:r>
      <w:r w:rsidR="004E7F98">
        <w:rPr>
          <w:rFonts w:ascii="Times New Roman" w:eastAsia="Calibri" w:hAnsi="Times New Roman" w:cs="Times New Roman"/>
          <w:color w:val="000000" w:themeColor="text1"/>
        </w:rPr>
        <w:t>Подрядчик</w:t>
      </w:r>
      <w:r>
        <w:rPr>
          <w:rFonts w:ascii="Times New Roman" w:eastAsia="Calibri" w:hAnsi="Times New Roman" w:cs="Times New Roman"/>
          <w:color w:val="000000" w:themeColor="text1"/>
        </w:rPr>
        <w:t>а</w:t>
      </w:r>
      <w:r w:rsidRPr="003B1CAA">
        <w:rPr>
          <w:rFonts w:ascii="Times New Roman" w:eastAsia="Calibri" w:hAnsi="Times New Roman" w:cs="Times New Roman"/>
          <w:color w:val="000000" w:themeColor="text1"/>
        </w:rPr>
        <w:t xml:space="preserve"> не является приоритетной в ущерб услугам по Договору.</w:t>
      </w:r>
    </w:p>
    <w:p w14:paraId="42357DB3" w14:textId="717C88BB"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5.3.1. Исполнять требования и/или предписания Генподрядчика, выдаваемые в соответствии с </w:t>
      </w:r>
      <w:r w:rsidR="00C57CEB">
        <w:rPr>
          <w:rFonts w:ascii="Times New Roman" w:eastAsia="Calibri" w:hAnsi="Times New Roman" w:cs="Times New Roman"/>
          <w:color w:val="000000" w:themeColor="text1"/>
        </w:rPr>
        <w:t xml:space="preserve">   </w:t>
      </w:r>
      <w:r w:rsidRPr="00A63B61">
        <w:rPr>
          <w:rFonts w:ascii="Times New Roman" w:eastAsia="Calibri" w:hAnsi="Times New Roman" w:cs="Times New Roman"/>
          <w:color w:val="000000" w:themeColor="text1"/>
        </w:rPr>
        <w:t xml:space="preserve">п. 5.2.2. Договора, в связи с реализацией прав Генподрядчика по Договору. Получать предписания и Акты имеет право представитель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а, а при необходимости иные должностные лица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а. Акты исполнения предписания считаются направленными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ом Генподрядчику в том случае, если акт подписан и направлен представителем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а.</w:t>
      </w:r>
    </w:p>
    <w:p w14:paraId="19241545" w14:textId="77777777"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5.3.2. </w:t>
      </w:r>
      <w:r w:rsidR="003B1CAA" w:rsidRPr="003B1CAA">
        <w:rPr>
          <w:rFonts w:ascii="Times New Roman" w:eastAsia="Calibri" w:hAnsi="Times New Roman" w:cs="Times New Roman"/>
          <w:color w:val="000000" w:themeColor="text1"/>
        </w:rPr>
        <w:t>Информировать Заказчика</w:t>
      </w:r>
      <w:r w:rsidR="00D14C33">
        <w:rPr>
          <w:rFonts w:ascii="Times New Roman" w:eastAsia="Calibri" w:hAnsi="Times New Roman" w:cs="Times New Roman"/>
          <w:color w:val="000000" w:themeColor="text1"/>
        </w:rPr>
        <w:t xml:space="preserve"> по МК</w:t>
      </w:r>
      <w:r w:rsidR="003B1CAA" w:rsidRPr="003B1CAA">
        <w:rPr>
          <w:rFonts w:ascii="Times New Roman" w:eastAsia="Calibri" w:hAnsi="Times New Roman" w:cs="Times New Roman"/>
          <w:color w:val="000000" w:themeColor="text1"/>
        </w:rPr>
        <w:t xml:space="preserve"> об изменениях в состоянии Объекта, дорожно-транспортных происшествиях и чрезвычайных ситуациях на Объекте</w:t>
      </w:r>
      <w:r w:rsidRPr="00A63B61">
        <w:rPr>
          <w:rFonts w:ascii="Times New Roman" w:eastAsia="Calibri" w:hAnsi="Times New Roman" w:cs="Times New Roman"/>
          <w:color w:val="000000" w:themeColor="text1"/>
        </w:rPr>
        <w:t>.</w:t>
      </w:r>
    </w:p>
    <w:p w14:paraId="1850B85C" w14:textId="65194FCF"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Осуществлять контроль за состоянием Объектов и при наличи</w:t>
      </w:r>
      <w:r w:rsidR="00B3691D" w:rsidRPr="00A63B61">
        <w:rPr>
          <w:rFonts w:ascii="Times New Roman" w:eastAsia="Calibri" w:hAnsi="Times New Roman" w:cs="Times New Roman"/>
          <w:color w:val="000000" w:themeColor="text1"/>
        </w:rPr>
        <w:t>и</w:t>
      </w:r>
      <w:r w:rsidR="00D14C33">
        <w:rPr>
          <w:rFonts w:ascii="Times New Roman" w:eastAsia="Calibri" w:hAnsi="Times New Roman" w:cs="Times New Roman"/>
          <w:color w:val="000000" w:themeColor="text1"/>
        </w:rPr>
        <w:t xml:space="preserve"> ям, разрушения дорожного покрытия,</w:t>
      </w:r>
      <w:r w:rsidRPr="00A63B61">
        <w:rPr>
          <w:rFonts w:ascii="Times New Roman" w:eastAsia="Calibri" w:hAnsi="Times New Roman" w:cs="Times New Roman"/>
          <w:color w:val="000000" w:themeColor="text1"/>
        </w:rPr>
        <w:t xml:space="preserve"> провалов, просадок, выбоин на Объектах, </w:t>
      </w:r>
      <w:r w:rsidR="00D14C33">
        <w:rPr>
          <w:rFonts w:ascii="Times New Roman" w:eastAsia="Calibri" w:hAnsi="Times New Roman" w:cs="Times New Roman"/>
          <w:color w:val="000000" w:themeColor="text1"/>
        </w:rPr>
        <w:t xml:space="preserve">в том числе </w:t>
      </w:r>
      <w:r w:rsidRPr="00A63B61">
        <w:rPr>
          <w:rFonts w:ascii="Times New Roman" w:eastAsia="Calibri" w:hAnsi="Times New Roman" w:cs="Times New Roman"/>
          <w:color w:val="000000" w:themeColor="text1"/>
        </w:rPr>
        <w:t xml:space="preserve">вызванных аварийным состоянием инженерных коммуникаций; наличия открытых колодцев, люков инженерных коммуникаций, а также об их состоянии, несоответствующем нормативным требованиям, незамедлительно извещать одновременно </w:t>
      </w:r>
      <w:r w:rsidR="00D14C33">
        <w:rPr>
          <w:rFonts w:ascii="Times New Roman" w:eastAsia="Calibri" w:hAnsi="Times New Roman" w:cs="Times New Roman"/>
          <w:color w:val="000000" w:themeColor="text1"/>
        </w:rPr>
        <w:t xml:space="preserve">Заказчика по МК </w:t>
      </w:r>
      <w:r w:rsidRPr="00A63B61">
        <w:rPr>
          <w:rFonts w:ascii="Times New Roman" w:eastAsia="Calibri" w:hAnsi="Times New Roman" w:cs="Times New Roman"/>
          <w:color w:val="000000" w:themeColor="text1"/>
        </w:rPr>
        <w:t xml:space="preserve">и владельцев инженерных коммуникаций. При наличии поврежденных и/или отсутствующих крышек (люков) инженерных коммуникаций </w:t>
      </w:r>
      <w:r w:rsidR="00B3691D" w:rsidRPr="00A63B61">
        <w:rPr>
          <w:rFonts w:ascii="Times New Roman" w:eastAsia="Calibri" w:hAnsi="Times New Roman" w:cs="Times New Roman"/>
          <w:color w:val="000000" w:themeColor="text1"/>
        </w:rPr>
        <w:t xml:space="preserve">незамедлительно </w:t>
      </w:r>
      <w:r w:rsidRPr="00A63B61">
        <w:rPr>
          <w:rFonts w:ascii="Times New Roman" w:eastAsia="Calibri" w:hAnsi="Times New Roman" w:cs="Times New Roman"/>
          <w:color w:val="000000" w:themeColor="text1"/>
        </w:rPr>
        <w:t>обеспечить установку ограждения и временных дорожных знаков для информирования пользователей улично-дорожной сети, а также участ</w:t>
      </w:r>
      <w:r w:rsidR="008377FB" w:rsidRPr="00A63B61">
        <w:rPr>
          <w:rFonts w:ascii="Times New Roman" w:eastAsia="Calibri" w:hAnsi="Times New Roman" w:cs="Times New Roman"/>
          <w:color w:val="000000" w:themeColor="text1"/>
        </w:rPr>
        <w:t>ок</w:t>
      </w:r>
      <w:r w:rsidRPr="00A63B61">
        <w:rPr>
          <w:rFonts w:ascii="Times New Roman" w:eastAsia="Calibri" w:hAnsi="Times New Roman" w:cs="Times New Roman"/>
          <w:color w:val="000000" w:themeColor="text1"/>
        </w:rPr>
        <w:t xml:space="preserve"> дороги или улицы должен быть обозначен соответствующими дорожными знаками и </w:t>
      </w:r>
      <w:r w:rsidR="008377FB" w:rsidRPr="00A63B61">
        <w:rPr>
          <w:rFonts w:ascii="Times New Roman" w:eastAsia="Calibri" w:hAnsi="Times New Roman" w:cs="Times New Roman"/>
          <w:color w:val="000000" w:themeColor="text1"/>
        </w:rPr>
        <w:lastRenderedPageBreak/>
        <w:t>незамедлительно</w:t>
      </w:r>
      <w:r w:rsidRPr="00A63B61">
        <w:rPr>
          <w:rFonts w:ascii="Times New Roman" w:eastAsia="Calibri" w:hAnsi="Times New Roman" w:cs="Times New Roman"/>
          <w:color w:val="000000" w:themeColor="text1"/>
        </w:rPr>
        <w:t xml:space="preserve"> огражден (в т.ч. временными техническими средствами организации дорожного движения по ГОСТ 32758-2014 «Дороги автомобильные общего пользования. Временные технические средства организации дорожного движения. Технические требования и правила применения»).</w:t>
      </w:r>
    </w:p>
    <w:p w14:paraId="6BBD4F0D" w14:textId="127C4CEE"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5.3.3.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обязан своевременно предоставлять в сроки, указанные Генподрядчиком любую информацию, связанную с осуществлением услуг по содержанию улично-дорожной сети (таблицы, журналы, навигационные треки, графики, справки, схемы и иных данных по усмотрению Генподрядчика и/или его </w:t>
      </w:r>
      <w:r w:rsidR="00E27C5C" w:rsidRPr="00A63B61">
        <w:rPr>
          <w:rFonts w:ascii="Times New Roman" w:eastAsia="Calibri" w:hAnsi="Times New Roman" w:cs="Times New Roman"/>
          <w:color w:val="000000" w:themeColor="text1"/>
        </w:rPr>
        <w:t>представителя)</w:t>
      </w:r>
      <w:r w:rsidRPr="00A63B61">
        <w:rPr>
          <w:rFonts w:ascii="Times New Roman" w:eastAsia="Calibri" w:hAnsi="Times New Roman" w:cs="Times New Roman"/>
          <w:color w:val="000000" w:themeColor="text1"/>
        </w:rPr>
        <w:t>.</w:t>
      </w:r>
    </w:p>
    <w:p w14:paraId="588E9750" w14:textId="28607A0A"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5.3.4. При возникновении сбоев в работе светофорных объектов, обслуживаемых другими лицами вне рамок Договора,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обязан известить Генподрядчика о фактах сбоев в работе таких объектов.</w:t>
      </w:r>
    </w:p>
    <w:p w14:paraId="714FBFFC" w14:textId="77777777" w:rsidR="003B1CAA" w:rsidRPr="003B1CAA" w:rsidRDefault="002F62BC" w:rsidP="003B1CAA">
      <w:pPr>
        <w:spacing w:after="0" w:line="240" w:lineRule="auto"/>
        <w:ind w:firstLine="567"/>
        <w:jc w:val="both"/>
        <w:rPr>
          <w:rFonts w:ascii="Times New Roman" w:eastAsia="Calibri" w:hAnsi="Times New Roman" w:cs="Times New Roman"/>
          <w:color w:val="000000" w:themeColor="text1"/>
        </w:rPr>
      </w:pPr>
      <w:r w:rsidRPr="00A63B61">
        <w:rPr>
          <w:rFonts w:ascii="Times New Roman" w:eastAsia="Calibri" w:hAnsi="Times New Roman" w:cs="Times New Roman"/>
          <w:color w:val="000000" w:themeColor="text1"/>
        </w:rPr>
        <w:t xml:space="preserve">5.3.5. </w:t>
      </w:r>
      <w:r w:rsidR="003B1CAA" w:rsidRPr="003B1CAA">
        <w:rPr>
          <w:rFonts w:ascii="Times New Roman" w:eastAsia="Calibri" w:hAnsi="Times New Roman" w:cs="Times New Roman"/>
          <w:color w:val="000000" w:themeColor="text1"/>
        </w:rPr>
        <w:t>Нести полную ответственность за качество и своевременность оказания услуг по Договору в соответствии с действующим в РФ законодательством и нормативными документами, не ограничиваясь требованиями Договора.</w:t>
      </w:r>
    </w:p>
    <w:p w14:paraId="1B852447" w14:textId="77777777" w:rsidR="003B1CAA" w:rsidRDefault="003B1CAA" w:rsidP="003B1CAA">
      <w:pPr>
        <w:spacing w:after="0" w:line="240" w:lineRule="auto"/>
        <w:ind w:firstLine="567"/>
        <w:jc w:val="both"/>
        <w:rPr>
          <w:rFonts w:ascii="Times New Roman" w:eastAsia="Calibri" w:hAnsi="Times New Roman" w:cs="Times New Roman"/>
          <w:color w:val="000000" w:themeColor="text1"/>
        </w:rPr>
      </w:pPr>
      <w:r w:rsidRPr="003B1CAA">
        <w:rPr>
          <w:rFonts w:ascii="Times New Roman" w:eastAsia="Calibri" w:hAnsi="Times New Roman" w:cs="Times New Roman"/>
          <w:color w:val="000000" w:themeColor="text1"/>
        </w:rPr>
        <w:t>Нести все расходы и риски, связанные с исполнением условий Договора, рисков случайной гибели или случайного повреждения Объекта, дорожно-строительных материалов, изделий, используемого оборудования и страхование ответственности за причинение вреда здоровью и имуществу третьих лиц при оказании услуг.</w:t>
      </w:r>
    </w:p>
    <w:p w14:paraId="5DCD89D7" w14:textId="77777777" w:rsidR="003B1CAA" w:rsidRDefault="003B1CAA">
      <w:pPr>
        <w:spacing w:after="0" w:line="240" w:lineRule="auto"/>
        <w:ind w:firstLine="567"/>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5.3.6. </w:t>
      </w:r>
      <w:r w:rsidRPr="003B1CAA">
        <w:rPr>
          <w:rFonts w:ascii="Times New Roman" w:eastAsia="Calibri" w:hAnsi="Times New Roman" w:cs="Times New Roman"/>
          <w:color w:val="000000" w:themeColor="text1"/>
        </w:rPr>
        <w:t xml:space="preserve">Принять необходимые меры по обеспечению сохранности автодорог и искусственных дорожных сооружений от несанкционированных действий третьих лиц на участке оказания услуг и незамедлительно информировать </w:t>
      </w:r>
      <w:r>
        <w:rPr>
          <w:rFonts w:ascii="Times New Roman" w:eastAsia="Calibri" w:hAnsi="Times New Roman" w:cs="Times New Roman"/>
          <w:color w:val="000000" w:themeColor="text1"/>
        </w:rPr>
        <w:t>Генподрядчика</w:t>
      </w:r>
      <w:r w:rsidRPr="003B1CAA">
        <w:rPr>
          <w:rFonts w:ascii="Times New Roman" w:eastAsia="Calibri" w:hAnsi="Times New Roman" w:cs="Times New Roman"/>
          <w:color w:val="000000" w:themeColor="text1"/>
        </w:rPr>
        <w:t xml:space="preserve"> и Заказчика о данных фактах.</w:t>
      </w:r>
    </w:p>
    <w:p w14:paraId="312DD2F9" w14:textId="7FF36573" w:rsidR="006670A6" w:rsidRPr="00A63B61" w:rsidRDefault="008377FB">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В случае выявления фактов несанкционированных действий юридических или физических лиц на Объекте (в т.ч. работах по прокладке, переустройству, переносу инженерных коммуникаций, их эксплуатации, работах по строительству, реконструкции пересечения и примыкания других автомобильных дорог и объектов дорожного сервиса, установка дорожных знаков и указателей, установка рекламы и т.п., размещение которых не согласовано в установленном порядке),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обязан зафиксировать указанные факты и незамедлительно в письменной форме известить Генподрядчика с приложением подтверждающих документов </w:t>
      </w:r>
      <w:r w:rsidR="002F62BC" w:rsidRPr="00A63B61">
        <w:rPr>
          <w:rFonts w:ascii="Times New Roman" w:eastAsia="Calibri" w:hAnsi="Times New Roman" w:cs="Times New Roman"/>
          <w:color w:val="000000" w:themeColor="text1"/>
        </w:rPr>
        <w:t>(акты, фото и т.д.).</w:t>
      </w:r>
    </w:p>
    <w:p w14:paraId="46037A71" w14:textId="0E26D9F2"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5.3.</w:t>
      </w:r>
      <w:r w:rsidR="003B1CAA">
        <w:rPr>
          <w:rFonts w:ascii="Times New Roman" w:eastAsia="Calibri" w:hAnsi="Times New Roman" w:cs="Times New Roman"/>
          <w:color w:val="000000" w:themeColor="text1"/>
        </w:rPr>
        <w:t>7</w:t>
      </w:r>
      <w:r w:rsidRPr="00A63B61">
        <w:rPr>
          <w:rFonts w:ascii="Times New Roman" w:eastAsia="Calibri" w:hAnsi="Times New Roman" w:cs="Times New Roman"/>
          <w:color w:val="000000" w:themeColor="text1"/>
        </w:rPr>
        <w:t xml:space="preserve">. В нештатных ситуациях, в целях обеспечения безопасности автотранспорта и пассажиров,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обязан незамедлительно и самостоятельно принимать решения и обеспечивать оказание услуг по расчистке проезжей части дороги, восстановлению повреждений, совместно с органами ГИБДД принимать меры по обеспечению проезда (прохода), изменению маршрута движения транспортных средств, временному ограничению и/или запрещению проезда по поврежденным и/или опасным для движения транспорта участкам Объекта.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обязан незамедлительно самостоятельно вводить временные ограничения или прекращение движения в целях обеспечения безопасности дорожного движения в соответствии с требованиями Закона Кировской области от 10.06.2015 №543-ЗО «О дополнительных случаях установления временных ограничения или прекращения движения транспортных средств по автомобильным дорогам регионального или межмуниципального, местного значения в границах населенных пунктов Кировской области», Постановления Правительства Кировской области от 28.03.2012 №145/164 «Об утверждении Порядка осуществления временных ограничений или прекращения движения транспортных средств по автомобильным дорогам общего пользования Кировской области регионального или межмуниципального, местного значения».</w:t>
      </w:r>
    </w:p>
    <w:p w14:paraId="0E7D0EAE" w14:textId="7452F255" w:rsidR="003B1CAA" w:rsidRPr="003B1CAA" w:rsidRDefault="002F62BC" w:rsidP="003B1CAA">
      <w:pPr>
        <w:spacing w:after="0" w:line="240" w:lineRule="auto"/>
        <w:ind w:firstLine="567"/>
        <w:jc w:val="both"/>
        <w:rPr>
          <w:rFonts w:ascii="Times New Roman" w:eastAsia="Calibri" w:hAnsi="Times New Roman" w:cs="Times New Roman"/>
          <w:color w:val="000000" w:themeColor="text1"/>
        </w:rPr>
      </w:pPr>
      <w:r w:rsidRPr="00A63B61">
        <w:rPr>
          <w:rFonts w:ascii="Times New Roman" w:eastAsia="Calibri" w:hAnsi="Times New Roman" w:cs="Times New Roman"/>
          <w:color w:val="000000" w:themeColor="text1"/>
        </w:rPr>
        <w:t>5.3.</w:t>
      </w:r>
      <w:r w:rsidR="003B1CAA">
        <w:rPr>
          <w:rFonts w:ascii="Times New Roman" w:eastAsia="Calibri" w:hAnsi="Times New Roman" w:cs="Times New Roman"/>
          <w:color w:val="000000" w:themeColor="text1"/>
        </w:rPr>
        <w:t>8</w:t>
      </w:r>
      <w:r w:rsidRPr="00A63B61">
        <w:rPr>
          <w:rFonts w:ascii="Times New Roman" w:eastAsia="Calibri" w:hAnsi="Times New Roman" w:cs="Times New Roman"/>
          <w:color w:val="000000" w:themeColor="text1"/>
        </w:rPr>
        <w:t>.</w:t>
      </w:r>
      <w:r w:rsidR="003B1CAA">
        <w:rPr>
          <w:rFonts w:ascii="Times New Roman" w:eastAsia="Calibri" w:hAnsi="Times New Roman" w:cs="Times New Roman"/>
          <w:color w:val="000000" w:themeColor="text1"/>
        </w:rPr>
        <w:t xml:space="preserve"> </w:t>
      </w:r>
      <w:r w:rsidR="004E7F98">
        <w:rPr>
          <w:rFonts w:ascii="Times New Roman" w:eastAsia="Calibri" w:hAnsi="Times New Roman" w:cs="Times New Roman"/>
          <w:color w:val="000000" w:themeColor="text1"/>
        </w:rPr>
        <w:t>Подрядчик</w:t>
      </w:r>
      <w:r w:rsidR="003B1CAA" w:rsidRPr="00A63B61">
        <w:rPr>
          <w:rFonts w:ascii="Times New Roman" w:eastAsia="Calibri" w:hAnsi="Times New Roman" w:cs="Times New Roman"/>
          <w:color w:val="000000" w:themeColor="text1"/>
        </w:rPr>
        <w:t xml:space="preserve"> </w:t>
      </w:r>
      <w:r w:rsidR="003B1CAA" w:rsidRPr="003B1CAA">
        <w:rPr>
          <w:rFonts w:ascii="Times New Roman" w:eastAsia="Calibri" w:hAnsi="Times New Roman" w:cs="Times New Roman"/>
          <w:color w:val="000000" w:themeColor="text1"/>
        </w:rPr>
        <w:t>ликвидирует дефекты на Объекте, возникшие вследствие произошедшего ДТП, в разумные сроки. Если характер и размер возникшего вследствие ДТП дефекта Объекта соответствуют одному из дефектов содержания, описанному в приложении №</w:t>
      </w:r>
      <w:r w:rsidR="003B1CAA">
        <w:rPr>
          <w:rFonts w:ascii="Times New Roman" w:eastAsia="Calibri" w:hAnsi="Times New Roman" w:cs="Times New Roman"/>
          <w:color w:val="000000" w:themeColor="text1"/>
        </w:rPr>
        <w:t xml:space="preserve"> 4</w:t>
      </w:r>
      <w:r w:rsidR="003B1CAA" w:rsidRPr="003B1CAA">
        <w:rPr>
          <w:rFonts w:ascii="Times New Roman" w:eastAsia="Calibri" w:hAnsi="Times New Roman" w:cs="Times New Roman"/>
          <w:color w:val="000000" w:themeColor="text1"/>
        </w:rPr>
        <w:t xml:space="preserve"> к Договору, то такой дефект должен быть устранен в срок, установленный для ликвидации соответствующего дефекта содержания.</w:t>
      </w:r>
    </w:p>
    <w:p w14:paraId="6EA8E394" w14:textId="77777777" w:rsidR="003B1CAA" w:rsidRDefault="003B1CAA" w:rsidP="003B1CAA">
      <w:pPr>
        <w:spacing w:after="0" w:line="240" w:lineRule="auto"/>
        <w:ind w:firstLine="567"/>
        <w:jc w:val="both"/>
        <w:rPr>
          <w:rFonts w:ascii="Times New Roman" w:eastAsia="Calibri" w:hAnsi="Times New Roman" w:cs="Times New Roman"/>
          <w:color w:val="000000" w:themeColor="text1"/>
        </w:rPr>
      </w:pPr>
      <w:r w:rsidRPr="003B1CAA">
        <w:rPr>
          <w:rFonts w:ascii="Times New Roman" w:eastAsia="Calibri" w:hAnsi="Times New Roman" w:cs="Times New Roman"/>
          <w:color w:val="000000" w:themeColor="text1"/>
        </w:rPr>
        <w:t>Обеспечивает безопасное движение транспорта и пешеходов в месте оказания услуг. Исполнитель несет ответственность за последствия дорожно-транспортных происшествий, произошедших по неудовлетворительным дорожным условиям в период оказания услуг</w:t>
      </w:r>
      <w:r>
        <w:rPr>
          <w:rFonts w:ascii="Times New Roman" w:eastAsia="Calibri" w:hAnsi="Times New Roman" w:cs="Times New Roman"/>
          <w:color w:val="000000" w:themeColor="text1"/>
        </w:rPr>
        <w:t>.</w:t>
      </w:r>
    </w:p>
    <w:p w14:paraId="602F91B6" w14:textId="77777777"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5.3.</w:t>
      </w:r>
      <w:r w:rsidR="003B1CAA">
        <w:rPr>
          <w:rFonts w:ascii="Times New Roman" w:eastAsia="Calibri" w:hAnsi="Times New Roman" w:cs="Times New Roman"/>
          <w:color w:val="000000" w:themeColor="text1"/>
        </w:rPr>
        <w:t>9</w:t>
      </w:r>
      <w:r w:rsidRPr="00A63B61">
        <w:rPr>
          <w:rFonts w:ascii="Times New Roman" w:eastAsia="Calibri" w:hAnsi="Times New Roman" w:cs="Times New Roman"/>
          <w:color w:val="000000" w:themeColor="text1"/>
        </w:rPr>
        <w:t>. Машины, используемые при оказании услуг, должны соответствовать требованиям, установленным «ГОСТ 31544-2012 Машины для городского коммунального хозяйства и содержания дорог. Специальные требования безопасности» и «ОСТ 218.011-99 Машины дорожные. Цветографические схемы, лакокрасочные и световозвращающие покрытия, опознавательные знаки и надписи. Общие требования» в части специальных требований к их безопасности.</w:t>
      </w:r>
    </w:p>
    <w:p w14:paraId="1BF5D128" w14:textId="6167AEA8"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5.3.</w:t>
      </w:r>
      <w:r w:rsidR="003B1CAA">
        <w:rPr>
          <w:rFonts w:ascii="Times New Roman" w:eastAsia="Calibri" w:hAnsi="Times New Roman" w:cs="Times New Roman"/>
          <w:color w:val="000000" w:themeColor="text1"/>
        </w:rPr>
        <w:t>10</w:t>
      </w:r>
      <w:r w:rsidRPr="00A63B61">
        <w:rPr>
          <w:rFonts w:ascii="Times New Roman" w:eastAsia="Calibri" w:hAnsi="Times New Roman" w:cs="Times New Roman"/>
          <w:color w:val="000000" w:themeColor="text1"/>
        </w:rPr>
        <w:t xml:space="preserve">.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обязан использовать при оказании услуг машины, оборудованные </w:t>
      </w:r>
      <w:r w:rsidR="00771704" w:rsidRPr="00A63B61">
        <w:rPr>
          <w:rFonts w:ascii="Times New Roman" w:eastAsia="Calibri" w:hAnsi="Times New Roman" w:cs="Times New Roman"/>
          <w:color w:val="000000" w:themeColor="text1"/>
        </w:rPr>
        <w:t xml:space="preserve">исправной (в рабочем состоянии) </w:t>
      </w:r>
      <w:r w:rsidRPr="00A63B61">
        <w:rPr>
          <w:rFonts w:ascii="Times New Roman" w:eastAsia="Calibri" w:hAnsi="Times New Roman" w:cs="Times New Roman"/>
          <w:color w:val="000000" w:themeColor="text1"/>
        </w:rPr>
        <w:t xml:space="preserve">аппаратурой спутниковой навигации ГЛОНАСС или ГЛОНАСС/GPS с датчиками рабочих органов, механизмов (отвалов, щеток, пескорасбрасывающих устройств, и т.п.), подключенных к бортовому навигационно-связному терминалу, обеспечить персонал задействованный в ручной уборке носимыми </w:t>
      </w:r>
      <w:r w:rsidR="00771704" w:rsidRPr="00A63B61">
        <w:rPr>
          <w:rFonts w:ascii="Times New Roman" w:eastAsia="Calibri" w:hAnsi="Times New Roman" w:cs="Times New Roman"/>
          <w:color w:val="000000" w:themeColor="text1"/>
        </w:rPr>
        <w:t xml:space="preserve">исправными (в рабочем состоянии) </w:t>
      </w:r>
      <w:r w:rsidRPr="00A63B61">
        <w:rPr>
          <w:rFonts w:ascii="Times New Roman" w:eastAsia="Calibri" w:hAnsi="Times New Roman" w:cs="Times New Roman"/>
          <w:color w:val="000000" w:themeColor="text1"/>
        </w:rPr>
        <w:t xml:space="preserve">GPS-навигаторами, и передавать информацию в режиме реального времени на сервер с использованием </w:t>
      </w:r>
      <w:r w:rsidRPr="00A63B61">
        <w:rPr>
          <w:rFonts w:ascii="Times New Roman" w:eastAsia="Times New Roman" w:hAnsi="Times New Roman" w:cs="Times New Roman"/>
          <w:color w:val="000000" w:themeColor="text1"/>
          <w:lang w:eastAsia="ru-RU" w:bidi="ru-RU"/>
        </w:rPr>
        <w:t xml:space="preserve">программного обеспечения, совместимого с программным обеспечением Генподрядчика </w:t>
      </w:r>
      <w:r w:rsidRPr="00A63B61">
        <w:rPr>
          <w:rFonts w:ascii="Times New Roman" w:eastAsia="Times New Roman" w:hAnsi="Times New Roman" w:cs="Times New Roman"/>
          <w:color w:val="000000" w:themeColor="text1"/>
          <w:lang w:val="en-US" w:eastAsia="ru-RU" w:bidi="ru-RU"/>
        </w:rPr>
        <w:t>FortMonitor</w:t>
      </w:r>
      <w:r w:rsidRPr="00A63B61">
        <w:rPr>
          <w:rFonts w:ascii="Times New Roman" w:eastAsia="Calibri" w:hAnsi="Times New Roman" w:cs="Times New Roman"/>
          <w:color w:val="000000" w:themeColor="text1"/>
        </w:rPr>
        <w:t>.</w:t>
      </w:r>
    </w:p>
    <w:p w14:paraId="40659D6F" w14:textId="77777777" w:rsidR="0055794A" w:rsidRPr="00A63B61" w:rsidRDefault="0055794A" w:rsidP="0055794A">
      <w:pPr>
        <w:spacing w:after="0" w:line="240" w:lineRule="auto"/>
        <w:ind w:firstLine="567"/>
        <w:jc w:val="both"/>
        <w:rPr>
          <w:rFonts w:ascii="Times New Roman" w:eastAsia="Calibri" w:hAnsi="Times New Roman" w:cs="Times New Roman"/>
          <w:color w:val="000000" w:themeColor="text1"/>
        </w:rPr>
      </w:pPr>
      <w:r w:rsidRPr="00A63B61">
        <w:rPr>
          <w:rFonts w:ascii="Times New Roman" w:eastAsia="Calibri" w:hAnsi="Times New Roman" w:cs="Times New Roman"/>
          <w:color w:val="000000" w:themeColor="text1"/>
        </w:rPr>
        <w:lastRenderedPageBreak/>
        <w:t>5.3.</w:t>
      </w:r>
      <w:r w:rsidR="003B1CAA">
        <w:rPr>
          <w:rFonts w:ascii="Times New Roman" w:eastAsia="Calibri" w:hAnsi="Times New Roman" w:cs="Times New Roman"/>
          <w:color w:val="000000" w:themeColor="text1"/>
        </w:rPr>
        <w:t>10</w:t>
      </w:r>
      <w:r w:rsidRPr="00A63B61">
        <w:rPr>
          <w:rFonts w:ascii="Times New Roman" w:eastAsia="Calibri" w:hAnsi="Times New Roman" w:cs="Times New Roman"/>
          <w:color w:val="000000" w:themeColor="text1"/>
        </w:rPr>
        <w:t>.1. В течение 1 (одного) календарного дня с момента начала оказания услуг или с даты заключения настоящего Договора, в зависимости, что наступает ранее, предоставить Генподрядчику доступ к системе мониторинга транспорта Fort Monitor с возможностью контроля передвижения Техники.</w:t>
      </w:r>
    </w:p>
    <w:p w14:paraId="1555841E" w14:textId="77777777" w:rsidR="0055794A" w:rsidRPr="00A63B61" w:rsidRDefault="003B1CAA" w:rsidP="0055794A">
      <w:pPr>
        <w:spacing w:after="0" w:line="240" w:lineRule="auto"/>
        <w:ind w:firstLine="567"/>
        <w:jc w:val="both"/>
        <w:rPr>
          <w:rFonts w:ascii="Times New Roman" w:hAnsi="Times New Roman" w:cs="Times New Roman"/>
        </w:rPr>
      </w:pPr>
      <w:r>
        <w:rPr>
          <w:rFonts w:ascii="Times New Roman" w:hAnsi="Times New Roman" w:cs="Times New Roman"/>
        </w:rPr>
        <w:t>5.3.10</w:t>
      </w:r>
      <w:r w:rsidR="0055794A" w:rsidRPr="00A63B61">
        <w:rPr>
          <w:rFonts w:ascii="Times New Roman" w:hAnsi="Times New Roman" w:cs="Times New Roman"/>
        </w:rPr>
        <w:t>.2. В течение 1 (одного) календарного дня предоставлять по требованию Генподрядчика информацию и документацию, связанные с выполнением настоящего Договора, в т.ч. данные с навигационного оборудования, связанные с выполнением настоящего договора.</w:t>
      </w:r>
    </w:p>
    <w:p w14:paraId="0CBA2FBE" w14:textId="798B7175" w:rsidR="006670A6" w:rsidRPr="00A63B61" w:rsidRDefault="002F62BC">
      <w:pPr>
        <w:spacing w:after="0" w:line="240" w:lineRule="auto"/>
        <w:ind w:firstLine="567"/>
        <w:jc w:val="both"/>
        <w:rPr>
          <w:rFonts w:ascii="Times New Roman" w:eastAsia="Calibri" w:hAnsi="Times New Roman" w:cs="Times New Roman"/>
          <w:color w:val="000000" w:themeColor="text1"/>
        </w:rPr>
      </w:pPr>
      <w:r w:rsidRPr="00A63B61">
        <w:rPr>
          <w:rFonts w:ascii="Times New Roman" w:eastAsia="Calibri" w:hAnsi="Times New Roman" w:cs="Times New Roman"/>
          <w:color w:val="000000" w:themeColor="text1"/>
        </w:rPr>
        <w:t>5.3.1</w:t>
      </w:r>
      <w:r w:rsidR="003B1CAA">
        <w:rPr>
          <w:rFonts w:ascii="Times New Roman" w:eastAsia="Calibri" w:hAnsi="Times New Roman" w:cs="Times New Roman"/>
          <w:color w:val="000000" w:themeColor="text1"/>
        </w:rPr>
        <w:t>1</w:t>
      </w:r>
      <w:r w:rsidRPr="00A63B61">
        <w:rPr>
          <w:rFonts w:ascii="Times New Roman" w:eastAsia="Calibri" w:hAnsi="Times New Roman" w:cs="Times New Roman"/>
          <w:color w:val="000000" w:themeColor="text1"/>
        </w:rPr>
        <w:t xml:space="preserve">. Техника, задействованная на патрулировании Объекта, должна быть оснащена </w:t>
      </w:r>
      <w:r w:rsidR="00771704" w:rsidRPr="00A63B61">
        <w:rPr>
          <w:rFonts w:ascii="Times New Roman" w:eastAsia="Calibri" w:hAnsi="Times New Roman" w:cs="Times New Roman"/>
          <w:color w:val="000000" w:themeColor="text1"/>
        </w:rPr>
        <w:t xml:space="preserve">исправным (в рабочем состоянии) </w:t>
      </w:r>
      <w:r w:rsidRPr="00A63B61">
        <w:rPr>
          <w:rFonts w:ascii="Times New Roman" w:eastAsia="Calibri" w:hAnsi="Times New Roman" w:cs="Times New Roman"/>
          <w:color w:val="000000" w:themeColor="text1"/>
        </w:rPr>
        <w:t xml:space="preserve">модулем ГЛОНАСС, видеорегистратором, средствами фото - и видеофиксации с модулем GPS/ГЛОНАСС, мобильными устройствами, позволяющими при наличии технической возможности через протоколы сотовой связи GPRS/EDGE/3G передавать видео и фото информацию в диспетчерскую службу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а.</w:t>
      </w:r>
    </w:p>
    <w:p w14:paraId="5DC65261" w14:textId="2E076A8A"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5.3.1</w:t>
      </w:r>
      <w:r w:rsidR="002230C4">
        <w:rPr>
          <w:rFonts w:ascii="Times New Roman" w:eastAsia="Calibri" w:hAnsi="Times New Roman" w:cs="Times New Roman"/>
          <w:color w:val="000000" w:themeColor="text1"/>
        </w:rPr>
        <w:t>2</w:t>
      </w:r>
      <w:r w:rsidRPr="00A63B61">
        <w:rPr>
          <w:rFonts w:ascii="Times New Roman" w:eastAsia="Calibri" w:hAnsi="Times New Roman" w:cs="Times New Roman"/>
          <w:color w:val="000000" w:themeColor="text1"/>
        </w:rPr>
        <w:t xml:space="preserve">. Для оперативного принятия мер по предупреждению или ликвидации последствий экстремальных ситуаций (обильные снегопады, резкие переходы температуры воздуха через нулевую отметку, паводковые воды, ураганы, оползни и т.п.)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обязан обеспечить: организацию и проведение неотложных аварийно-восстановительных работ; в период пропуска паводковых вод - подготовку Объекта (участка Объекта), создание запасов материалов для проведения неотложных аварийно-восстановительных работ, организацию круглосуточного дежурства ответственных лиц и ремонтных бригад на участках Объекта, подверженных воздействию паводка; в зимний период – круглосуточное дежурство диспетчерской службы, дорожно-патрульной службы и механизированных звеньев, снегоуборочной и другой необходимой техники (заключение договоров со специализированными организациями на привлечение необходимой (в т.ч. специализированной) техники для ликвидации заторов и т.д.).</w:t>
      </w:r>
    </w:p>
    <w:p w14:paraId="1C534296" w14:textId="20428C61"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5.3.1</w:t>
      </w:r>
      <w:r w:rsidR="002230C4">
        <w:rPr>
          <w:rFonts w:ascii="Times New Roman" w:eastAsia="Calibri" w:hAnsi="Times New Roman" w:cs="Times New Roman"/>
          <w:color w:val="000000" w:themeColor="text1"/>
        </w:rPr>
        <w:t>3</w:t>
      </w:r>
      <w:r w:rsidRPr="00A63B61">
        <w:rPr>
          <w:rFonts w:ascii="Times New Roman" w:eastAsia="Calibri" w:hAnsi="Times New Roman" w:cs="Times New Roman"/>
          <w:color w:val="000000" w:themeColor="text1"/>
        </w:rPr>
        <w:t xml:space="preserve">.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по письменному уведомлению Генподрядчика участвует в проведении аварийно-восстановительных работ по ликвидации последствий чрезвычайных ситуаций природного и техногенного характера на Объекте.</w:t>
      </w:r>
    </w:p>
    <w:p w14:paraId="412E24D2" w14:textId="68297ACE"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5.3.1</w:t>
      </w:r>
      <w:r w:rsidR="002230C4">
        <w:rPr>
          <w:rFonts w:ascii="Times New Roman" w:eastAsia="Calibri" w:hAnsi="Times New Roman" w:cs="Times New Roman"/>
          <w:color w:val="000000" w:themeColor="text1"/>
        </w:rPr>
        <w:t>4</w:t>
      </w:r>
      <w:r w:rsidRPr="00A63B61">
        <w:rPr>
          <w:rFonts w:ascii="Times New Roman" w:eastAsia="Calibri" w:hAnsi="Times New Roman" w:cs="Times New Roman"/>
          <w:color w:val="000000" w:themeColor="text1"/>
        </w:rPr>
        <w:t xml:space="preserve">.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обеспечивает взаимодействие (при необходимости) с администрацией города Кирова, районными подразделениями ГИБДД МВД России, управлением государственного автодорожного надзора по Кировской области, Росгидрометом и другими органами исполнительной власти.</w:t>
      </w:r>
    </w:p>
    <w:p w14:paraId="22476C33" w14:textId="69E667DF" w:rsidR="006670A6" w:rsidRDefault="002F62BC">
      <w:pPr>
        <w:spacing w:after="0" w:line="240" w:lineRule="auto"/>
        <w:ind w:firstLine="567"/>
        <w:jc w:val="both"/>
        <w:rPr>
          <w:rFonts w:ascii="Times New Roman" w:eastAsia="Calibri" w:hAnsi="Times New Roman" w:cs="Times New Roman"/>
          <w:color w:val="000000" w:themeColor="text1"/>
        </w:rPr>
      </w:pPr>
      <w:r w:rsidRPr="0044059F">
        <w:rPr>
          <w:rFonts w:ascii="Times New Roman" w:eastAsia="Calibri" w:hAnsi="Times New Roman" w:cs="Times New Roman"/>
          <w:color w:val="000000" w:themeColor="text1"/>
        </w:rPr>
        <w:t>5.3.1</w:t>
      </w:r>
      <w:r w:rsidR="002230C4" w:rsidRPr="0044059F">
        <w:rPr>
          <w:rFonts w:ascii="Times New Roman" w:eastAsia="Calibri" w:hAnsi="Times New Roman" w:cs="Times New Roman"/>
          <w:color w:val="000000" w:themeColor="text1"/>
        </w:rPr>
        <w:t>5</w:t>
      </w:r>
      <w:r w:rsidRPr="0044059F">
        <w:rPr>
          <w:rFonts w:ascii="Times New Roman" w:eastAsia="Calibri" w:hAnsi="Times New Roman" w:cs="Times New Roman"/>
          <w:color w:val="000000" w:themeColor="text1"/>
        </w:rPr>
        <w:t xml:space="preserve">. </w:t>
      </w:r>
      <w:r w:rsidR="004E7F98">
        <w:rPr>
          <w:rFonts w:ascii="Times New Roman" w:eastAsia="Calibri" w:hAnsi="Times New Roman" w:cs="Times New Roman"/>
          <w:color w:val="000000" w:themeColor="text1"/>
        </w:rPr>
        <w:t>Подрядчик</w:t>
      </w:r>
      <w:r w:rsidRPr="0044059F">
        <w:rPr>
          <w:rFonts w:ascii="Times New Roman" w:eastAsia="Calibri" w:hAnsi="Times New Roman" w:cs="Times New Roman"/>
          <w:color w:val="000000" w:themeColor="text1"/>
        </w:rPr>
        <w:t xml:space="preserve"> обязан </w:t>
      </w:r>
      <w:r w:rsidR="009034E7" w:rsidRPr="0044059F">
        <w:rPr>
          <w:rFonts w:ascii="Times New Roman" w:eastAsia="Calibri" w:hAnsi="Times New Roman" w:cs="Times New Roman"/>
          <w:color w:val="000000" w:themeColor="text1"/>
        </w:rPr>
        <w:t>обеспечить</w:t>
      </w:r>
      <w:r w:rsidR="00C34431" w:rsidRPr="0044059F">
        <w:rPr>
          <w:rFonts w:ascii="Times New Roman" w:eastAsia="Calibri" w:hAnsi="Times New Roman" w:cs="Times New Roman"/>
          <w:color w:val="000000" w:themeColor="text1"/>
        </w:rPr>
        <w:t xml:space="preserve"> </w:t>
      </w:r>
      <w:r w:rsidRPr="0044059F">
        <w:rPr>
          <w:rFonts w:ascii="Times New Roman" w:eastAsia="Calibri" w:hAnsi="Times New Roman" w:cs="Times New Roman"/>
          <w:color w:val="000000" w:themeColor="text1"/>
        </w:rPr>
        <w:t>поддерж</w:t>
      </w:r>
      <w:r w:rsidR="009034E7" w:rsidRPr="0044059F">
        <w:rPr>
          <w:rFonts w:ascii="Times New Roman" w:eastAsia="Calibri" w:hAnsi="Times New Roman" w:cs="Times New Roman"/>
          <w:color w:val="000000" w:themeColor="text1"/>
        </w:rPr>
        <w:t>ание и взаимодействие в</w:t>
      </w:r>
      <w:r w:rsidRPr="0044059F">
        <w:rPr>
          <w:rFonts w:ascii="Times New Roman" w:eastAsia="Calibri" w:hAnsi="Times New Roman" w:cs="Times New Roman"/>
          <w:color w:val="000000" w:themeColor="text1"/>
        </w:rPr>
        <w:t xml:space="preserve"> круглосуточн</w:t>
      </w:r>
      <w:r w:rsidR="009034E7" w:rsidRPr="0044059F">
        <w:rPr>
          <w:rFonts w:ascii="Times New Roman" w:eastAsia="Calibri" w:hAnsi="Times New Roman" w:cs="Times New Roman"/>
          <w:color w:val="000000" w:themeColor="text1"/>
        </w:rPr>
        <w:t>ом</w:t>
      </w:r>
      <w:r w:rsidRPr="0044059F">
        <w:rPr>
          <w:rFonts w:ascii="Times New Roman" w:eastAsia="Calibri" w:hAnsi="Times New Roman" w:cs="Times New Roman"/>
          <w:color w:val="000000" w:themeColor="text1"/>
        </w:rPr>
        <w:t xml:space="preserve"> режим</w:t>
      </w:r>
      <w:r w:rsidR="009034E7" w:rsidRPr="0044059F">
        <w:rPr>
          <w:rFonts w:ascii="Times New Roman" w:eastAsia="Calibri" w:hAnsi="Times New Roman" w:cs="Times New Roman"/>
          <w:color w:val="000000" w:themeColor="text1"/>
        </w:rPr>
        <w:t>е</w:t>
      </w:r>
      <w:r w:rsidRPr="0044059F">
        <w:rPr>
          <w:rFonts w:ascii="Times New Roman" w:eastAsia="Calibri" w:hAnsi="Times New Roman" w:cs="Times New Roman"/>
          <w:color w:val="000000" w:themeColor="text1"/>
        </w:rPr>
        <w:t xml:space="preserve"> по телефону </w:t>
      </w:r>
      <w:r w:rsidR="00E16DDA">
        <w:rPr>
          <w:rFonts w:ascii="Times New Roman" w:eastAsia="Calibri" w:hAnsi="Times New Roman" w:cs="Times New Roman"/>
          <w:color w:val="000000" w:themeColor="text1"/>
        </w:rPr>
        <w:t>________________</w:t>
      </w:r>
      <w:r w:rsidRPr="0044059F">
        <w:rPr>
          <w:rFonts w:ascii="Times New Roman" w:eastAsia="Calibri" w:hAnsi="Times New Roman" w:cs="Times New Roman"/>
          <w:color w:val="000000" w:themeColor="text1"/>
        </w:rPr>
        <w:t xml:space="preserve">, интернету, электронной почте </w:t>
      </w:r>
      <w:r w:rsidR="00E16DDA">
        <w:rPr>
          <w:rFonts w:ascii="Times New Roman" w:eastAsia="Calibri" w:hAnsi="Times New Roman" w:cs="Times New Roman"/>
          <w:color w:val="000000" w:themeColor="text1"/>
        </w:rPr>
        <w:t>____________________</w:t>
      </w:r>
      <w:r w:rsidR="000C02AD" w:rsidRPr="0044059F">
        <w:rPr>
          <w:rFonts w:ascii="Times New Roman" w:eastAsia="Calibri" w:hAnsi="Times New Roman" w:cs="Times New Roman"/>
          <w:color w:val="000000" w:themeColor="text1"/>
        </w:rPr>
        <w:t xml:space="preserve"> </w:t>
      </w:r>
      <w:r w:rsidRPr="00A63B61">
        <w:rPr>
          <w:rFonts w:ascii="Times New Roman" w:eastAsia="Calibri" w:hAnsi="Times New Roman" w:cs="Times New Roman"/>
          <w:color w:val="000000" w:themeColor="text1"/>
        </w:rPr>
        <w:t>в целях оперативного обмена информацией с Генподрядчиком об изменениях условий содержания Объекта, в том числе ежедневно в согласованное время предоставлять Генподрядчику информацию о состоянии проезд</w:t>
      </w:r>
      <w:r w:rsidR="009034E7" w:rsidRPr="00A63B61">
        <w:rPr>
          <w:rFonts w:ascii="Times New Roman" w:eastAsia="Calibri" w:hAnsi="Times New Roman" w:cs="Times New Roman"/>
          <w:color w:val="000000" w:themeColor="text1"/>
        </w:rPr>
        <w:t>ов</w:t>
      </w:r>
      <w:r w:rsidRPr="00A63B61">
        <w:rPr>
          <w:rFonts w:ascii="Times New Roman" w:eastAsia="Calibri" w:hAnsi="Times New Roman" w:cs="Times New Roman"/>
          <w:color w:val="000000" w:themeColor="text1"/>
        </w:rPr>
        <w:t>, ДТП, погодных условиях, выполненных работах (оказанных услугах) на Объекте.</w:t>
      </w:r>
    </w:p>
    <w:p w14:paraId="290EA730" w14:textId="77777777" w:rsidR="00862473" w:rsidRPr="00A63B61" w:rsidRDefault="00862473">
      <w:pPr>
        <w:spacing w:after="0" w:line="240" w:lineRule="auto"/>
        <w:ind w:firstLine="567"/>
        <w:jc w:val="both"/>
        <w:rPr>
          <w:rFonts w:ascii="Times New Roman" w:hAnsi="Times New Roman" w:cs="Times New Roman"/>
        </w:rPr>
      </w:pPr>
      <w:r w:rsidRPr="00862473">
        <w:rPr>
          <w:rFonts w:ascii="Times New Roman" w:hAnsi="Times New Roman" w:cs="Times New Roman"/>
        </w:rPr>
        <w:t xml:space="preserve">Ежедневно до 10.00 ч (МСК) предоставлять </w:t>
      </w:r>
      <w:r>
        <w:rPr>
          <w:rFonts w:ascii="Times New Roman" w:hAnsi="Times New Roman" w:cs="Times New Roman"/>
        </w:rPr>
        <w:t>Генподрядчику и Заказчику</w:t>
      </w:r>
      <w:r w:rsidRPr="00862473">
        <w:rPr>
          <w:rFonts w:ascii="Times New Roman" w:hAnsi="Times New Roman" w:cs="Times New Roman"/>
        </w:rPr>
        <w:t xml:space="preserve"> информацию об оказании услуг за прошедшие сутки в письменном виде любым способом связи (электронная почта </w:t>
      </w:r>
      <w:r>
        <w:rPr>
          <w:rFonts w:ascii="Times New Roman" w:hAnsi="Times New Roman" w:cs="Times New Roman"/>
        </w:rPr>
        <w:t>Генподрядчика</w:t>
      </w:r>
      <w:r w:rsidRPr="00862473">
        <w:rPr>
          <w:rFonts w:ascii="Times New Roman" w:hAnsi="Times New Roman" w:cs="Times New Roman"/>
        </w:rPr>
        <w:t xml:space="preserve">: </w:t>
      </w:r>
      <w:r w:rsidR="0044059F">
        <w:rPr>
          <w:rFonts w:ascii="Times New Roman" w:hAnsi="Times New Roman" w:cs="Times New Roman"/>
          <w:lang w:val="en-US"/>
        </w:rPr>
        <w:t>mau</w:t>
      </w:r>
      <w:r w:rsidR="0044059F" w:rsidRPr="0044059F">
        <w:rPr>
          <w:rFonts w:ascii="Times New Roman" w:hAnsi="Times New Roman" w:cs="Times New Roman"/>
        </w:rPr>
        <w:t xml:space="preserve">1007@ </w:t>
      </w:r>
      <w:r w:rsidR="0044059F">
        <w:rPr>
          <w:rFonts w:ascii="Times New Roman" w:hAnsi="Times New Roman" w:cs="Times New Roman"/>
          <w:lang w:val="en-US"/>
        </w:rPr>
        <w:t>yandex</w:t>
      </w:r>
      <w:r w:rsidR="0044059F" w:rsidRPr="0044059F">
        <w:rPr>
          <w:rFonts w:ascii="Times New Roman" w:hAnsi="Times New Roman" w:cs="Times New Roman"/>
        </w:rPr>
        <w:t>.</w:t>
      </w:r>
      <w:r w:rsidRPr="00862473">
        <w:rPr>
          <w:rFonts w:ascii="Times New Roman" w:hAnsi="Times New Roman" w:cs="Times New Roman"/>
        </w:rPr>
        <w:t>r</w:t>
      </w:r>
      <w:r>
        <w:rPr>
          <w:rFonts w:ascii="Times New Roman" w:hAnsi="Times New Roman" w:cs="Times New Roman"/>
        </w:rPr>
        <w:t>u, электронная почта Заказчика</w:t>
      </w:r>
      <w:r w:rsidR="00D14C33">
        <w:rPr>
          <w:rFonts w:ascii="Times New Roman" w:hAnsi="Times New Roman" w:cs="Times New Roman"/>
        </w:rPr>
        <w:t xml:space="preserve"> по МК</w:t>
      </w:r>
      <w:r>
        <w:rPr>
          <w:rFonts w:ascii="Times New Roman" w:hAnsi="Times New Roman" w:cs="Times New Roman"/>
        </w:rPr>
        <w:t xml:space="preserve"> </w:t>
      </w:r>
      <w:r w:rsidRPr="0044059F">
        <w:rPr>
          <w:rFonts w:ascii="Times New Roman" w:hAnsi="Times New Roman" w:cs="Times New Roman"/>
          <w:color w:val="000000" w:themeColor="text1"/>
        </w:rPr>
        <w:t>muddh_kirov@mail.ru.,</w:t>
      </w:r>
      <w:r w:rsidRPr="00D14C33">
        <w:rPr>
          <w:rFonts w:ascii="Times New Roman" w:hAnsi="Times New Roman" w:cs="Times New Roman"/>
          <w:color w:val="FF0000"/>
        </w:rPr>
        <w:t xml:space="preserve"> </w:t>
      </w:r>
      <w:r w:rsidRPr="00862473">
        <w:rPr>
          <w:rFonts w:ascii="Times New Roman" w:hAnsi="Times New Roman" w:cs="Times New Roman"/>
        </w:rPr>
        <w:t>с пометкой «информация о выполнении работ по договору № ____ от ____»).</w:t>
      </w:r>
    </w:p>
    <w:p w14:paraId="32309AEE" w14:textId="7769D1CA"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5.3.1</w:t>
      </w:r>
      <w:r w:rsidR="002230C4">
        <w:rPr>
          <w:rFonts w:ascii="Times New Roman" w:eastAsia="Calibri" w:hAnsi="Times New Roman" w:cs="Times New Roman"/>
          <w:color w:val="000000" w:themeColor="text1"/>
        </w:rPr>
        <w:t>6</w:t>
      </w:r>
      <w:r w:rsidRPr="00A63B61">
        <w:rPr>
          <w:rFonts w:ascii="Times New Roman" w:eastAsia="Calibri" w:hAnsi="Times New Roman" w:cs="Times New Roman"/>
          <w:color w:val="000000" w:themeColor="text1"/>
        </w:rPr>
        <w:t xml:space="preserve">.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обеспечивает передачу информации с навигационно-связных терминалов и датчиков рабочих органов дорожной техники, прочей аппаратуры в режиме реального времени в единую автоматизированную систему диспетчерского контроля.</w:t>
      </w:r>
    </w:p>
    <w:p w14:paraId="0DB462AC" w14:textId="332E5C43"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5.3.1</w:t>
      </w:r>
      <w:r w:rsidR="002230C4">
        <w:rPr>
          <w:rFonts w:ascii="Times New Roman" w:eastAsia="Calibri" w:hAnsi="Times New Roman" w:cs="Times New Roman"/>
          <w:color w:val="000000" w:themeColor="text1"/>
        </w:rPr>
        <w:t>7</w:t>
      </w:r>
      <w:r w:rsidRPr="00A63B61">
        <w:rPr>
          <w:rFonts w:ascii="Times New Roman" w:eastAsia="Calibri" w:hAnsi="Times New Roman" w:cs="Times New Roman"/>
          <w:color w:val="000000" w:themeColor="text1"/>
        </w:rPr>
        <w:t xml:space="preserve">.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обязан обеспечить на Объекте выполнение мероприятий по технике безопасности, безопасности дорожного движения, пожарной безопасности и других норм безопасности, рациональному использованию территории, охране окружающей среды, зеленых насаждений и земли, требований природоохранного законодательства и законодательства по охране и сохранению среды обитания водных биологических ресурсов, с проведением необходимых согласований и получением разрешений, в т.ч. нормативов допустимого сброса, разрешений на сброс в водные объекты, разрешений на пользование водными объектами, разрешения на выбросы, лимитов на размещение отходов и др., предусмотренных законодательством Российской Федерации.</w:t>
      </w:r>
    </w:p>
    <w:p w14:paraId="5C3A1B87" w14:textId="6421B6CE"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5.3.1</w:t>
      </w:r>
      <w:r w:rsidR="002230C4">
        <w:rPr>
          <w:rFonts w:ascii="Times New Roman" w:eastAsia="Calibri" w:hAnsi="Times New Roman" w:cs="Times New Roman"/>
          <w:color w:val="000000" w:themeColor="text1"/>
        </w:rPr>
        <w:t>8</w:t>
      </w:r>
      <w:r w:rsidRPr="00A63B61">
        <w:rPr>
          <w:rFonts w:ascii="Times New Roman" w:eastAsia="Calibri" w:hAnsi="Times New Roman" w:cs="Times New Roman"/>
          <w:color w:val="000000" w:themeColor="text1"/>
        </w:rPr>
        <w:t xml:space="preserve">. При оказании услуг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обязан обеспечить нахождение своих работников на Объекте в специальной одежде определенного образца («сигнальной» одежде, способствующей безопасности дорожных рабочих, как в светлое, так и в темное время суток.</w:t>
      </w:r>
    </w:p>
    <w:p w14:paraId="3C3EE8FA" w14:textId="46CEF2BF"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5.3.1</w:t>
      </w:r>
      <w:r w:rsidR="002230C4">
        <w:rPr>
          <w:rFonts w:ascii="Times New Roman" w:eastAsia="Calibri" w:hAnsi="Times New Roman" w:cs="Times New Roman"/>
          <w:color w:val="000000" w:themeColor="text1"/>
        </w:rPr>
        <w:t>9</w:t>
      </w:r>
      <w:r w:rsidRPr="00A63B61">
        <w:rPr>
          <w:rFonts w:ascii="Times New Roman" w:eastAsia="Calibri" w:hAnsi="Times New Roman" w:cs="Times New Roman"/>
          <w:color w:val="000000" w:themeColor="text1"/>
        </w:rPr>
        <w:t xml:space="preserve">.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обязан вести в ходе оказания услуг исполнительную документацию в полном объеме в соответствии с требованиями на русском языке, оформленные и заверенные в установленном порядке.</w:t>
      </w:r>
    </w:p>
    <w:p w14:paraId="547C9DFA" w14:textId="28887A26" w:rsidR="00822D52" w:rsidRPr="00A63B61" w:rsidRDefault="002F62BC">
      <w:pPr>
        <w:spacing w:after="0" w:line="240" w:lineRule="auto"/>
        <w:ind w:firstLine="567"/>
        <w:jc w:val="both"/>
        <w:rPr>
          <w:rFonts w:ascii="Times New Roman" w:eastAsia="Calibri" w:hAnsi="Times New Roman" w:cs="Times New Roman"/>
          <w:color w:val="000000" w:themeColor="text1"/>
        </w:rPr>
      </w:pPr>
      <w:r w:rsidRPr="00A63B61">
        <w:rPr>
          <w:rFonts w:ascii="Times New Roman" w:eastAsia="Calibri" w:hAnsi="Times New Roman" w:cs="Times New Roman"/>
          <w:color w:val="000000" w:themeColor="text1"/>
        </w:rPr>
        <w:t>5.3.</w:t>
      </w:r>
      <w:r w:rsidR="002230C4">
        <w:rPr>
          <w:rFonts w:ascii="Times New Roman" w:eastAsia="Calibri" w:hAnsi="Times New Roman" w:cs="Times New Roman"/>
          <w:color w:val="000000" w:themeColor="text1"/>
        </w:rPr>
        <w:t>20</w:t>
      </w:r>
      <w:r w:rsidRPr="00A63B61">
        <w:rPr>
          <w:rFonts w:ascii="Times New Roman" w:eastAsia="Calibri" w:hAnsi="Times New Roman" w:cs="Times New Roman"/>
          <w:color w:val="000000" w:themeColor="text1"/>
        </w:rPr>
        <w:t xml:space="preserve">. </w:t>
      </w:r>
      <w:r w:rsidR="00822D52" w:rsidRPr="00A63B61">
        <w:rPr>
          <w:rFonts w:ascii="Times New Roman" w:eastAsia="Calibri" w:hAnsi="Times New Roman" w:cs="Times New Roman"/>
          <w:color w:val="000000" w:themeColor="text1"/>
        </w:rPr>
        <w:t xml:space="preserve">При исполнении настоящего Договора </w:t>
      </w:r>
      <w:r w:rsidR="004E7F98">
        <w:rPr>
          <w:rFonts w:ascii="Times New Roman" w:eastAsia="Calibri" w:hAnsi="Times New Roman" w:cs="Times New Roman"/>
          <w:color w:val="000000" w:themeColor="text1"/>
        </w:rPr>
        <w:t>Подрядчик</w:t>
      </w:r>
      <w:r w:rsidR="00822D52" w:rsidRPr="00A63B61">
        <w:rPr>
          <w:rFonts w:ascii="Times New Roman" w:eastAsia="Calibri" w:hAnsi="Times New Roman" w:cs="Times New Roman"/>
          <w:color w:val="000000" w:themeColor="text1"/>
        </w:rPr>
        <w:t xml:space="preserve"> несет ответственность за ДТП с сопутствующими </w:t>
      </w:r>
      <w:r w:rsidR="00822D52" w:rsidRPr="00A63B61">
        <w:rPr>
          <w:rFonts w:ascii="Times New Roman" w:eastAsia="Calibri" w:hAnsi="Times New Roman" w:cs="Times New Roman"/>
          <w:color w:val="000000" w:themeColor="text1"/>
          <w:lang w:bidi="ru-RU"/>
        </w:rPr>
        <w:t>неудовлетворительным содержанием</w:t>
      </w:r>
      <w:r w:rsidR="00822D52" w:rsidRPr="00A63B61">
        <w:rPr>
          <w:rFonts w:ascii="Times New Roman" w:eastAsia="Calibri" w:hAnsi="Times New Roman" w:cs="Times New Roman"/>
          <w:color w:val="000000" w:themeColor="text1"/>
        </w:rPr>
        <w:t xml:space="preserve"> и неудовлетворительными дорожными условиями, в которых сопутствующие неудовлетворительные дорожные условия связаны с допущенными </w:t>
      </w:r>
      <w:r w:rsidR="004E7F98">
        <w:rPr>
          <w:rFonts w:ascii="Times New Roman" w:eastAsia="Calibri" w:hAnsi="Times New Roman" w:cs="Times New Roman"/>
          <w:color w:val="000000" w:themeColor="text1"/>
        </w:rPr>
        <w:lastRenderedPageBreak/>
        <w:t>Подрядчик</w:t>
      </w:r>
      <w:r w:rsidR="00822D52" w:rsidRPr="00A63B61">
        <w:rPr>
          <w:rFonts w:ascii="Times New Roman" w:eastAsia="Calibri" w:hAnsi="Times New Roman" w:cs="Times New Roman"/>
          <w:color w:val="000000" w:themeColor="text1"/>
        </w:rPr>
        <w:t xml:space="preserve">ом отклонениями от требований к качеству содержания объекта, в т.ч. указанных в Приложении № </w:t>
      </w:r>
      <w:r w:rsidR="00EC075A" w:rsidRPr="00A63B61">
        <w:rPr>
          <w:rFonts w:ascii="Times New Roman" w:eastAsia="Calibri" w:hAnsi="Times New Roman" w:cs="Times New Roman"/>
          <w:color w:val="000000" w:themeColor="text1"/>
        </w:rPr>
        <w:t>4</w:t>
      </w:r>
      <w:r w:rsidR="00822D52" w:rsidRPr="00A63B61">
        <w:rPr>
          <w:rFonts w:ascii="Times New Roman" w:eastAsia="Calibri" w:hAnsi="Times New Roman" w:cs="Times New Roman"/>
          <w:color w:val="000000" w:themeColor="text1"/>
        </w:rPr>
        <w:t xml:space="preserve"> к Договору</w:t>
      </w:r>
    </w:p>
    <w:p w14:paraId="4BC573E2" w14:textId="4BFA5D68"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5.3.2</w:t>
      </w:r>
      <w:r w:rsidR="002230C4">
        <w:rPr>
          <w:rFonts w:ascii="Times New Roman" w:eastAsia="Calibri" w:hAnsi="Times New Roman" w:cs="Times New Roman"/>
          <w:color w:val="000000" w:themeColor="text1"/>
        </w:rPr>
        <w:t>1</w:t>
      </w:r>
      <w:r w:rsidRPr="00A63B61">
        <w:rPr>
          <w:rFonts w:ascii="Times New Roman" w:eastAsia="Calibri" w:hAnsi="Times New Roman" w:cs="Times New Roman"/>
          <w:color w:val="000000" w:themeColor="text1"/>
        </w:rPr>
        <w:t xml:space="preserve">.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обязан использовать в ходе оказания услуг материалы и оборудование, применение которых не приводит к нарушению обязательных требований дорожных работ и услуг, пожарной безопасности, охране окружающей среды и безопасности дорожного движения.</w:t>
      </w:r>
    </w:p>
    <w:p w14:paraId="70FB8CCD" w14:textId="0FDE2A0A"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5.3.2</w:t>
      </w:r>
      <w:r w:rsidR="002230C4">
        <w:rPr>
          <w:rFonts w:ascii="Times New Roman" w:eastAsia="Calibri" w:hAnsi="Times New Roman" w:cs="Times New Roman"/>
          <w:color w:val="000000" w:themeColor="text1"/>
        </w:rPr>
        <w:t>2</w:t>
      </w:r>
      <w:r w:rsidRPr="00A63B61">
        <w:rPr>
          <w:rFonts w:ascii="Times New Roman" w:eastAsia="Calibri" w:hAnsi="Times New Roman" w:cs="Times New Roman"/>
          <w:color w:val="000000" w:themeColor="text1"/>
        </w:rPr>
        <w:t xml:space="preserve">. При введении режима ЧС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обязан организовать круглосуточное дежурство диспетчерской службы и необходимой техники для оперативного принятия мер по предупреждению или ликвидации последствий экстремальных, чрезвычайных ситуаций, осуществлять оперативное взаимодействие с подразделениями МЧС, органами ГИБДД МВД России, другими заинтересованными органами, ведомствами и службами для ликвидации последствий чрезвычайных ситуаций (паводки, пожары, землетрясения и т.д.).</w:t>
      </w:r>
    </w:p>
    <w:p w14:paraId="7D557D4B" w14:textId="5A848D1F"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5.3.2</w:t>
      </w:r>
      <w:r w:rsidR="002230C4">
        <w:rPr>
          <w:rFonts w:ascii="Times New Roman" w:eastAsia="Calibri" w:hAnsi="Times New Roman" w:cs="Times New Roman"/>
          <w:color w:val="000000" w:themeColor="text1"/>
        </w:rPr>
        <w:t>3</w:t>
      </w:r>
      <w:r w:rsidRPr="00A63B61">
        <w:rPr>
          <w:rFonts w:ascii="Times New Roman" w:eastAsia="Calibri" w:hAnsi="Times New Roman" w:cs="Times New Roman"/>
          <w:color w:val="000000" w:themeColor="text1"/>
        </w:rPr>
        <w:t xml:space="preserve">.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не вправе полностью или частично прекращать, или приостанавливать оказание услуг на Объекте.</w:t>
      </w:r>
    </w:p>
    <w:p w14:paraId="53B4AAF1" w14:textId="77777777"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5.3.2</w:t>
      </w:r>
      <w:r w:rsidR="002230C4">
        <w:rPr>
          <w:rFonts w:ascii="Times New Roman" w:eastAsia="Calibri" w:hAnsi="Times New Roman" w:cs="Times New Roman"/>
          <w:color w:val="000000" w:themeColor="text1"/>
        </w:rPr>
        <w:t>4</w:t>
      </w:r>
      <w:r w:rsidRPr="00A63B61">
        <w:rPr>
          <w:rFonts w:ascii="Times New Roman" w:eastAsia="Calibri" w:hAnsi="Times New Roman" w:cs="Times New Roman"/>
          <w:color w:val="000000" w:themeColor="text1"/>
        </w:rPr>
        <w:t>. В целях обеспечения выполнения требований Федерального закона от 09.02.2007 №16-ФЗ «О транспортной безопасности» в области обеспечения транспортной безопасности объектов транспортной инфраструктуры, включающий в себя автомобильные дороги, мосты, объекты систем связи, навигации и управления движением транспортных средств, а также иные обеспечивающие функционирование транспортного комплекса здания, сооружения, устройства и оборудование при оказании услуг на Объекте проводить осмотр на предмет обнаружения посторонних предметов, а также нештатных предметов заложенных, закрепленных или укрытых на конструкциях сооружений.</w:t>
      </w:r>
    </w:p>
    <w:p w14:paraId="550ED3C3" w14:textId="77777777"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5.3.2</w:t>
      </w:r>
      <w:r w:rsidR="002230C4">
        <w:rPr>
          <w:rFonts w:ascii="Times New Roman" w:eastAsia="Calibri" w:hAnsi="Times New Roman" w:cs="Times New Roman"/>
          <w:color w:val="000000" w:themeColor="text1"/>
        </w:rPr>
        <w:t>5</w:t>
      </w:r>
      <w:r w:rsidRPr="00A63B61">
        <w:rPr>
          <w:rFonts w:ascii="Times New Roman" w:eastAsia="Calibri" w:hAnsi="Times New Roman" w:cs="Times New Roman"/>
          <w:color w:val="000000" w:themeColor="text1"/>
        </w:rPr>
        <w:t>. При обнаружении посторонних предметов, представляющих угрозу жизнедеятельности и транспортной безопасности объекта содержания, немедленно сообщить об этом оперативному дежурному Единой дежурно-диспетчерская служба (ЕДДС) г. Кирова, ФСБ, районным подразделениям ГИБДД МВД России, МЧС России, органам местного самоуправления муниципальных образований, учреждениям и организациям, способствующим выполнению настоящего Договора и осуществляющим контроль за транспортно-эксплуатационным состоянием обслуживаемых автомобильных улиц и дорог.</w:t>
      </w:r>
    </w:p>
    <w:p w14:paraId="34DED57A" w14:textId="29A8582C"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5.3.2</w:t>
      </w:r>
      <w:r w:rsidR="002230C4">
        <w:rPr>
          <w:rFonts w:ascii="Times New Roman" w:eastAsia="Calibri" w:hAnsi="Times New Roman" w:cs="Times New Roman"/>
          <w:color w:val="000000" w:themeColor="text1"/>
        </w:rPr>
        <w:t>6</w:t>
      </w:r>
      <w:r w:rsidRPr="00A63B61">
        <w:rPr>
          <w:rFonts w:ascii="Times New Roman" w:eastAsia="Calibri" w:hAnsi="Times New Roman" w:cs="Times New Roman"/>
          <w:color w:val="000000" w:themeColor="text1"/>
        </w:rPr>
        <w:t xml:space="preserve">.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обязан при нарушении владельцами объектов дорожного сервиса технических условий на выполнение работ по реконструкции, капитальному ремонту, ремонту и содержанию (в т.ч. устройство защитных слоев, слоев износа, поверхностной обработки, планово-предупредительные работы) </w:t>
      </w:r>
      <w:r w:rsidR="00726C80" w:rsidRPr="00A63B61">
        <w:rPr>
          <w:rFonts w:ascii="Times New Roman" w:eastAsia="Calibri" w:hAnsi="Times New Roman" w:cs="Times New Roman"/>
          <w:color w:val="000000" w:themeColor="text1"/>
        </w:rPr>
        <w:t xml:space="preserve">незамедлительно </w:t>
      </w:r>
      <w:r w:rsidRPr="00A63B61">
        <w:rPr>
          <w:rFonts w:ascii="Times New Roman" w:eastAsia="Calibri" w:hAnsi="Times New Roman" w:cs="Times New Roman"/>
          <w:color w:val="000000" w:themeColor="text1"/>
        </w:rPr>
        <w:t>предоставить Генподрядчику сведения о нарушениях с приложением фотоматериалов.</w:t>
      </w:r>
    </w:p>
    <w:p w14:paraId="63B089E7" w14:textId="2EC5FB71"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5.3.2</w:t>
      </w:r>
      <w:r w:rsidR="002230C4">
        <w:rPr>
          <w:rFonts w:ascii="Times New Roman" w:eastAsia="Calibri" w:hAnsi="Times New Roman" w:cs="Times New Roman"/>
          <w:color w:val="000000" w:themeColor="text1"/>
        </w:rPr>
        <w:t>7</w:t>
      </w:r>
      <w:r w:rsidRPr="00A63B61">
        <w:rPr>
          <w:rFonts w:ascii="Times New Roman" w:eastAsia="Calibri" w:hAnsi="Times New Roman" w:cs="Times New Roman"/>
          <w:color w:val="000000" w:themeColor="text1"/>
        </w:rPr>
        <w:t xml:space="preserve">.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обязан предоставлять Генподрядчику информацию обо всех соисполнителях,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ах, заключивших договор или договоры с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ом</w:t>
      </w:r>
      <w:r w:rsidR="00D14C33">
        <w:rPr>
          <w:rFonts w:ascii="Times New Roman" w:eastAsia="Calibri" w:hAnsi="Times New Roman" w:cs="Times New Roman"/>
          <w:color w:val="000000" w:themeColor="text1"/>
        </w:rPr>
        <w:t xml:space="preserve">. </w:t>
      </w:r>
      <w:r w:rsidRPr="00A63B61">
        <w:rPr>
          <w:rFonts w:ascii="Times New Roman" w:eastAsia="Calibri" w:hAnsi="Times New Roman" w:cs="Times New Roman"/>
          <w:color w:val="000000" w:themeColor="text1"/>
        </w:rPr>
        <w:t>Информация предоставляется в течение</w:t>
      </w:r>
      <w:r w:rsidR="00D14C33">
        <w:rPr>
          <w:rFonts w:ascii="Times New Roman" w:eastAsia="Calibri" w:hAnsi="Times New Roman" w:cs="Times New Roman"/>
          <w:color w:val="000000" w:themeColor="text1"/>
        </w:rPr>
        <w:t xml:space="preserve"> 5</w:t>
      </w:r>
      <w:r w:rsidR="00B673E6" w:rsidRPr="00A63B61">
        <w:rPr>
          <w:rFonts w:ascii="Times New Roman" w:eastAsia="Calibri" w:hAnsi="Times New Roman" w:cs="Times New Roman"/>
          <w:color w:val="000000" w:themeColor="text1"/>
        </w:rPr>
        <w:t xml:space="preserve"> (</w:t>
      </w:r>
      <w:r w:rsidR="00D14C33">
        <w:rPr>
          <w:rFonts w:ascii="Times New Roman" w:eastAsia="Calibri" w:hAnsi="Times New Roman" w:cs="Times New Roman"/>
          <w:color w:val="000000" w:themeColor="text1"/>
        </w:rPr>
        <w:t>пяти</w:t>
      </w:r>
      <w:r w:rsidR="00B673E6" w:rsidRPr="00A63B61">
        <w:rPr>
          <w:rFonts w:ascii="Times New Roman" w:eastAsia="Calibri" w:hAnsi="Times New Roman" w:cs="Times New Roman"/>
          <w:color w:val="000000" w:themeColor="text1"/>
        </w:rPr>
        <w:t>)</w:t>
      </w:r>
      <w:r w:rsidRPr="00A63B61">
        <w:rPr>
          <w:rFonts w:ascii="Times New Roman" w:eastAsia="Calibri" w:hAnsi="Times New Roman" w:cs="Times New Roman"/>
          <w:color w:val="000000" w:themeColor="text1"/>
        </w:rPr>
        <w:t xml:space="preserve"> дней с момента заключения им договора с соисполнителем,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ом.</w:t>
      </w:r>
    </w:p>
    <w:p w14:paraId="06A741EE" w14:textId="0660FACF"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5.3.2</w:t>
      </w:r>
      <w:r w:rsidR="002230C4">
        <w:rPr>
          <w:rFonts w:ascii="Times New Roman" w:eastAsia="Calibri" w:hAnsi="Times New Roman" w:cs="Times New Roman"/>
          <w:color w:val="000000" w:themeColor="text1"/>
        </w:rPr>
        <w:t>8</w:t>
      </w:r>
      <w:r w:rsidRPr="00A63B61">
        <w:rPr>
          <w:rFonts w:ascii="Times New Roman" w:eastAsia="Calibri" w:hAnsi="Times New Roman" w:cs="Times New Roman"/>
          <w:color w:val="000000" w:themeColor="text1"/>
        </w:rPr>
        <w:t xml:space="preserve">. Нести гражданско-правовую ответственность перед Генподрядчиком за неисполнение или ненадлежащее исполнение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ами обязательств.</w:t>
      </w:r>
    </w:p>
    <w:p w14:paraId="59990739" w14:textId="6BFCB499"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5.3.2</w:t>
      </w:r>
      <w:r w:rsidR="002230C4">
        <w:rPr>
          <w:rFonts w:ascii="Times New Roman" w:eastAsia="Calibri" w:hAnsi="Times New Roman" w:cs="Times New Roman"/>
          <w:color w:val="000000" w:themeColor="text1"/>
        </w:rPr>
        <w:t>9</w:t>
      </w:r>
      <w:r w:rsidRPr="00A63B61">
        <w:rPr>
          <w:rFonts w:ascii="Times New Roman" w:eastAsia="Calibri" w:hAnsi="Times New Roman" w:cs="Times New Roman"/>
          <w:color w:val="000000" w:themeColor="text1"/>
        </w:rPr>
        <w:t xml:space="preserve">.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обязан не допускать разрушения элементов обустройства или дорожных сооружений при оказании услуг по Договору и при выявлении таких фактов незамедлительно сообщать Генподрядчику.</w:t>
      </w:r>
    </w:p>
    <w:p w14:paraId="5EB705A6" w14:textId="007FB1C0"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5.3.</w:t>
      </w:r>
      <w:r w:rsidR="002230C4">
        <w:rPr>
          <w:rFonts w:ascii="Times New Roman" w:eastAsia="Calibri" w:hAnsi="Times New Roman" w:cs="Times New Roman"/>
          <w:color w:val="000000" w:themeColor="text1"/>
        </w:rPr>
        <w:t>30</w:t>
      </w:r>
      <w:r w:rsidRPr="00A63B61">
        <w:rPr>
          <w:rFonts w:ascii="Times New Roman" w:eastAsia="Calibri" w:hAnsi="Times New Roman" w:cs="Times New Roman"/>
          <w:color w:val="000000" w:themeColor="text1"/>
        </w:rPr>
        <w:t xml:space="preserve">. В случае правомочного отказа налогового органа в вычете налога на добавленную стоимость (НДС) по причине несоответствия предоставленных и/или не предоставления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ом бухгалтерских документов, согласно Постановлению Правительства РФ от 26.12.2011 № 1137 «О формах и правилах заполнения (ведения) документов, применяемых при расчетах по налогу на добавленную стоимость», то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обязан возместить Генподрядчику все совокупные убытки, причиненные недостоверностью предоставленных данных и/или уплатить предусмотренную договором неустойку.</w:t>
      </w:r>
    </w:p>
    <w:p w14:paraId="2E609962" w14:textId="5853A487"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5.3.3</w:t>
      </w:r>
      <w:r w:rsidR="002230C4">
        <w:rPr>
          <w:rFonts w:ascii="Times New Roman" w:eastAsia="Calibri" w:hAnsi="Times New Roman" w:cs="Times New Roman"/>
          <w:color w:val="000000" w:themeColor="text1"/>
        </w:rPr>
        <w:t>1</w:t>
      </w:r>
      <w:r w:rsidRPr="00A63B61">
        <w:rPr>
          <w:rFonts w:ascii="Times New Roman" w:eastAsia="Calibri" w:hAnsi="Times New Roman" w:cs="Times New Roman"/>
          <w:color w:val="000000" w:themeColor="text1"/>
        </w:rPr>
        <w:t xml:space="preserve">.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в целях недопущения причинения убытков Генподрядчику обязан урегулировать с налоговым органом выявленные несоответствия путем подачи уточненной налоговой декларации и уплаты соответствующей суммы НДС.</w:t>
      </w:r>
    </w:p>
    <w:p w14:paraId="4AE9038A" w14:textId="77777777" w:rsidR="00B673E6" w:rsidRPr="00A63B61" w:rsidRDefault="002F62BC" w:rsidP="00B673E6">
      <w:pPr>
        <w:spacing w:after="0" w:line="240" w:lineRule="auto"/>
        <w:ind w:firstLine="567"/>
        <w:jc w:val="both"/>
        <w:rPr>
          <w:rFonts w:ascii="Times New Roman" w:eastAsia="Calibri" w:hAnsi="Times New Roman" w:cs="Times New Roman"/>
          <w:color w:val="000000" w:themeColor="text1"/>
        </w:rPr>
      </w:pPr>
      <w:r w:rsidRPr="00A63B61">
        <w:rPr>
          <w:rFonts w:ascii="Times New Roman" w:eastAsia="Calibri" w:hAnsi="Times New Roman" w:cs="Times New Roman"/>
          <w:color w:val="000000" w:themeColor="text1"/>
        </w:rPr>
        <w:t>5.3.3</w:t>
      </w:r>
      <w:r w:rsidR="002230C4">
        <w:rPr>
          <w:rFonts w:ascii="Times New Roman" w:eastAsia="Calibri" w:hAnsi="Times New Roman" w:cs="Times New Roman"/>
          <w:color w:val="000000" w:themeColor="text1"/>
        </w:rPr>
        <w:t>2</w:t>
      </w:r>
      <w:r w:rsidRPr="00A63B61">
        <w:rPr>
          <w:rFonts w:ascii="Times New Roman" w:eastAsia="Calibri" w:hAnsi="Times New Roman" w:cs="Times New Roman"/>
          <w:color w:val="000000" w:themeColor="text1"/>
        </w:rPr>
        <w:t>. Выполнить в полном объеме все свои обязательства, предусмотренные в других пунктах Договора.</w:t>
      </w:r>
    </w:p>
    <w:p w14:paraId="6839B526" w14:textId="0BFA030B" w:rsidR="00B673E6" w:rsidRPr="00A63B61" w:rsidRDefault="00B673E6" w:rsidP="00B673E6">
      <w:pPr>
        <w:spacing w:after="0" w:line="240" w:lineRule="auto"/>
        <w:ind w:firstLine="567"/>
        <w:jc w:val="both"/>
        <w:rPr>
          <w:rFonts w:ascii="Times New Roman" w:hAnsi="Times New Roman" w:cs="Times New Roman"/>
        </w:rPr>
      </w:pPr>
      <w:r w:rsidRPr="00A63B61">
        <w:rPr>
          <w:rFonts w:ascii="Times New Roman" w:hAnsi="Times New Roman" w:cs="Times New Roman"/>
        </w:rPr>
        <w:t>5.3.3</w:t>
      </w:r>
      <w:r w:rsidR="002230C4">
        <w:rPr>
          <w:rFonts w:ascii="Times New Roman" w:hAnsi="Times New Roman" w:cs="Times New Roman"/>
        </w:rPr>
        <w:t>3</w:t>
      </w:r>
      <w:r w:rsidRPr="00A63B61">
        <w:rPr>
          <w:rFonts w:ascii="Times New Roman" w:hAnsi="Times New Roman" w:cs="Times New Roman"/>
        </w:rPr>
        <w:t xml:space="preserve">. При предоставлении Генподрядчиком материалов </w:t>
      </w:r>
      <w:r w:rsidR="004E7F98">
        <w:rPr>
          <w:rFonts w:ascii="Times New Roman" w:hAnsi="Times New Roman" w:cs="Times New Roman"/>
        </w:rPr>
        <w:t>Подрядчик</w:t>
      </w:r>
      <w:r w:rsidRPr="00A63B61">
        <w:rPr>
          <w:rFonts w:ascii="Times New Roman" w:hAnsi="Times New Roman" w:cs="Times New Roman"/>
        </w:rPr>
        <w:t xml:space="preserve">у на давальческой основе, </w:t>
      </w:r>
      <w:r w:rsidR="004E7F98">
        <w:rPr>
          <w:rFonts w:ascii="Times New Roman" w:hAnsi="Times New Roman" w:cs="Times New Roman"/>
        </w:rPr>
        <w:t>Подрядчик</w:t>
      </w:r>
      <w:r w:rsidRPr="00A63B61">
        <w:rPr>
          <w:rFonts w:ascii="Times New Roman" w:hAnsi="Times New Roman" w:cs="Times New Roman"/>
        </w:rPr>
        <w:t xml:space="preserve"> обязан:</w:t>
      </w:r>
    </w:p>
    <w:p w14:paraId="08E761DA" w14:textId="77777777" w:rsidR="00B673E6" w:rsidRPr="00A63B61" w:rsidRDefault="00B673E6" w:rsidP="00B673E6">
      <w:pPr>
        <w:spacing w:after="0" w:line="240" w:lineRule="auto"/>
        <w:ind w:firstLine="567"/>
        <w:jc w:val="both"/>
        <w:rPr>
          <w:rFonts w:ascii="Times New Roman" w:hAnsi="Times New Roman" w:cs="Times New Roman"/>
        </w:rPr>
      </w:pPr>
      <w:r w:rsidRPr="00A63B61">
        <w:rPr>
          <w:rFonts w:ascii="Times New Roman" w:hAnsi="Times New Roman" w:cs="Times New Roman"/>
        </w:rPr>
        <w:t xml:space="preserve">1) не позднее 3 (трех) рабочих дней до момента поставки давальческих материалов направить в Отдел материально-технического снабжения </w:t>
      </w:r>
      <w:r w:rsidR="000C02AD">
        <w:rPr>
          <w:rFonts w:ascii="Times New Roman" w:hAnsi="Times New Roman" w:cs="Times New Roman"/>
        </w:rPr>
        <w:t>ООО «Нововятич»</w:t>
      </w:r>
      <w:r w:rsidRPr="00A63B61">
        <w:rPr>
          <w:rFonts w:ascii="Times New Roman" w:hAnsi="Times New Roman" w:cs="Times New Roman"/>
        </w:rPr>
        <w:t xml:space="preserve"> заявку с перечнем необходимых давальческих материалов (в рамках подписанной сторонами сметы к настоящему договору) и график их отгрузки;</w:t>
      </w:r>
    </w:p>
    <w:p w14:paraId="2FA1A304" w14:textId="77777777" w:rsidR="00B673E6" w:rsidRPr="00A63B61" w:rsidRDefault="00B673E6" w:rsidP="00B673E6">
      <w:pPr>
        <w:spacing w:after="0" w:line="240" w:lineRule="auto"/>
        <w:ind w:firstLine="567"/>
        <w:jc w:val="both"/>
        <w:rPr>
          <w:rFonts w:ascii="Times New Roman" w:hAnsi="Times New Roman" w:cs="Times New Roman"/>
        </w:rPr>
      </w:pPr>
      <w:r w:rsidRPr="00A63B61">
        <w:rPr>
          <w:rFonts w:ascii="Times New Roman" w:hAnsi="Times New Roman" w:cs="Times New Roman"/>
        </w:rPr>
        <w:t>2) подготовить площадку для складирования давальческих материалов на объекте, обеспечить присутствие на Объекте уполномоченного лица на получение материалов – при доставке материалов Генподрядчиком, либо в случае самовывоза - в сроки, указанные в заявке, получить материалы;</w:t>
      </w:r>
    </w:p>
    <w:p w14:paraId="66F79A7B" w14:textId="77777777" w:rsidR="00B673E6" w:rsidRPr="00A63B61" w:rsidRDefault="00B673E6" w:rsidP="00B673E6">
      <w:pPr>
        <w:spacing w:after="0" w:line="240" w:lineRule="auto"/>
        <w:ind w:firstLine="567"/>
        <w:jc w:val="both"/>
        <w:rPr>
          <w:rFonts w:ascii="Times New Roman" w:hAnsi="Times New Roman" w:cs="Times New Roman"/>
        </w:rPr>
      </w:pPr>
      <w:r w:rsidRPr="00A63B61">
        <w:rPr>
          <w:rFonts w:ascii="Times New Roman" w:hAnsi="Times New Roman" w:cs="Times New Roman"/>
        </w:rPr>
        <w:lastRenderedPageBreak/>
        <w:t>3) подписать накладную на отпуск материалов в момент их получения от Генподрядчика.</w:t>
      </w:r>
    </w:p>
    <w:p w14:paraId="43EE4C35" w14:textId="77777777" w:rsidR="00B673E6" w:rsidRPr="00A63B61" w:rsidRDefault="00B673E6" w:rsidP="00B673E6">
      <w:pPr>
        <w:spacing w:after="0" w:line="240" w:lineRule="auto"/>
        <w:ind w:firstLine="567"/>
        <w:jc w:val="both"/>
        <w:rPr>
          <w:rFonts w:ascii="Times New Roman" w:hAnsi="Times New Roman" w:cs="Times New Roman"/>
        </w:rPr>
      </w:pPr>
      <w:r w:rsidRPr="00A63B61">
        <w:rPr>
          <w:rFonts w:ascii="Times New Roman" w:hAnsi="Times New Roman" w:cs="Times New Roman"/>
        </w:rPr>
        <w:t>Отпуск материалов производится в объемах не более, чем предусмотрено локальными сметными расчетами, согласно ведомости объемов работ.</w:t>
      </w:r>
    </w:p>
    <w:p w14:paraId="27EE59D5" w14:textId="4725F99D" w:rsidR="00B673E6" w:rsidRDefault="00B673E6" w:rsidP="00B673E6">
      <w:pPr>
        <w:spacing w:after="0" w:line="240" w:lineRule="auto"/>
        <w:ind w:firstLine="567"/>
        <w:jc w:val="both"/>
        <w:rPr>
          <w:rFonts w:ascii="Times New Roman" w:hAnsi="Times New Roman" w:cs="Times New Roman"/>
        </w:rPr>
      </w:pPr>
      <w:r w:rsidRPr="00A63B61">
        <w:rPr>
          <w:rFonts w:ascii="Times New Roman" w:hAnsi="Times New Roman" w:cs="Times New Roman"/>
        </w:rPr>
        <w:t>5.3.3</w:t>
      </w:r>
      <w:r w:rsidR="002230C4">
        <w:rPr>
          <w:rFonts w:ascii="Times New Roman" w:hAnsi="Times New Roman" w:cs="Times New Roman"/>
        </w:rPr>
        <w:t>4</w:t>
      </w:r>
      <w:r w:rsidRPr="00A63B61">
        <w:rPr>
          <w:rFonts w:ascii="Times New Roman" w:hAnsi="Times New Roman" w:cs="Times New Roman"/>
        </w:rPr>
        <w:t>. Вернуть Генподрядчику оставшиеся после выполнения работ материалы, предоставленные на давальческой основе, до подписания акта формы КС-2. В случае невозврата материалов в течение 10 (десяти) календарных дней с момента подписания акта формы КС-2, Генподрядчик вправе уменьшить цену работы с учетом стоимости оставш</w:t>
      </w:r>
      <w:r w:rsidR="001B1509" w:rsidRPr="00A63B61">
        <w:rPr>
          <w:rFonts w:ascii="Times New Roman" w:hAnsi="Times New Roman" w:cs="Times New Roman"/>
        </w:rPr>
        <w:t>их</w:t>
      </w:r>
      <w:r w:rsidRPr="00A63B61">
        <w:rPr>
          <w:rFonts w:ascii="Times New Roman" w:hAnsi="Times New Roman" w:cs="Times New Roman"/>
        </w:rPr>
        <w:t xml:space="preserve">ся у </w:t>
      </w:r>
      <w:r w:rsidR="004E7F98">
        <w:rPr>
          <w:rFonts w:ascii="Times New Roman" w:hAnsi="Times New Roman" w:cs="Times New Roman"/>
        </w:rPr>
        <w:t>Подрядчик</w:t>
      </w:r>
      <w:r w:rsidRPr="00A63B61">
        <w:rPr>
          <w:rFonts w:ascii="Times New Roman" w:hAnsi="Times New Roman" w:cs="Times New Roman"/>
        </w:rPr>
        <w:t>а материал</w:t>
      </w:r>
      <w:r w:rsidR="001B1509" w:rsidRPr="00A63B61">
        <w:rPr>
          <w:rFonts w:ascii="Times New Roman" w:hAnsi="Times New Roman" w:cs="Times New Roman"/>
        </w:rPr>
        <w:t>ов, предоставленных</w:t>
      </w:r>
      <w:r w:rsidRPr="00A63B61">
        <w:rPr>
          <w:rFonts w:ascii="Times New Roman" w:hAnsi="Times New Roman" w:cs="Times New Roman"/>
        </w:rPr>
        <w:t xml:space="preserve"> на давальческой основе. Стоимость материалов определяется на основании товарной накладной, по которой отпускались давальческие материалы.</w:t>
      </w:r>
    </w:p>
    <w:p w14:paraId="7DF90C47" w14:textId="77777777" w:rsidR="0004563A" w:rsidRDefault="0004563A" w:rsidP="00B673E6">
      <w:pPr>
        <w:spacing w:after="0" w:line="240" w:lineRule="auto"/>
        <w:ind w:firstLine="567"/>
        <w:jc w:val="both"/>
        <w:rPr>
          <w:rFonts w:ascii="Times New Roman" w:hAnsi="Times New Roman" w:cs="Times New Roman"/>
        </w:rPr>
      </w:pPr>
      <w:r>
        <w:rPr>
          <w:rFonts w:ascii="Times New Roman" w:hAnsi="Times New Roman" w:cs="Times New Roman"/>
        </w:rPr>
        <w:t>5.3.3</w:t>
      </w:r>
      <w:r w:rsidR="002230C4">
        <w:rPr>
          <w:rFonts w:ascii="Times New Roman" w:hAnsi="Times New Roman" w:cs="Times New Roman"/>
        </w:rPr>
        <w:t>5</w:t>
      </w:r>
      <w:r>
        <w:rPr>
          <w:rFonts w:ascii="Times New Roman" w:hAnsi="Times New Roman" w:cs="Times New Roman"/>
        </w:rPr>
        <w:t xml:space="preserve">. </w:t>
      </w:r>
      <w:r w:rsidRPr="0004563A">
        <w:rPr>
          <w:rFonts w:ascii="Times New Roman" w:hAnsi="Times New Roman" w:cs="Times New Roman"/>
        </w:rPr>
        <w:t>Обеспечить на Объекте выполнение мероприятий по рациональному использованию территории, охране окружающей среды, зеленых насаждений и земли, требований природоохранного законодательства и законодательства по охране и сохранению среды обитания водных биологических ресурсов, с проведением необходимых согласований и получением разрешений, в т.ч. нормативов допустимого сброса, разрешений на сброс в водные объекты, разрешений на пользование водными объектами, разрешения на выбросы, лимитов на размещение отходов и др., предусмотренных законодательством Российской Федерации.</w:t>
      </w:r>
    </w:p>
    <w:p w14:paraId="56590012" w14:textId="4A94E967" w:rsidR="008558FE" w:rsidRDefault="008558FE" w:rsidP="00B673E6">
      <w:pPr>
        <w:spacing w:after="0" w:line="240" w:lineRule="auto"/>
        <w:ind w:firstLine="567"/>
        <w:jc w:val="both"/>
        <w:rPr>
          <w:rFonts w:ascii="Times New Roman" w:hAnsi="Times New Roman" w:cs="Times New Roman"/>
        </w:rPr>
      </w:pPr>
      <w:r>
        <w:rPr>
          <w:rFonts w:ascii="Times New Roman" w:hAnsi="Times New Roman" w:cs="Times New Roman"/>
        </w:rPr>
        <w:t xml:space="preserve">5.3.36. </w:t>
      </w:r>
      <w:r w:rsidRPr="008558FE">
        <w:rPr>
          <w:rFonts w:ascii="Times New Roman" w:hAnsi="Times New Roman" w:cs="Times New Roman"/>
        </w:rPr>
        <w:t xml:space="preserve">В случае возникновения перерывов или затруднений в движении на Объекте </w:t>
      </w:r>
      <w:r w:rsidR="004E7F98">
        <w:rPr>
          <w:rFonts w:ascii="Times New Roman" w:hAnsi="Times New Roman" w:cs="Times New Roman"/>
        </w:rPr>
        <w:t>Подрядчик</w:t>
      </w:r>
      <w:r w:rsidRPr="008558FE">
        <w:rPr>
          <w:rFonts w:ascii="Times New Roman" w:hAnsi="Times New Roman" w:cs="Times New Roman"/>
        </w:rPr>
        <w:t xml:space="preserve"> организует работу по предупреждению и ликвидации таковых, а также производит указанные работы в кратчайшие сроки за свой счет, без последующей компенсации </w:t>
      </w:r>
      <w:r>
        <w:rPr>
          <w:rFonts w:ascii="Times New Roman" w:hAnsi="Times New Roman" w:cs="Times New Roman"/>
        </w:rPr>
        <w:t>Генподрядчиком</w:t>
      </w:r>
      <w:r w:rsidRPr="008558FE">
        <w:rPr>
          <w:rFonts w:ascii="Times New Roman" w:hAnsi="Times New Roman" w:cs="Times New Roman"/>
        </w:rPr>
        <w:t xml:space="preserve"> понесенных затрат, а в случае невозможности обеспечить проведение таких работ собственными силами, </w:t>
      </w:r>
      <w:r w:rsidR="004E7F98">
        <w:rPr>
          <w:rFonts w:ascii="Times New Roman" w:hAnsi="Times New Roman" w:cs="Times New Roman"/>
        </w:rPr>
        <w:t>Подрядчик</w:t>
      </w:r>
      <w:r w:rsidRPr="008558FE">
        <w:rPr>
          <w:rFonts w:ascii="Times New Roman" w:hAnsi="Times New Roman" w:cs="Times New Roman"/>
        </w:rPr>
        <w:t xml:space="preserve"> незамедлительно сообщает о таких ситуациях </w:t>
      </w:r>
      <w:r>
        <w:rPr>
          <w:rFonts w:ascii="Times New Roman" w:hAnsi="Times New Roman" w:cs="Times New Roman"/>
        </w:rPr>
        <w:t>Генподрядчику и Заказчику</w:t>
      </w:r>
      <w:r w:rsidRPr="008558FE">
        <w:rPr>
          <w:rFonts w:ascii="Times New Roman" w:hAnsi="Times New Roman" w:cs="Times New Roman"/>
        </w:rPr>
        <w:t xml:space="preserve">, и в дальнейшем компенсирует (только в случае если перерыв или затруднение движения произошло по вине </w:t>
      </w:r>
      <w:r w:rsidR="004E7F98">
        <w:rPr>
          <w:rFonts w:ascii="Times New Roman" w:hAnsi="Times New Roman" w:cs="Times New Roman"/>
        </w:rPr>
        <w:t>Подрядчик</w:t>
      </w:r>
      <w:r>
        <w:rPr>
          <w:rFonts w:ascii="Times New Roman" w:hAnsi="Times New Roman" w:cs="Times New Roman"/>
        </w:rPr>
        <w:t>а</w:t>
      </w:r>
      <w:r w:rsidRPr="008558FE">
        <w:rPr>
          <w:rFonts w:ascii="Times New Roman" w:hAnsi="Times New Roman" w:cs="Times New Roman"/>
        </w:rPr>
        <w:t xml:space="preserve">) </w:t>
      </w:r>
      <w:r>
        <w:rPr>
          <w:rFonts w:ascii="Times New Roman" w:hAnsi="Times New Roman" w:cs="Times New Roman"/>
        </w:rPr>
        <w:t>Генподрядчику</w:t>
      </w:r>
      <w:r w:rsidRPr="008558FE">
        <w:rPr>
          <w:rFonts w:ascii="Times New Roman" w:hAnsi="Times New Roman" w:cs="Times New Roman"/>
        </w:rPr>
        <w:t xml:space="preserve"> или, привлеченному </w:t>
      </w:r>
      <w:r>
        <w:rPr>
          <w:rFonts w:ascii="Times New Roman" w:hAnsi="Times New Roman" w:cs="Times New Roman"/>
        </w:rPr>
        <w:t xml:space="preserve">Генподрядчиком и/или </w:t>
      </w:r>
      <w:r w:rsidRPr="008558FE">
        <w:rPr>
          <w:rFonts w:ascii="Times New Roman" w:hAnsi="Times New Roman" w:cs="Times New Roman"/>
        </w:rPr>
        <w:t>Заказчиком, третьему лицу стоимость проведенных работ, а также возмещает ущерб, нанесенный в результате ограничения или перерыва движения третьим лицам.</w:t>
      </w:r>
    </w:p>
    <w:p w14:paraId="2F648B2E" w14:textId="7FA14EEF" w:rsidR="008558FE" w:rsidRDefault="008558FE" w:rsidP="00B673E6">
      <w:pPr>
        <w:spacing w:after="0" w:line="240" w:lineRule="auto"/>
        <w:ind w:firstLine="567"/>
        <w:jc w:val="both"/>
        <w:rPr>
          <w:rFonts w:ascii="Times New Roman" w:hAnsi="Times New Roman" w:cs="Times New Roman"/>
        </w:rPr>
      </w:pPr>
      <w:r w:rsidRPr="008558FE">
        <w:rPr>
          <w:rFonts w:ascii="Times New Roman" w:hAnsi="Times New Roman" w:cs="Times New Roman"/>
        </w:rPr>
        <w:t xml:space="preserve">5.3.37. Устранять за свой счет выявленные в ходе приемки оказанных услуг недостатки (дефекты) услуг, возникшие вследствие невыполнения и (или) ненадлежащего выполнения услуг </w:t>
      </w:r>
      <w:r w:rsidR="004E7F98">
        <w:rPr>
          <w:rFonts w:ascii="Times New Roman" w:hAnsi="Times New Roman" w:cs="Times New Roman"/>
        </w:rPr>
        <w:t>Подрядчик</w:t>
      </w:r>
      <w:r>
        <w:rPr>
          <w:rFonts w:ascii="Times New Roman" w:hAnsi="Times New Roman" w:cs="Times New Roman"/>
        </w:rPr>
        <w:t>ом</w:t>
      </w:r>
      <w:r w:rsidRPr="008558FE">
        <w:rPr>
          <w:rFonts w:ascii="Times New Roman" w:hAnsi="Times New Roman" w:cs="Times New Roman"/>
        </w:rPr>
        <w:t xml:space="preserve"> и (или) третьими лицами, привлеченными им для оказания услуг, а в случае, если указанные недостатки (дефекты) причинили убытки </w:t>
      </w:r>
      <w:r>
        <w:rPr>
          <w:rFonts w:ascii="Times New Roman" w:hAnsi="Times New Roman" w:cs="Times New Roman"/>
        </w:rPr>
        <w:t>Генподрядчику</w:t>
      </w:r>
      <w:r w:rsidRPr="008558FE">
        <w:rPr>
          <w:rFonts w:ascii="Times New Roman" w:hAnsi="Times New Roman" w:cs="Times New Roman"/>
        </w:rPr>
        <w:t xml:space="preserve"> и/или Заказчику по МК и (или) третьим лицам, возместить убытки в полном объеме в соответствии с гражданским законодательством Российской Федерации</w:t>
      </w:r>
    </w:p>
    <w:p w14:paraId="3F3C38FB" w14:textId="39DAFFFB" w:rsidR="008558FE" w:rsidRDefault="008558FE" w:rsidP="00B673E6">
      <w:pPr>
        <w:spacing w:after="0" w:line="240" w:lineRule="auto"/>
        <w:ind w:firstLine="567"/>
        <w:jc w:val="both"/>
        <w:rPr>
          <w:rFonts w:ascii="Times New Roman" w:hAnsi="Times New Roman" w:cs="Times New Roman"/>
        </w:rPr>
      </w:pPr>
      <w:r w:rsidRPr="008558FE">
        <w:rPr>
          <w:rFonts w:ascii="Times New Roman" w:hAnsi="Times New Roman" w:cs="Times New Roman"/>
        </w:rPr>
        <w:t xml:space="preserve">5.3.38. В период оказания услуг </w:t>
      </w:r>
      <w:r w:rsidR="004E7F98">
        <w:rPr>
          <w:rFonts w:ascii="Times New Roman" w:hAnsi="Times New Roman" w:cs="Times New Roman"/>
        </w:rPr>
        <w:t>Подрядчик</w:t>
      </w:r>
      <w:r w:rsidRPr="008558FE">
        <w:rPr>
          <w:rFonts w:ascii="Times New Roman" w:hAnsi="Times New Roman" w:cs="Times New Roman"/>
        </w:rPr>
        <w:t xml:space="preserve"> обязан направлять </w:t>
      </w:r>
      <w:r>
        <w:rPr>
          <w:rFonts w:ascii="Times New Roman" w:hAnsi="Times New Roman" w:cs="Times New Roman"/>
        </w:rPr>
        <w:t>Генподрядчику</w:t>
      </w:r>
      <w:r w:rsidRPr="008558FE">
        <w:rPr>
          <w:rFonts w:ascii="Times New Roman" w:hAnsi="Times New Roman" w:cs="Times New Roman"/>
        </w:rPr>
        <w:t xml:space="preserve"> и Заказчику по МК письма, уведомления, возражения, ответы на запросы с приложением фотоматериалов и видеоматериалов, свидетельствующих о ходе оказания услуг на Объекте в период действия Договора.</w:t>
      </w:r>
    </w:p>
    <w:p w14:paraId="0462C3CA" w14:textId="77777777" w:rsidR="00D14C33" w:rsidRDefault="008558FE" w:rsidP="00D14C33">
      <w:pPr>
        <w:spacing w:after="0" w:line="240" w:lineRule="auto"/>
        <w:ind w:firstLine="567"/>
        <w:jc w:val="both"/>
        <w:rPr>
          <w:rFonts w:ascii="Times New Roman" w:hAnsi="Times New Roman" w:cs="Times New Roman"/>
        </w:rPr>
      </w:pPr>
      <w:r w:rsidRPr="008558FE">
        <w:rPr>
          <w:rFonts w:ascii="Times New Roman" w:hAnsi="Times New Roman" w:cs="Times New Roman"/>
        </w:rPr>
        <w:t>5.3.39. В течение периода оказания услуг производить фотосъемку процесса оказания услуг по видам услуг и включать в исполнительную документацию фотоматериалы на бумажном носителе.</w:t>
      </w:r>
    </w:p>
    <w:p w14:paraId="5BFDBE40" w14:textId="2C54E31F" w:rsidR="00D14C33" w:rsidRPr="00D14C33" w:rsidRDefault="00D14C33" w:rsidP="00D14C33">
      <w:pPr>
        <w:spacing w:after="0" w:line="240" w:lineRule="auto"/>
        <w:ind w:firstLine="567"/>
        <w:jc w:val="both"/>
        <w:rPr>
          <w:rFonts w:ascii="Times New Roman" w:hAnsi="Times New Roman" w:cs="Times New Roman"/>
        </w:rPr>
      </w:pPr>
      <w:r w:rsidRPr="00D14C33">
        <w:rPr>
          <w:rFonts w:ascii="Times New Roman" w:hAnsi="Times New Roman" w:cs="Times New Roman"/>
        </w:rPr>
        <w:t xml:space="preserve">5.3.40. </w:t>
      </w:r>
      <w:r w:rsidRPr="00D14C33">
        <w:rPr>
          <w:rFonts w:ascii="Times New Roman" w:hAnsi="Times New Roman" w:cs="Times New Roman"/>
          <w:color w:val="000000" w:themeColor="text1"/>
          <w:lang w:eastAsia="ru-RU"/>
        </w:rPr>
        <w:t xml:space="preserve">В течении 10 (десяти) календарных дней с даты заключения настоящего Договора, предоставить Генподрядчику, согласованный с Заказчиком по МК проект производства работ (ППР) в </w:t>
      </w:r>
      <w:r w:rsidR="00E16DDA">
        <w:rPr>
          <w:rFonts w:ascii="Times New Roman" w:hAnsi="Times New Roman" w:cs="Times New Roman"/>
          <w:color w:val="000000" w:themeColor="text1"/>
          <w:lang w:eastAsia="ru-RU"/>
        </w:rPr>
        <w:t xml:space="preserve">     </w:t>
      </w:r>
      <w:r w:rsidRPr="00D14C33">
        <w:rPr>
          <w:rFonts w:ascii="Times New Roman" w:hAnsi="Times New Roman" w:cs="Times New Roman"/>
          <w:color w:val="000000" w:themeColor="text1"/>
          <w:lang w:eastAsia="ru-RU"/>
        </w:rPr>
        <w:t xml:space="preserve">2-х экземплярах. </w:t>
      </w:r>
      <w:r w:rsidR="004E7F98">
        <w:rPr>
          <w:rFonts w:ascii="Times New Roman" w:hAnsi="Times New Roman" w:cs="Times New Roman"/>
          <w:color w:val="000000" w:themeColor="text1"/>
          <w:lang w:eastAsia="ru-RU"/>
        </w:rPr>
        <w:t>Подрядчик</w:t>
      </w:r>
      <w:r w:rsidRPr="00D14C33">
        <w:rPr>
          <w:rFonts w:ascii="Times New Roman" w:hAnsi="Times New Roman" w:cs="Times New Roman"/>
          <w:color w:val="000000" w:themeColor="text1"/>
          <w:lang w:eastAsia="ru-RU"/>
        </w:rPr>
        <w:t xml:space="preserve">у запрещается приступать к выполнению работ, оказанию услуг на Объекте без согласованных с Заказчиком по МК ППР, ограждения мест производства работ, принятого ПОДД на контроль ГИБДД УМВД России по г. Кирову. До начала выполнения работ/оказания услуг предоставить на согласование Заказчику МК, Генподрядчику вместе с документом о назначении лиц, осуществляющих строительный контроль со стороны </w:t>
      </w:r>
      <w:r w:rsidR="004E7F98">
        <w:rPr>
          <w:rFonts w:ascii="Times New Roman" w:hAnsi="Times New Roman" w:cs="Times New Roman"/>
          <w:color w:val="000000" w:themeColor="text1"/>
          <w:lang w:eastAsia="ru-RU"/>
        </w:rPr>
        <w:t>Подрядчик</w:t>
      </w:r>
      <w:r w:rsidRPr="00D14C33">
        <w:rPr>
          <w:rFonts w:ascii="Times New Roman" w:hAnsi="Times New Roman" w:cs="Times New Roman"/>
          <w:color w:val="000000" w:themeColor="text1"/>
          <w:lang w:eastAsia="ru-RU"/>
        </w:rPr>
        <w:t>а, общий и специальные журналы производства работ.</w:t>
      </w:r>
    </w:p>
    <w:p w14:paraId="07CC8B40" w14:textId="5BB1EC99" w:rsidR="008558FE" w:rsidRPr="00D14C33" w:rsidRDefault="008558FE" w:rsidP="008558FE">
      <w:pPr>
        <w:tabs>
          <w:tab w:val="left" w:pos="709"/>
        </w:tabs>
        <w:suppressAutoHyphens w:val="0"/>
        <w:spacing w:after="0" w:line="240" w:lineRule="auto"/>
        <w:ind w:firstLine="567"/>
        <w:jc w:val="both"/>
        <w:rPr>
          <w:rFonts w:ascii="Times New Roman" w:hAnsi="Times New Roman" w:cs="Times New Roman"/>
          <w:b/>
        </w:rPr>
      </w:pPr>
      <w:r w:rsidRPr="00D14C33">
        <w:rPr>
          <w:rFonts w:ascii="Times New Roman" w:hAnsi="Times New Roman" w:cs="Times New Roman"/>
          <w:b/>
        </w:rPr>
        <w:t xml:space="preserve">5.4. Права </w:t>
      </w:r>
      <w:r w:rsidR="004E7F98">
        <w:rPr>
          <w:rFonts w:ascii="Times New Roman" w:hAnsi="Times New Roman" w:cs="Times New Roman"/>
          <w:b/>
        </w:rPr>
        <w:t>Подрядчик</w:t>
      </w:r>
      <w:r w:rsidRPr="00D14C33">
        <w:rPr>
          <w:rFonts w:ascii="Times New Roman" w:hAnsi="Times New Roman" w:cs="Times New Roman"/>
          <w:b/>
        </w:rPr>
        <w:t>а:</w:t>
      </w:r>
    </w:p>
    <w:p w14:paraId="4D06D198" w14:textId="2BEDC437" w:rsidR="008558FE" w:rsidRPr="008558FE" w:rsidRDefault="008558FE" w:rsidP="008558FE">
      <w:pPr>
        <w:tabs>
          <w:tab w:val="left" w:pos="709"/>
        </w:tabs>
        <w:suppressAutoHyphens w:val="0"/>
        <w:spacing w:after="0" w:line="240" w:lineRule="auto"/>
        <w:ind w:firstLine="567"/>
        <w:jc w:val="both"/>
        <w:rPr>
          <w:rFonts w:ascii="Times New Roman" w:hAnsi="Times New Roman" w:cs="Times New Roman"/>
        </w:rPr>
      </w:pPr>
      <w:r w:rsidRPr="008558FE">
        <w:rPr>
          <w:rFonts w:ascii="Times New Roman" w:hAnsi="Times New Roman" w:cs="Times New Roman"/>
        </w:rPr>
        <w:t xml:space="preserve">5.4.1. </w:t>
      </w:r>
      <w:r w:rsidR="004E7F98">
        <w:rPr>
          <w:rFonts w:ascii="Times New Roman" w:hAnsi="Times New Roman" w:cs="Times New Roman"/>
        </w:rPr>
        <w:t>Подрядчик</w:t>
      </w:r>
      <w:r w:rsidRPr="008558FE">
        <w:rPr>
          <w:rFonts w:ascii="Times New Roman" w:hAnsi="Times New Roman" w:cs="Times New Roman"/>
        </w:rPr>
        <w:t xml:space="preserve"> вправе привлекать </w:t>
      </w:r>
      <w:r>
        <w:rPr>
          <w:rFonts w:ascii="Times New Roman" w:hAnsi="Times New Roman" w:cs="Times New Roman"/>
        </w:rPr>
        <w:t>суб</w:t>
      </w:r>
      <w:r w:rsidR="004E7F98">
        <w:rPr>
          <w:rFonts w:ascii="Times New Roman" w:hAnsi="Times New Roman" w:cs="Times New Roman"/>
        </w:rPr>
        <w:t>Подрядчик</w:t>
      </w:r>
      <w:r>
        <w:rPr>
          <w:rFonts w:ascii="Times New Roman" w:hAnsi="Times New Roman" w:cs="Times New Roman"/>
        </w:rPr>
        <w:t>ов</w:t>
      </w:r>
      <w:r w:rsidRPr="008558FE">
        <w:rPr>
          <w:rFonts w:ascii="Times New Roman" w:hAnsi="Times New Roman" w:cs="Times New Roman"/>
        </w:rPr>
        <w:t xml:space="preserve"> для оказания отдельных объемов и видов услуг.</w:t>
      </w:r>
    </w:p>
    <w:p w14:paraId="19A388AA" w14:textId="29652E01" w:rsidR="008558FE" w:rsidRPr="008558FE" w:rsidRDefault="00D14C33" w:rsidP="008558FE">
      <w:pPr>
        <w:tabs>
          <w:tab w:val="left" w:pos="709"/>
        </w:tabs>
        <w:suppressAutoHyphens w:val="0"/>
        <w:spacing w:after="0" w:line="240" w:lineRule="auto"/>
        <w:ind w:firstLine="567"/>
        <w:jc w:val="both"/>
        <w:rPr>
          <w:rFonts w:ascii="Times New Roman" w:hAnsi="Times New Roman" w:cs="Times New Roman"/>
        </w:rPr>
      </w:pPr>
      <w:r>
        <w:rPr>
          <w:rFonts w:ascii="Times New Roman" w:hAnsi="Times New Roman" w:cs="Times New Roman"/>
        </w:rPr>
        <w:t>5.4.2</w:t>
      </w:r>
      <w:r w:rsidR="008558FE" w:rsidRPr="008558FE">
        <w:rPr>
          <w:rFonts w:ascii="Times New Roman" w:hAnsi="Times New Roman" w:cs="Times New Roman"/>
        </w:rPr>
        <w:t xml:space="preserve">. </w:t>
      </w:r>
      <w:r w:rsidR="004E7F98">
        <w:rPr>
          <w:rFonts w:ascii="Times New Roman" w:hAnsi="Times New Roman" w:cs="Times New Roman"/>
        </w:rPr>
        <w:t>Подрядчик</w:t>
      </w:r>
      <w:r w:rsidR="008558FE" w:rsidRPr="008558FE">
        <w:rPr>
          <w:rFonts w:ascii="Times New Roman" w:hAnsi="Times New Roman" w:cs="Times New Roman"/>
        </w:rPr>
        <w:t xml:space="preserve">, при привлечении </w:t>
      </w:r>
      <w:r w:rsidR="008558FE">
        <w:rPr>
          <w:rFonts w:ascii="Times New Roman" w:hAnsi="Times New Roman" w:cs="Times New Roman"/>
        </w:rPr>
        <w:t>суб</w:t>
      </w:r>
      <w:r w:rsidR="004E7F98">
        <w:rPr>
          <w:rFonts w:ascii="Times New Roman" w:hAnsi="Times New Roman" w:cs="Times New Roman"/>
        </w:rPr>
        <w:t>Подрядчик</w:t>
      </w:r>
      <w:r w:rsidR="008558FE">
        <w:rPr>
          <w:rFonts w:ascii="Times New Roman" w:hAnsi="Times New Roman" w:cs="Times New Roman"/>
        </w:rPr>
        <w:t xml:space="preserve">ов </w:t>
      </w:r>
      <w:r w:rsidR="008558FE" w:rsidRPr="008558FE">
        <w:rPr>
          <w:rFonts w:ascii="Times New Roman" w:hAnsi="Times New Roman" w:cs="Times New Roman"/>
        </w:rPr>
        <w:t xml:space="preserve">несет всю ответственность перед </w:t>
      </w:r>
      <w:r w:rsidR="0044059F" w:rsidRPr="0044059F">
        <w:rPr>
          <w:rFonts w:ascii="Times New Roman" w:hAnsi="Times New Roman" w:cs="Times New Roman"/>
        </w:rPr>
        <w:t xml:space="preserve">             </w:t>
      </w:r>
      <w:r w:rsidR="008558FE">
        <w:rPr>
          <w:rFonts w:ascii="Times New Roman" w:hAnsi="Times New Roman" w:cs="Times New Roman"/>
        </w:rPr>
        <w:t>Генподрядчиком</w:t>
      </w:r>
      <w:r w:rsidR="008558FE" w:rsidRPr="008558FE">
        <w:rPr>
          <w:rFonts w:ascii="Times New Roman" w:hAnsi="Times New Roman" w:cs="Times New Roman"/>
        </w:rPr>
        <w:t xml:space="preserve"> за качество и сроки оказания услуг, произведенных </w:t>
      </w:r>
      <w:r w:rsidR="008558FE">
        <w:rPr>
          <w:rFonts w:ascii="Times New Roman" w:hAnsi="Times New Roman" w:cs="Times New Roman"/>
        </w:rPr>
        <w:t>суб</w:t>
      </w:r>
      <w:r w:rsidR="004E7F98">
        <w:rPr>
          <w:rFonts w:ascii="Times New Roman" w:hAnsi="Times New Roman" w:cs="Times New Roman"/>
        </w:rPr>
        <w:t>Подрядчик</w:t>
      </w:r>
      <w:r w:rsidR="008558FE">
        <w:rPr>
          <w:rFonts w:ascii="Times New Roman" w:hAnsi="Times New Roman" w:cs="Times New Roman"/>
        </w:rPr>
        <w:t>ами</w:t>
      </w:r>
      <w:r w:rsidR="008558FE" w:rsidRPr="008558FE">
        <w:rPr>
          <w:rFonts w:ascii="Times New Roman" w:hAnsi="Times New Roman" w:cs="Times New Roman"/>
        </w:rPr>
        <w:t>.</w:t>
      </w:r>
    </w:p>
    <w:p w14:paraId="31BEB06F" w14:textId="77777777" w:rsidR="008558FE" w:rsidRPr="008558FE" w:rsidRDefault="00D14C33" w:rsidP="008558FE">
      <w:pPr>
        <w:tabs>
          <w:tab w:val="left" w:pos="709"/>
        </w:tabs>
        <w:suppressAutoHyphens w:val="0"/>
        <w:spacing w:after="0" w:line="240" w:lineRule="auto"/>
        <w:ind w:firstLine="567"/>
        <w:jc w:val="both"/>
        <w:rPr>
          <w:rFonts w:ascii="Times New Roman" w:hAnsi="Times New Roman" w:cs="Times New Roman"/>
        </w:rPr>
      </w:pPr>
      <w:r>
        <w:rPr>
          <w:rFonts w:ascii="Times New Roman" w:hAnsi="Times New Roman" w:cs="Times New Roman"/>
        </w:rPr>
        <w:t>5.4</w:t>
      </w:r>
      <w:r w:rsidR="008558FE" w:rsidRPr="008558FE">
        <w:rPr>
          <w:rFonts w:ascii="Times New Roman" w:hAnsi="Times New Roman" w:cs="Times New Roman"/>
        </w:rPr>
        <w:t>.</w:t>
      </w:r>
      <w:r>
        <w:rPr>
          <w:rFonts w:ascii="Times New Roman" w:hAnsi="Times New Roman" w:cs="Times New Roman"/>
        </w:rPr>
        <w:t>3.</w:t>
      </w:r>
      <w:r w:rsidR="008558FE" w:rsidRPr="008558FE">
        <w:rPr>
          <w:rFonts w:ascii="Times New Roman" w:hAnsi="Times New Roman" w:cs="Times New Roman"/>
        </w:rPr>
        <w:t xml:space="preserve"> Стороны вправе при исполнении настоящего Договора снизить цену Договора без изменения, предусмотренного Договором объема, качества оказываемых услуг и иных условий Договора.</w:t>
      </w:r>
    </w:p>
    <w:p w14:paraId="7B836185" w14:textId="77777777" w:rsidR="00D14C33" w:rsidRPr="00A63B61" w:rsidRDefault="00D14C33" w:rsidP="004B76F8">
      <w:pPr>
        <w:tabs>
          <w:tab w:val="left" w:pos="708"/>
        </w:tabs>
        <w:spacing w:after="0" w:line="240" w:lineRule="auto"/>
        <w:jc w:val="both"/>
        <w:rPr>
          <w:rFonts w:ascii="Times New Roman" w:eastAsia="Calibri" w:hAnsi="Times New Roman" w:cs="Times New Roman"/>
          <w:color w:val="000000"/>
        </w:rPr>
      </w:pPr>
    </w:p>
    <w:p w14:paraId="7A412B4A" w14:textId="77777777" w:rsidR="006670A6" w:rsidRPr="00A63B61" w:rsidRDefault="002F62BC">
      <w:pPr>
        <w:tabs>
          <w:tab w:val="left" w:pos="708"/>
        </w:tabs>
        <w:spacing w:after="0" w:line="240" w:lineRule="auto"/>
        <w:ind w:firstLine="567"/>
        <w:jc w:val="center"/>
        <w:rPr>
          <w:rFonts w:ascii="Times New Roman" w:hAnsi="Times New Roman" w:cs="Times New Roman"/>
        </w:rPr>
      </w:pPr>
      <w:r w:rsidRPr="00A63B61">
        <w:rPr>
          <w:rFonts w:ascii="Times New Roman" w:eastAsia="Calibri" w:hAnsi="Times New Roman" w:cs="Times New Roman"/>
          <w:b/>
          <w:color w:val="000000" w:themeColor="text1"/>
        </w:rPr>
        <w:t>6. ТРЕБОВАНИЯ К СОДЕРЖАНИЮ ОБЪЕКТА</w:t>
      </w:r>
    </w:p>
    <w:p w14:paraId="3126BF61"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6.1. Качество, объем, результат оказываемых услуг должен соответствовать техническому заданию (приложение № 1 к Договору) и требованиям нормативно-технических документов, указ</w:t>
      </w:r>
      <w:r w:rsidR="006E508B" w:rsidRPr="00A63B61">
        <w:rPr>
          <w:rFonts w:ascii="Times New Roman" w:eastAsia="Calibri" w:hAnsi="Times New Roman" w:cs="Times New Roman"/>
          <w:color w:val="000000" w:themeColor="text1"/>
        </w:rPr>
        <w:t>анных в перечне (приложение № 1</w:t>
      </w:r>
      <w:r w:rsidR="00D33862" w:rsidRPr="00A63B61">
        <w:rPr>
          <w:rFonts w:ascii="Times New Roman" w:eastAsia="Calibri" w:hAnsi="Times New Roman" w:cs="Times New Roman"/>
          <w:color w:val="000000" w:themeColor="text1"/>
        </w:rPr>
        <w:t>3</w:t>
      </w:r>
      <w:r w:rsidRPr="00A63B61">
        <w:rPr>
          <w:rFonts w:ascii="Times New Roman" w:eastAsia="Calibri" w:hAnsi="Times New Roman" w:cs="Times New Roman"/>
          <w:color w:val="000000" w:themeColor="text1"/>
        </w:rPr>
        <w:t xml:space="preserve"> к Договору).</w:t>
      </w:r>
    </w:p>
    <w:p w14:paraId="3688ABB4" w14:textId="5CFC16B3"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6.2. При оказании услуг на Объекте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обязан соблюдать меры по обеспечению безопасности проезда транспортных средств в соответствии с требованиями Закона Кировской области от 10.06.2015 №543-ЗО «О дополнительных случаях установления временных ограничения или прекращения движения транспортных средств по автомобильным дорогам регионального или межмуниципального, местного значения в границах населенных пунктов Кировской области», Постановления Правительства </w:t>
      </w:r>
      <w:r w:rsidRPr="00A63B61">
        <w:rPr>
          <w:rFonts w:ascii="Times New Roman" w:eastAsia="Calibri" w:hAnsi="Times New Roman" w:cs="Times New Roman"/>
          <w:color w:val="000000" w:themeColor="text1"/>
        </w:rPr>
        <w:lastRenderedPageBreak/>
        <w:t>Кировской области от 28.03.2012 №145/164 «Об утверждении Порядка осуществления временных ограничений или прекращения движения транспортных средств по автомобильным дорогам общего пользования Кировской области регионального или межмуниципального, местного значения».</w:t>
      </w:r>
    </w:p>
    <w:p w14:paraId="342FEC76" w14:textId="77777777" w:rsidR="006670A6" w:rsidRPr="00A63B61" w:rsidRDefault="006670A6">
      <w:pPr>
        <w:tabs>
          <w:tab w:val="left" w:pos="708"/>
        </w:tabs>
        <w:spacing w:after="0" w:line="240" w:lineRule="auto"/>
        <w:ind w:firstLine="567"/>
        <w:jc w:val="both"/>
        <w:rPr>
          <w:rFonts w:ascii="Times New Roman" w:eastAsia="Calibri" w:hAnsi="Times New Roman" w:cs="Times New Roman"/>
          <w:color w:val="000000"/>
        </w:rPr>
      </w:pPr>
    </w:p>
    <w:p w14:paraId="2D8F3D11" w14:textId="77777777" w:rsidR="006670A6" w:rsidRPr="00A63B61" w:rsidRDefault="002F62BC">
      <w:pPr>
        <w:tabs>
          <w:tab w:val="left" w:pos="708"/>
        </w:tabs>
        <w:spacing w:after="0" w:line="240" w:lineRule="auto"/>
        <w:ind w:firstLine="567"/>
        <w:jc w:val="center"/>
        <w:rPr>
          <w:rFonts w:ascii="Times New Roman" w:hAnsi="Times New Roman" w:cs="Times New Roman"/>
        </w:rPr>
      </w:pPr>
      <w:r w:rsidRPr="00A63B61">
        <w:rPr>
          <w:rFonts w:ascii="Times New Roman" w:eastAsia="Calibri" w:hAnsi="Times New Roman" w:cs="Times New Roman"/>
          <w:b/>
          <w:color w:val="000000" w:themeColor="text1"/>
        </w:rPr>
        <w:t>7. ПРИЕМКА ОКАЗАННЫХ УСЛУГ ПО ДОГОВОРУ</w:t>
      </w:r>
    </w:p>
    <w:p w14:paraId="6B26729D" w14:textId="63F1BC54"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7.1 Приемка результатов оказанных услуг на Объекте за отчетный период осуществляется Генподрядчиком с участием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а и представителя Заказчика</w:t>
      </w:r>
      <w:r w:rsidR="00D14C33">
        <w:rPr>
          <w:rFonts w:ascii="Times New Roman" w:eastAsia="Calibri" w:hAnsi="Times New Roman" w:cs="Times New Roman"/>
          <w:color w:val="000000" w:themeColor="text1"/>
        </w:rPr>
        <w:t xml:space="preserve"> по МК</w:t>
      </w:r>
      <w:r w:rsidRPr="00A63B61">
        <w:rPr>
          <w:rFonts w:ascii="Times New Roman" w:eastAsia="Calibri" w:hAnsi="Times New Roman" w:cs="Times New Roman"/>
          <w:color w:val="000000" w:themeColor="text1"/>
        </w:rPr>
        <w:t xml:space="preserve"> в соответствии с условиями Договора путём оценки соответствия фактического уровня содержания Объекта требуемому по Договору, для двух характерных по условиям содержания улично-дорожной сети периодов: </w:t>
      </w:r>
    </w:p>
    <w:p w14:paraId="3D07EF24"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Летний период: с 16 апреля с 00-00 окончание 1</w:t>
      </w:r>
      <w:r w:rsidR="001D68BC" w:rsidRPr="00A63B61">
        <w:rPr>
          <w:rFonts w:ascii="Times New Roman" w:eastAsia="Calibri" w:hAnsi="Times New Roman" w:cs="Times New Roman"/>
          <w:color w:val="000000" w:themeColor="text1"/>
        </w:rPr>
        <w:t>4</w:t>
      </w:r>
      <w:r w:rsidRPr="00A63B61">
        <w:rPr>
          <w:rFonts w:ascii="Times New Roman" w:eastAsia="Calibri" w:hAnsi="Times New Roman" w:cs="Times New Roman"/>
          <w:color w:val="000000" w:themeColor="text1"/>
        </w:rPr>
        <w:t xml:space="preserve"> октября с 00-00 по 24-00.</w:t>
      </w:r>
    </w:p>
    <w:p w14:paraId="746E0686"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Зимний период: с 1</w:t>
      </w:r>
      <w:r w:rsidR="001D68BC" w:rsidRPr="00A63B61">
        <w:rPr>
          <w:rFonts w:ascii="Times New Roman" w:eastAsia="Calibri" w:hAnsi="Times New Roman" w:cs="Times New Roman"/>
          <w:color w:val="000000" w:themeColor="text1"/>
        </w:rPr>
        <w:t>5</w:t>
      </w:r>
      <w:r w:rsidRPr="00A63B61">
        <w:rPr>
          <w:rFonts w:ascii="Times New Roman" w:eastAsia="Calibri" w:hAnsi="Times New Roman" w:cs="Times New Roman"/>
          <w:color w:val="000000" w:themeColor="text1"/>
        </w:rPr>
        <w:t xml:space="preserve"> октября с 00-00 по 24-00 окончание 15 апреля с 00-00 по 24-00. </w:t>
      </w:r>
    </w:p>
    <w:p w14:paraId="3BFD49B3" w14:textId="70654BA6"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В связи с погодными условиями Генподрядчик вправе изменить начало и окончание периодов, уведомив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а посредством факсимильной связи или иным способом электронной связи.</w:t>
      </w:r>
    </w:p>
    <w:p w14:paraId="7F013E27" w14:textId="110A126E"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Переходный период. Переходным периодом являются последние </w:t>
      </w:r>
      <w:r w:rsidR="00B96E91">
        <w:rPr>
          <w:rFonts w:ascii="Times New Roman" w:eastAsia="Calibri" w:hAnsi="Times New Roman" w:cs="Times New Roman"/>
          <w:color w:val="000000" w:themeColor="text1"/>
        </w:rPr>
        <w:t>28</w:t>
      </w:r>
      <w:r w:rsidRPr="00A63B61">
        <w:rPr>
          <w:rFonts w:ascii="Times New Roman" w:eastAsia="Calibri" w:hAnsi="Times New Roman" w:cs="Times New Roman"/>
          <w:color w:val="000000" w:themeColor="text1"/>
        </w:rPr>
        <w:t xml:space="preserve"> дней зимнего периода и первые </w:t>
      </w:r>
      <w:r w:rsidR="0013161A">
        <w:rPr>
          <w:rFonts w:ascii="Times New Roman" w:eastAsia="Calibri" w:hAnsi="Times New Roman" w:cs="Times New Roman"/>
          <w:color w:val="000000" w:themeColor="text1"/>
        </w:rPr>
        <w:t>28</w:t>
      </w:r>
      <w:r w:rsidRPr="00A63B61">
        <w:rPr>
          <w:rFonts w:ascii="Times New Roman" w:eastAsia="Calibri" w:hAnsi="Times New Roman" w:cs="Times New Roman"/>
          <w:color w:val="000000" w:themeColor="text1"/>
        </w:rPr>
        <w:t xml:space="preserve"> дней летнего периода и наоборот, в переходный период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вправе использовать как летние, так и зимние виды работ целях обеспечения безопасного и бесперебойного движения транспортных средств и пешеходов. </w:t>
      </w:r>
    </w:p>
    <w:p w14:paraId="6DBA4E1C"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7.2. Качество оказания услуг на Объекте оценивается в соответствии с Порядком оценки оказанных услуг (приложение № </w:t>
      </w:r>
      <w:r w:rsidR="001824EC" w:rsidRPr="00A63B61">
        <w:rPr>
          <w:rFonts w:ascii="Times New Roman" w:eastAsia="Calibri" w:hAnsi="Times New Roman" w:cs="Times New Roman"/>
          <w:color w:val="000000" w:themeColor="text1"/>
        </w:rPr>
        <w:t>8</w:t>
      </w:r>
      <w:r w:rsidRPr="00A63B61">
        <w:rPr>
          <w:rFonts w:ascii="Times New Roman" w:eastAsia="Calibri" w:hAnsi="Times New Roman" w:cs="Times New Roman"/>
          <w:color w:val="000000" w:themeColor="text1"/>
        </w:rPr>
        <w:t xml:space="preserve"> к Договору).</w:t>
      </w:r>
    </w:p>
    <w:p w14:paraId="1F537066"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7.3. Уполномоченны</w:t>
      </w:r>
      <w:r w:rsidR="00A507C2" w:rsidRPr="00A63B61">
        <w:rPr>
          <w:rFonts w:ascii="Times New Roman" w:eastAsia="Calibri" w:hAnsi="Times New Roman" w:cs="Times New Roman"/>
          <w:color w:val="000000" w:themeColor="text1"/>
        </w:rPr>
        <w:t>е</w:t>
      </w:r>
      <w:r w:rsidRPr="00A63B61">
        <w:rPr>
          <w:rFonts w:ascii="Times New Roman" w:eastAsia="Calibri" w:hAnsi="Times New Roman" w:cs="Times New Roman"/>
          <w:color w:val="000000" w:themeColor="text1"/>
        </w:rPr>
        <w:t xml:space="preserve"> представител</w:t>
      </w:r>
      <w:r w:rsidR="00A507C2" w:rsidRPr="00A63B61">
        <w:rPr>
          <w:rFonts w:ascii="Times New Roman" w:eastAsia="Calibri" w:hAnsi="Times New Roman" w:cs="Times New Roman"/>
          <w:color w:val="000000" w:themeColor="text1"/>
        </w:rPr>
        <w:t>и</w:t>
      </w:r>
      <w:r w:rsidRPr="00A63B61">
        <w:rPr>
          <w:rFonts w:ascii="Times New Roman" w:eastAsia="Calibri" w:hAnsi="Times New Roman" w:cs="Times New Roman"/>
          <w:color w:val="000000" w:themeColor="text1"/>
        </w:rPr>
        <w:t xml:space="preserve"> Заказчика</w:t>
      </w:r>
      <w:r w:rsidR="00D14C33">
        <w:rPr>
          <w:rFonts w:ascii="Times New Roman" w:eastAsia="Calibri" w:hAnsi="Times New Roman" w:cs="Times New Roman"/>
          <w:color w:val="000000" w:themeColor="text1"/>
        </w:rPr>
        <w:t xml:space="preserve"> по МК</w:t>
      </w:r>
      <w:r w:rsidRPr="00A63B61">
        <w:rPr>
          <w:rFonts w:ascii="Times New Roman" w:eastAsia="Calibri" w:hAnsi="Times New Roman" w:cs="Times New Roman"/>
          <w:color w:val="000000" w:themeColor="text1"/>
        </w:rPr>
        <w:t xml:space="preserve"> </w:t>
      </w:r>
      <w:r w:rsidR="00D3421F" w:rsidRPr="00A63B61">
        <w:rPr>
          <w:rFonts w:ascii="Times New Roman" w:eastAsia="Calibri" w:hAnsi="Times New Roman" w:cs="Times New Roman"/>
          <w:color w:val="000000" w:themeColor="text1"/>
        </w:rPr>
        <w:t xml:space="preserve">или Генподрядчика </w:t>
      </w:r>
      <w:r w:rsidRPr="00A63B61">
        <w:rPr>
          <w:rFonts w:ascii="Times New Roman" w:eastAsia="Calibri" w:hAnsi="Times New Roman" w:cs="Times New Roman"/>
          <w:color w:val="000000" w:themeColor="text1"/>
        </w:rPr>
        <w:t xml:space="preserve">на Объекте, </w:t>
      </w:r>
      <w:r w:rsidR="00D3421F" w:rsidRPr="00A63B61">
        <w:rPr>
          <w:rFonts w:ascii="Times New Roman" w:eastAsia="Calibri" w:hAnsi="Times New Roman" w:cs="Times New Roman"/>
          <w:color w:val="000000" w:themeColor="text1"/>
        </w:rPr>
        <w:t xml:space="preserve">при </w:t>
      </w:r>
      <w:r w:rsidRPr="00A63B61">
        <w:rPr>
          <w:rFonts w:ascii="Times New Roman" w:eastAsia="Calibri" w:hAnsi="Times New Roman" w:cs="Times New Roman"/>
          <w:color w:val="000000" w:themeColor="text1"/>
        </w:rPr>
        <w:t>осуществл</w:t>
      </w:r>
      <w:r w:rsidR="00D3421F" w:rsidRPr="00A63B61">
        <w:rPr>
          <w:rFonts w:ascii="Times New Roman" w:eastAsia="Calibri" w:hAnsi="Times New Roman" w:cs="Times New Roman"/>
          <w:color w:val="000000" w:themeColor="text1"/>
        </w:rPr>
        <w:t xml:space="preserve">ении </w:t>
      </w:r>
      <w:r w:rsidRPr="00A63B61">
        <w:rPr>
          <w:rFonts w:ascii="Times New Roman" w:eastAsia="Calibri" w:hAnsi="Times New Roman" w:cs="Times New Roman"/>
          <w:color w:val="000000" w:themeColor="text1"/>
        </w:rPr>
        <w:t>выборочн</w:t>
      </w:r>
      <w:r w:rsidR="00D3421F" w:rsidRPr="00A63B61">
        <w:rPr>
          <w:rFonts w:ascii="Times New Roman" w:eastAsia="Calibri" w:hAnsi="Times New Roman" w:cs="Times New Roman"/>
          <w:color w:val="000000" w:themeColor="text1"/>
        </w:rPr>
        <w:t>ого</w:t>
      </w:r>
      <w:r w:rsidRPr="00A63B61">
        <w:rPr>
          <w:rFonts w:ascii="Times New Roman" w:eastAsia="Calibri" w:hAnsi="Times New Roman" w:cs="Times New Roman"/>
          <w:color w:val="000000" w:themeColor="text1"/>
        </w:rPr>
        <w:t xml:space="preserve"> и </w:t>
      </w:r>
      <w:r w:rsidR="00D3421F" w:rsidRPr="00A63B61">
        <w:rPr>
          <w:rFonts w:ascii="Times New Roman" w:eastAsia="Calibri" w:hAnsi="Times New Roman" w:cs="Times New Roman"/>
          <w:color w:val="000000" w:themeColor="text1"/>
        </w:rPr>
        <w:t>еженедельного осмотра улично-дорожной сети и</w:t>
      </w:r>
      <w:r w:rsidRPr="00A63B61">
        <w:rPr>
          <w:rFonts w:ascii="Times New Roman" w:eastAsia="Calibri" w:hAnsi="Times New Roman" w:cs="Times New Roman"/>
          <w:color w:val="000000" w:themeColor="text1"/>
        </w:rPr>
        <w:t xml:space="preserve"> фактических значений показателей в соответствии </w:t>
      </w:r>
      <w:r w:rsidR="00736F58" w:rsidRPr="00A63B61">
        <w:rPr>
          <w:rFonts w:ascii="Times New Roman" w:eastAsia="Calibri" w:hAnsi="Times New Roman" w:cs="Times New Roman"/>
          <w:color w:val="000000" w:themeColor="text1"/>
        </w:rPr>
        <w:t xml:space="preserve">с приложениями </w:t>
      </w:r>
      <w:r w:rsidR="00303FBE" w:rsidRPr="00A63B61">
        <w:rPr>
          <w:rFonts w:ascii="Times New Roman" w:eastAsia="Calibri" w:hAnsi="Times New Roman" w:cs="Times New Roman"/>
          <w:color w:val="000000" w:themeColor="text1"/>
        </w:rPr>
        <w:t>№ 9</w:t>
      </w:r>
      <w:r w:rsidR="00736F58" w:rsidRPr="00A63B61">
        <w:rPr>
          <w:rFonts w:ascii="Times New Roman" w:eastAsia="Calibri" w:hAnsi="Times New Roman" w:cs="Times New Roman"/>
          <w:color w:val="000000" w:themeColor="text1"/>
        </w:rPr>
        <w:t xml:space="preserve"> и № 1</w:t>
      </w:r>
      <w:r w:rsidR="00CA7513" w:rsidRPr="00A63B61">
        <w:rPr>
          <w:rFonts w:ascii="Times New Roman" w:eastAsia="Calibri" w:hAnsi="Times New Roman" w:cs="Times New Roman"/>
          <w:color w:val="000000" w:themeColor="text1"/>
        </w:rPr>
        <w:t>0</w:t>
      </w:r>
      <w:r w:rsidR="00D3421F" w:rsidRPr="00A63B61">
        <w:rPr>
          <w:rFonts w:ascii="Times New Roman" w:eastAsia="Calibri" w:hAnsi="Times New Roman" w:cs="Times New Roman"/>
          <w:color w:val="000000" w:themeColor="text1"/>
        </w:rPr>
        <w:t xml:space="preserve"> к Договору, </w:t>
      </w:r>
      <w:r w:rsidRPr="00A63B61">
        <w:rPr>
          <w:rFonts w:ascii="Times New Roman" w:eastAsia="Calibri" w:hAnsi="Times New Roman" w:cs="Times New Roman"/>
          <w:color w:val="000000" w:themeColor="text1"/>
        </w:rPr>
        <w:t>составляют еженедельные промежуточные акты оценок содержания улично-дорожной сети – по участкам Объекта (улицам).</w:t>
      </w:r>
    </w:p>
    <w:p w14:paraId="5F0BC601" w14:textId="0BC0A2E0" w:rsidR="006670A6" w:rsidRPr="00A63B61" w:rsidRDefault="002F62BC">
      <w:pPr>
        <w:tabs>
          <w:tab w:val="left" w:pos="708"/>
        </w:tabs>
        <w:spacing w:after="0" w:line="240" w:lineRule="auto"/>
        <w:ind w:firstLine="567"/>
        <w:jc w:val="both"/>
        <w:rPr>
          <w:rFonts w:ascii="Times New Roman" w:eastAsia="Calibri" w:hAnsi="Times New Roman" w:cs="Times New Roman"/>
          <w:color w:val="000000" w:themeColor="text1"/>
        </w:rPr>
      </w:pPr>
      <w:r w:rsidRPr="00A63B61">
        <w:rPr>
          <w:rFonts w:ascii="Times New Roman" w:eastAsia="Calibri" w:hAnsi="Times New Roman" w:cs="Times New Roman"/>
          <w:color w:val="000000" w:themeColor="text1"/>
        </w:rPr>
        <w:t>7.4. В случае обнаружения уполномоченным</w:t>
      </w:r>
      <w:r w:rsidR="00D3421F" w:rsidRPr="00A63B61">
        <w:rPr>
          <w:rFonts w:ascii="Times New Roman" w:eastAsia="Calibri" w:hAnsi="Times New Roman" w:cs="Times New Roman"/>
          <w:color w:val="000000" w:themeColor="text1"/>
        </w:rPr>
        <w:t>и</w:t>
      </w:r>
      <w:r w:rsidRPr="00A63B61">
        <w:rPr>
          <w:rFonts w:ascii="Times New Roman" w:eastAsia="Calibri" w:hAnsi="Times New Roman" w:cs="Times New Roman"/>
          <w:color w:val="000000" w:themeColor="text1"/>
        </w:rPr>
        <w:t xml:space="preserve"> представител</w:t>
      </w:r>
      <w:r w:rsidR="00D3421F" w:rsidRPr="00A63B61">
        <w:rPr>
          <w:rFonts w:ascii="Times New Roman" w:eastAsia="Calibri" w:hAnsi="Times New Roman" w:cs="Times New Roman"/>
          <w:color w:val="000000" w:themeColor="text1"/>
        </w:rPr>
        <w:t>ями</w:t>
      </w:r>
      <w:r w:rsidRPr="00A63B61">
        <w:rPr>
          <w:rFonts w:ascii="Times New Roman" w:eastAsia="Calibri" w:hAnsi="Times New Roman" w:cs="Times New Roman"/>
          <w:color w:val="000000" w:themeColor="text1"/>
        </w:rPr>
        <w:t xml:space="preserve"> Заказчика </w:t>
      </w:r>
      <w:r w:rsidR="00D3421F" w:rsidRPr="00A63B61">
        <w:rPr>
          <w:rFonts w:ascii="Times New Roman" w:eastAsia="Calibri" w:hAnsi="Times New Roman" w:cs="Times New Roman"/>
          <w:color w:val="000000" w:themeColor="text1"/>
        </w:rPr>
        <w:t xml:space="preserve">или Генподрядчика </w:t>
      </w:r>
      <w:r w:rsidRPr="00A63B61">
        <w:rPr>
          <w:rFonts w:ascii="Times New Roman" w:eastAsia="Calibri" w:hAnsi="Times New Roman" w:cs="Times New Roman"/>
          <w:color w:val="000000" w:themeColor="text1"/>
        </w:rPr>
        <w:t>недостатков (дефектов) содержания (несоответствия требований к эксплуатационным показателям и показателям, характеризующим качество оказания услуг</w:t>
      </w:r>
      <w:r w:rsidR="00736F58" w:rsidRPr="00A63B61">
        <w:rPr>
          <w:rFonts w:ascii="Times New Roman" w:eastAsia="Calibri" w:hAnsi="Times New Roman" w:cs="Times New Roman"/>
          <w:color w:val="000000" w:themeColor="text1"/>
        </w:rPr>
        <w:t xml:space="preserve">, установленным в приложении № </w:t>
      </w:r>
      <w:r w:rsidR="00EC075A" w:rsidRPr="00A63B61">
        <w:rPr>
          <w:rFonts w:ascii="Times New Roman" w:eastAsia="Calibri" w:hAnsi="Times New Roman" w:cs="Times New Roman"/>
          <w:color w:val="000000" w:themeColor="text1"/>
        </w:rPr>
        <w:t>4</w:t>
      </w:r>
      <w:r w:rsidRPr="00A63B61">
        <w:rPr>
          <w:rFonts w:ascii="Times New Roman" w:eastAsia="Calibri" w:hAnsi="Times New Roman" w:cs="Times New Roman"/>
          <w:color w:val="000000" w:themeColor="text1"/>
        </w:rPr>
        <w:t xml:space="preserve"> к Договору) уполномоченный представитель Генподрядчика выдает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у предписание (требование) или перенаправляет предписание Заказчика об устранении выявленных недостатков (дефектов) содержания.</w:t>
      </w:r>
    </w:p>
    <w:p w14:paraId="61B8031B" w14:textId="2921208A" w:rsidR="006670A6" w:rsidRPr="00A63B61" w:rsidRDefault="002F62BC">
      <w:pPr>
        <w:tabs>
          <w:tab w:val="left" w:pos="708"/>
        </w:tabs>
        <w:spacing w:after="0" w:line="240" w:lineRule="auto"/>
        <w:ind w:firstLine="567"/>
        <w:jc w:val="both"/>
        <w:rPr>
          <w:rFonts w:ascii="Times New Roman" w:eastAsia="Calibri" w:hAnsi="Times New Roman" w:cs="Times New Roman"/>
          <w:color w:val="000000" w:themeColor="text1"/>
        </w:rPr>
      </w:pPr>
      <w:r w:rsidRPr="00A63B61">
        <w:rPr>
          <w:rFonts w:ascii="Times New Roman" w:eastAsia="Calibri" w:hAnsi="Times New Roman" w:cs="Times New Roman"/>
          <w:color w:val="000000" w:themeColor="text1"/>
        </w:rPr>
        <w:t xml:space="preserve">7.5. Для участия в приемке оказанных услуг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направляет </w:t>
      </w:r>
      <w:r w:rsidR="001A7F7B" w:rsidRPr="00A63B61">
        <w:rPr>
          <w:rFonts w:ascii="Times New Roman" w:eastAsia="Calibri" w:hAnsi="Times New Roman" w:cs="Times New Roman"/>
          <w:color w:val="000000" w:themeColor="text1"/>
        </w:rPr>
        <w:t xml:space="preserve">должностное </w:t>
      </w:r>
      <w:r w:rsidRPr="00A63B61">
        <w:rPr>
          <w:rFonts w:ascii="Times New Roman" w:eastAsia="Calibri" w:hAnsi="Times New Roman" w:cs="Times New Roman"/>
          <w:color w:val="000000" w:themeColor="text1"/>
        </w:rPr>
        <w:t>лицо</w:t>
      </w:r>
      <w:r w:rsidR="001A7F7B" w:rsidRPr="00A63B61">
        <w:rPr>
          <w:rFonts w:ascii="Times New Roman" w:eastAsia="Calibri" w:hAnsi="Times New Roman" w:cs="Times New Roman"/>
          <w:color w:val="000000" w:themeColor="text1"/>
        </w:rPr>
        <w:t xml:space="preserve">, которое </w:t>
      </w:r>
      <w:r w:rsidR="00F26577" w:rsidRPr="00A63B61">
        <w:rPr>
          <w:rFonts w:ascii="Times New Roman" w:eastAsia="Calibri" w:hAnsi="Times New Roman" w:cs="Times New Roman"/>
          <w:color w:val="000000" w:themeColor="text1"/>
        </w:rPr>
        <w:t>в соответствии с п. 4.2. Договора признается (является)</w:t>
      </w:r>
      <w:r w:rsidRPr="00A63B61">
        <w:rPr>
          <w:rFonts w:ascii="Times New Roman" w:eastAsia="Calibri" w:hAnsi="Times New Roman" w:cs="Times New Roman"/>
          <w:color w:val="000000" w:themeColor="text1"/>
        </w:rPr>
        <w:t xml:space="preserve"> </w:t>
      </w:r>
      <w:r w:rsidR="001A7F7B" w:rsidRPr="00A63B61">
        <w:rPr>
          <w:rFonts w:ascii="Times New Roman" w:eastAsia="Calibri" w:hAnsi="Times New Roman" w:cs="Times New Roman"/>
          <w:color w:val="000000" w:themeColor="text1"/>
        </w:rPr>
        <w:t xml:space="preserve">уполномоченным им </w:t>
      </w:r>
      <w:r w:rsidR="001E4DBE" w:rsidRPr="00A63B61">
        <w:rPr>
          <w:rFonts w:ascii="Times New Roman" w:eastAsia="Calibri" w:hAnsi="Times New Roman" w:cs="Times New Roman"/>
          <w:color w:val="000000" w:themeColor="text1"/>
        </w:rPr>
        <w:t xml:space="preserve">лицом </w:t>
      </w:r>
      <w:r w:rsidRPr="00A63B61">
        <w:rPr>
          <w:rFonts w:ascii="Times New Roman" w:eastAsia="Calibri" w:hAnsi="Times New Roman" w:cs="Times New Roman"/>
          <w:color w:val="000000" w:themeColor="text1"/>
        </w:rPr>
        <w:t>на право представления интересов при осуществлении приемки услуг за отчетный период и подписи документов.</w:t>
      </w:r>
    </w:p>
    <w:p w14:paraId="6B5C0E7A" w14:textId="3F83C44F"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7.6. </w:t>
      </w:r>
      <w:r w:rsidR="0090450C" w:rsidRPr="00A63B61">
        <w:rPr>
          <w:rFonts w:ascii="Times New Roman" w:eastAsia="Calibri" w:hAnsi="Times New Roman" w:cs="Times New Roman"/>
          <w:color w:val="000000" w:themeColor="text1"/>
        </w:rPr>
        <w:t xml:space="preserve">Для проверки оказанных услуг </w:t>
      </w:r>
      <w:r w:rsidR="004E7F98">
        <w:rPr>
          <w:rFonts w:ascii="Times New Roman" w:eastAsia="Calibri" w:hAnsi="Times New Roman" w:cs="Times New Roman"/>
          <w:color w:val="000000" w:themeColor="text1"/>
        </w:rPr>
        <w:t>Подрядчик</w:t>
      </w:r>
      <w:r w:rsidR="0090450C" w:rsidRPr="00A63B61">
        <w:rPr>
          <w:rFonts w:ascii="Times New Roman" w:eastAsia="Calibri" w:hAnsi="Times New Roman" w:cs="Times New Roman"/>
          <w:color w:val="000000" w:themeColor="text1"/>
        </w:rPr>
        <w:t xml:space="preserve">ом, предусмотренных Договором, Генподрядчик вправе проводить экспертизу в части их соответствия условиям Договора. Экспертиза результатов, предусмотренных Договором, может проводиться Генподрядчиком своими силами или к ее проведению могут привлекаться эксперты, экспертные организации на основании Договоров, заключенных в соответствии законодательством. Экспертиза, проведенная Генподрядчиком, Заказчиком или привлеченными им экспертами признается сторонами настоящего Договора, и </w:t>
      </w:r>
      <w:r w:rsidR="004E7F98">
        <w:rPr>
          <w:rFonts w:ascii="Times New Roman" w:eastAsia="Calibri" w:hAnsi="Times New Roman" w:cs="Times New Roman"/>
          <w:color w:val="000000" w:themeColor="text1"/>
        </w:rPr>
        <w:t>Подрядчик</w:t>
      </w:r>
      <w:r w:rsidR="0090450C" w:rsidRPr="00A63B61">
        <w:rPr>
          <w:rFonts w:ascii="Times New Roman" w:eastAsia="Calibri" w:hAnsi="Times New Roman" w:cs="Times New Roman"/>
          <w:color w:val="000000" w:themeColor="text1"/>
        </w:rPr>
        <w:t>ом не оспаривается.</w:t>
      </w:r>
      <w:r w:rsidR="00D14C33">
        <w:rPr>
          <w:rFonts w:ascii="Times New Roman" w:eastAsia="Calibri" w:hAnsi="Times New Roman" w:cs="Times New Roman"/>
          <w:color w:val="000000" w:themeColor="text1"/>
        </w:rPr>
        <w:t xml:space="preserve"> Расходы на проведение экспертизы возлагаются на </w:t>
      </w:r>
      <w:r w:rsidR="004E7F98">
        <w:rPr>
          <w:rFonts w:ascii="Times New Roman" w:eastAsia="Calibri" w:hAnsi="Times New Roman" w:cs="Times New Roman"/>
          <w:color w:val="000000" w:themeColor="text1"/>
        </w:rPr>
        <w:t>Подрядчик</w:t>
      </w:r>
      <w:r w:rsidR="00D14C33">
        <w:rPr>
          <w:rFonts w:ascii="Times New Roman" w:eastAsia="Calibri" w:hAnsi="Times New Roman" w:cs="Times New Roman"/>
          <w:color w:val="000000" w:themeColor="text1"/>
        </w:rPr>
        <w:t>а</w:t>
      </w:r>
    </w:p>
    <w:p w14:paraId="45A45F32"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hAnsi="Times New Roman" w:cs="Times New Roman"/>
          <w:color w:val="000000" w:themeColor="text1"/>
        </w:rPr>
        <w:t xml:space="preserve">7.7. В случае проведения экспертизы оказанных услуг путем привлечения экспертов, экспертных организаций срок приемки оказанных услуг по Договору не может составлять более 5 </w:t>
      </w:r>
      <w:r w:rsidR="00A30770" w:rsidRPr="00A63B61">
        <w:rPr>
          <w:rFonts w:ascii="Times New Roman" w:hAnsi="Times New Roman" w:cs="Times New Roman"/>
          <w:color w:val="000000" w:themeColor="text1"/>
        </w:rPr>
        <w:t xml:space="preserve">(пяти) </w:t>
      </w:r>
      <w:r w:rsidRPr="00A63B61">
        <w:rPr>
          <w:rFonts w:ascii="Times New Roman" w:hAnsi="Times New Roman" w:cs="Times New Roman"/>
          <w:color w:val="000000" w:themeColor="text1"/>
        </w:rPr>
        <w:t>рабочих дней со дня получения Генподрядчиком заключения эксперта, экспертной организации, подтверждающего качественное оказание услуг в соответствии с условиями настоящего Договора.</w:t>
      </w:r>
    </w:p>
    <w:p w14:paraId="4DE4EB30" w14:textId="017EBB7F"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hAnsi="Times New Roman" w:cs="Times New Roman"/>
          <w:color w:val="000000" w:themeColor="text1"/>
        </w:rPr>
        <w:t xml:space="preserve">7.8. По результатам оценки фактического уровня содержания (приемки оказанных услуг), Генподрядчик составляет итоговые ведомости оценки качества оказания </w:t>
      </w:r>
      <w:r w:rsidR="00303FBE" w:rsidRPr="00A63B61">
        <w:rPr>
          <w:rFonts w:ascii="Times New Roman" w:hAnsi="Times New Roman" w:cs="Times New Roman"/>
          <w:color w:val="000000" w:themeColor="text1"/>
        </w:rPr>
        <w:t>услуг на Объекте (приложение № 9</w:t>
      </w:r>
      <w:r w:rsidRPr="00A63B61">
        <w:rPr>
          <w:rFonts w:ascii="Times New Roman" w:hAnsi="Times New Roman" w:cs="Times New Roman"/>
          <w:color w:val="000000" w:themeColor="text1"/>
        </w:rPr>
        <w:t xml:space="preserve"> к Договору) и направляет </w:t>
      </w:r>
      <w:r w:rsidR="004E7F98">
        <w:rPr>
          <w:rFonts w:ascii="Times New Roman" w:hAnsi="Times New Roman" w:cs="Times New Roman"/>
          <w:color w:val="000000" w:themeColor="text1"/>
        </w:rPr>
        <w:t>Подрядчик</w:t>
      </w:r>
      <w:r w:rsidRPr="00A63B61">
        <w:rPr>
          <w:rFonts w:ascii="Times New Roman" w:hAnsi="Times New Roman" w:cs="Times New Roman"/>
          <w:color w:val="000000" w:themeColor="text1"/>
        </w:rPr>
        <w:t>у письмо со снижением оплаты за отчётный период.</w:t>
      </w:r>
    </w:p>
    <w:p w14:paraId="621F6B19" w14:textId="6BCC686A"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hAnsi="Times New Roman" w:cs="Times New Roman"/>
          <w:color w:val="000000" w:themeColor="text1"/>
        </w:rPr>
        <w:t>Генподрядчи</w:t>
      </w:r>
      <w:r w:rsidR="00A30770" w:rsidRPr="00A63B61">
        <w:rPr>
          <w:rFonts w:ascii="Times New Roman" w:hAnsi="Times New Roman" w:cs="Times New Roman"/>
          <w:color w:val="000000" w:themeColor="text1"/>
        </w:rPr>
        <w:t xml:space="preserve">к, для оценки уровня содержания, </w:t>
      </w:r>
      <w:r w:rsidRPr="00A63B61">
        <w:rPr>
          <w:rFonts w:ascii="Times New Roman" w:hAnsi="Times New Roman" w:cs="Times New Roman"/>
          <w:color w:val="000000" w:themeColor="text1"/>
        </w:rPr>
        <w:t xml:space="preserve">приемки оказанных </w:t>
      </w:r>
      <w:r w:rsidR="004E7F98">
        <w:rPr>
          <w:rFonts w:ascii="Times New Roman" w:hAnsi="Times New Roman" w:cs="Times New Roman"/>
          <w:color w:val="000000" w:themeColor="text1"/>
        </w:rPr>
        <w:t>Подрядчик</w:t>
      </w:r>
      <w:r w:rsidRPr="00A63B61">
        <w:rPr>
          <w:rFonts w:ascii="Times New Roman" w:hAnsi="Times New Roman" w:cs="Times New Roman"/>
          <w:color w:val="000000" w:themeColor="text1"/>
        </w:rPr>
        <w:t>ом услуг, вправе использовать ито</w:t>
      </w:r>
      <w:r w:rsidRPr="00A63B61">
        <w:rPr>
          <w:rFonts w:ascii="Times New Roman" w:eastAsia="Calibri" w:hAnsi="Times New Roman" w:cs="Times New Roman"/>
          <w:color w:val="000000" w:themeColor="text1"/>
        </w:rPr>
        <w:t>говую ведомость Заказчика.</w:t>
      </w:r>
    </w:p>
    <w:p w14:paraId="6A5C960A" w14:textId="609AAF55"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7.9. В течение </w:t>
      </w:r>
      <w:r w:rsidR="00B05E3E">
        <w:rPr>
          <w:rFonts w:ascii="Times New Roman" w:eastAsia="Calibri" w:hAnsi="Times New Roman" w:cs="Times New Roman"/>
          <w:color w:val="000000" w:themeColor="text1"/>
        </w:rPr>
        <w:t>5</w:t>
      </w:r>
      <w:r w:rsidRPr="00A63B61">
        <w:rPr>
          <w:rFonts w:ascii="Times New Roman" w:eastAsia="Calibri" w:hAnsi="Times New Roman" w:cs="Times New Roman"/>
          <w:color w:val="000000" w:themeColor="text1"/>
        </w:rPr>
        <w:t xml:space="preserve"> </w:t>
      </w:r>
      <w:r w:rsidR="002A75F7" w:rsidRPr="00A63B61">
        <w:rPr>
          <w:rFonts w:ascii="Times New Roman" w:eastAsia="Calibri" w:hAnsi="Times New Roman" w:cs="Times New Roman"/>
          <w:color w:val="000000" w:themeColor="text1"/>
        </w:rPr>
        <w:t>(</w:t>
      </w:r>
      <w:r w:rsidR="00B05E3E">
        <w:rPr>
          <w:rFonts w:ascii="Times New Roman" w:eastAsia="Calibri" w:hAnsi="Times New Roman" w:cs="Times New Roman"/>
          <w:color w:val="000000" w:themeColor="text1"/>
        </w:rPr>
        <w:t>пяти</w:t>
      </w:r>
      <w:r w:rsidR="002A75F7" w:rsidRPr="00A63B61">
        <w:rPr>
          <w:rFonts w:ascii="Times New Roman" w:eastAsia="Calibri" w:hAnsi="Times New Roman" w:cs="Times New Roman"/>
          <w:color w:val="000000" w:themeColor="text1"/>
        </w:rPr>
        <w:t xml:space="preserve">) </w:t>
      </w:r>
      <w:r w:rsidRPr="00A63B61">
        <w:rPr>
          <w:rFonts w:ascii="Times New Roman" w:eastAsia="Calibri" w:hAnsi="Times New Roman" w:cs="Times New Roman"/>
          <w:color w:val="000000" w:themeColor="text1"/>
        </w:rPr>
        <w:t xml:space="preserve">рабочих дней со дня окончания отчетного периода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предоставляет Генподрядчику документы о приемке указанные в п. 7.10. настоящего Договора.</w:t>
      </w:r>
    </w:p>
    <w:p w14:paraId="7CF4F66A" w14:textId="33131C66"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7.10.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предоставляется Генподрядчику комплект исполнительной документации в соответствии с Перечнем (приложение № </w:t>
      </w:r>
      <w:r w:rsidR="001824EC" w:rsidRPr="00A63B61">
        <w:rPr>
          <w:rFonts w:ascii="Times New Roman" w:eastAsia="Calibri" w:hAnsi="Times New Roman" w:cs="Times New Roman"/>
          <w:color w:val="000000" w:themeColor="text1"/>
        </w:rPr>
        <w:t>7</w:t>
      </w:r>
      <w:r w:rsidRPr="00A63B61">
        <w:rPr>
          <w:rFonts w:ascii="Times New Roman" w:eastAsia="Calibri" w:hAnsi="Times New Roman" w:cs="Times New Roman"/>
          <w:color w:val="000000" w:themeColor="text1"/>
        </w:rPr>
        <w:t xml:space="preserve"> к Договору), акт о приемке оказанных услуг (работ) (приложение № 1</w:t>
      </w:r>
      <w:r w:rsidR="00CA7513" w:rsidRPr="00A63B61">
        <w:rPr>
          <w:rFonts w:ascii="Times New Roman" w:eastAsia="Calibri" w:hAnsi="Times New Roman" w:cs="Times New Roman"/>
          <w:color w:val="000000" w:themeColor="text1"/>
        </w:rPr>
        <w:t>1</w:t>
      </w:r>
      <w:r w:rsidRPr="00A63B61">
        <w:rPr>
          <w:rFonts w:ascii="Times New Roman" w:eastAsia="Calibri" w:hAnsi="Times New Roman" w:cs="Times New Roman"/>
          <w:color w:val="000000" w:themeColor="text1"/>
        </w:rPr>
        <w:t xml:space="preserve"> к Договору), справка о стоимости оказанных услуг (работ) (приложение № 1</w:t>
      </w:r>
      <w:r w:rsidR="00D33862" w:rsidRPr="00A63B61">
        <w:rPr>
          <w:rFonts w:ascii="Times New Roman" w:eastAsia="Calibri" w:hAnsi="Times New Roman" w:cs="Times New Roman"/>
          <w:color w:val="000000" w:themeColor="text1"/>
        </w:rPr>
        <w:t>2</w:t>
      </w:r>
      <w:r w:rsidRPr="00A63B61">
        <w:rPr>
          <w:rFonts w:ascii="Times New Roman" w:eastAsia="Calibri" w:hAnsi="Times New Roman" w:cs="Times New Roman"/>
          <w:color w:val="000000" w:themeColor="text1"/>
        </w:rPr>
        <w:t xml:space="preserve"> к Договору).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направляет Генподрядчику комплект исполнительной документации на бумажном и электронном носителях.</w:t>
      </w:r>
    </w:p>
    <w:p w14:paraId="5C9E3937" w14:textId="387FD720"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hAnsi="Times New Roman" w:cs="Times New Roman"/>
          <w:color w:val="000000" w:themeColor="text1"/>
        </w:rPr>
        <w:t xml:space="preserve">7.11. Генподрядчик в течение 20 </w:t>
      </w:r>
      <w:r w:rsidR="002A75F7" w:rsidRPr="00A63B61">
        <w:rPr>
          <w:rFonts w:ascii="Times New Roman" w:hAnsi="Times New Roman" w:cs="Times New Roman"/>
          <w:color w:val="000000" w:themeColor="text1"/>
        </w:rPr>
        <w:t xml:space="preserve">(двадцати) </w:t>
      </w:r>
      <w:r w:rsidRPr="00A63B61">
        <w:rPr>
          <w:rFonts w:ascii="Times New Roman" w:hAnsi="Times New Roman" w:cs="Times New Roman"/>
          <w:color w:val="000000" w:themeColor="text1"/>
        </w:rPr>
        <w:t xml:space="preserve">рабочих дней с момента получения </w:t>
      </w:r>
      <w:r w:rsidR="002A75F7" w:rsidRPr="00A63B61">
        <w:rPr>
          <w:rFonts w:ascii="Times New Roman" w:hAnsi="Times New Roman" w:cs="Times New Roman"/>
          <w:color w:val="000000" w:themeColor="text1"/>
        </w:rPr>
        <w:t xml:space="preserve">от </w:t>
      </w:r>
      <w:r w:rsidR="004E7F98">
        <w:rPr>
          <w:rFonts w:ascii="Times New Roman" w:hAnsi="Times New Roman" w:cs="Times New Roman"/>
          <w:color w:val="000000" w:themeColor="text1"/>
        </w:rPr>
        <w:t>Подрядчик</w:t>
      </w:r>
      <w:r w:rsidR="002A75F7" w:rsidRPr="00A63B61">
        <w:rPr>
          <w:rFonts w:ascii="Times New Roman" w:hAnsi="Times New Roman" w:cs="Times New Roman"/>
          <w:color w:val="000000" w:themeColor="text1"/>
        </w:rPr>
        <w:t xml:space="preserve">а </w:t>
      </w:r>
      <w:r w:rsidRPr="00A63B61">
        <w:rPr>
          <w:rFonts w:ascii="Times New Roman" w:hAnsi="Times New Roman" w:cs="Times New Roman"/>
          <w:color w:val="000000" w:themeColor="text1"/>
        </w:rPr>
        <w:t>документов о приемке подписывает документы, либо предоставляет мотивированный отказ от подписания документов о приемке с указанием причин такого отказа.</w:t>
      </w:r>
    </w:p>
    <w:p w14:paraId="3D05E4CC" w14:textId="36D85EA0"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hAnsi="Times New Roman" w:cs="Times New Roman"/>
          <w:color w:val="000000" w:themeColor="text1"/>
        </w:rPr>
        <w:t xml:space="preserve">7.12. Датой приемки оказанных </w:t>
      </w:r>
      <w:r w:rsidR="004E7F98">
        <w:rPr>
          <w:rFonts w:ascii="Times New Roman" w:hAnsi="Times New Roman" w:cs="Times New Roman"/>
          <w:color w:val="000000" w:themeColor="text1"/>
        </w:rPr>
        <w:t>Подрядчик</w:t>
      </w:r>
      <w:r w:rsidR="00F569F2" w:rsidRPr="00A63B61">
        <w:rPr>
          <w:rFonts w:ascii="Times New Roman" w:hAnsi="Times New Roman" w:cs="Times New Roman"/>
          <w:color w:val="000000" w:themeColor="text1"/>
        </w:rPr>
        <w:t xml:space="preserve">ом </w:t>
      </w:r>
      <w:r w:rsidRPr="00A63B61">
        <w:rPr>
          <w:rFonts w:ascii="Times New Roman" w:hAnsi="Times New Roman" w:cs="Times New Roman"/>
          <w:color w:val="000000" w:themeColor="text1"/>
        </w:rPr>
        <w:t xml:space="preserve">услуг (выполненных работ) считается дата размещения в единой информационной системе </w:t>
      </w:r>
      <w:hyperlink r:id="rId8" w:tgtFrame="garantf1://403047771.1000">
        <w:bookmarkStart w:id="1" w:name="_Hlk939348941"/>
        <w:r w:rsidRPr="00A63B61">
          <w:rPr>
            <w:rFonts w:ascii="Times New Roman" w:hAnsi="Times New Roman" w:cs="Times New Roman"/>
            <w:color w:val="000000" w:themeColor="text1"/>
          </w:rPr>
          <w:t>документа</w:t>
        </w:r>
      </w:hyperlink>
      <w:r w:rsidRPr="00A63B61">
        <w:rPr>
          <w:rFonts w:ascii="Times New Roman" w:hAnsi="Times New Roman" w:cs="Times New Roman"/>
          <w:color w:val="000000" w:themeColor="text1"/>
        </w:rPr>
        <w:t xml:space="preserve"> о приемке</w:t>
      </w:r>
      <w:bookmarkEnd w:id="1"/>
      <w:r w:rsidRPr="00A63B61">
        <w:rPr>
          <w:rFonts w:ascii="Times New Roman" w:hAnsi="Times New Roman" w:cs="Times New Roman"/>
          <w:color w:val="000000" w:themeColor="text1"/>
        </w:rPr>
        <w:t xml:space="preserve">, подписанного </w:t>
      </w:r>
      <w:r w:rsidR="00F20425" w:rsidRPr="00A63B61">
        <w:rPr>
          <w:rFonts w:ascii="Times New Roman" w:eastAsia="Calibri" w:hAnsi="Times New Roman" w:cs="Times New Roman"/>
          <w:color w:val="000000" w:themeColor="text1"/>
        </w:rPr>
        <w:t>Заказчиком.</w:t>
      </w:r>
    </w:p>
    <w:p w14:paraId="26273C94" w14:textId="3FD4412F" w:rsidR="006670A6" w:rsidRPr="00A63B61" w:rsidRDefault="002F62BC">
      <w:pPr>
        <w:tabs>
          <w:tab w:val="left" w:pos="708"/>
        </w:tabs>
        <w:spacing w:after="0" w:line="240" w:lineRule="auto"/>
        <w:ind w:firstLine="567"/>
        <w:jc w:val="both"/>
        <w:rPr>
          <w:rFonts w:ascii="Times New Roman" w:hAnsi="Times New Roman" w:cs="Times New Roman"/>
        </w:rPr>
      </w:pPr>
      <w:hyperlink r:id="rId9" w:tgtFrame="garantf1://403047771.1000">
        <w:bookmarkStart w:id="2" w:name="sub_940136"/>
        <w:r w:rsidRPr="00A63B61">
          <w:rPr>
            <w:rFonts w:ascii="Times New Roman" w:hAnsi="Times New Roman" w:cs="Times New Roman"/>
            <w:color w:val="000000" w:themeColor="text1"/>
          </w:rPr>
          <w:t>Документ</w:t>
        </w:r>
      </w:hyperlink>
      <w:r w:rsidRPr="00A63B61">
        <w:rPr>
          <w:rFonts w:ascii="Times New Roman" w:hAnsi="Times New Roman" w:cs="Times New Roman"/>
          <w:color w:val="000000" w:themeColor="text1"/>
        </w:rPr>
        <w:t xml:space="preserve"> о приемке, мотивированный отказ от подписания документа о приемке </w:t>
      </w:r>
      <w:r w:rsidR="00F20425" w:rsidRPr="00A63B61">
        <w:rPr>
          <w:rFonts w:ascii="Times New Roman" w:hAnsi="Times New Roman" w:cs="Times New Roman"/>
          <w:color w:val="000000" w:themeColor="text1"/>
        </w:rPr>
        <w:t xml:space="preserve">направляются </w:t>
      </w:r>
      <w:r w:rsidR="004E7F98">
        <w:rPr>
          <w:rFonts w:ascii="Times New Roman" w:hAnsi="Times New Roman" w:cs="Times New Roman"/>
          <w:color w:val="000000" w:themeColor="text1"/>
        </w:rPr>
        <w:t>Подрядчик</w:t>
      </w:r>
      <w:r w:rsidR="00F20425" w:rsidRPr="00A63B61">
        <w:rPr>
          <w:rFonts w:ascii="Times New Roman" w:hAnsi="Times New Roman" w:cs="Times New Roman"/>
          <w:color w:val="000000" w:themeColor="text1"/>
        </w:rPr>
        <w:t>у</w:t>
      </w:r>
      <w:r w:rsidRPr="00A63B61">
        <w:rPr>
          <w:rFonts w:ascii="Times New Roman" w:hAnsi="Times New Roman" w:cs="Times New Roman"/>
          <w:color w:val="000000" w:themeColor="text1"/>
        </w:rPr>
        <w:t xml:space="preserve">. Датой поступления </w:t>
      </w:r>
      <w:r w:rsidR="004E7F98">
        <w:rPr>
          <w:rFonts w:ascii="Times New Roman" w:hAnsi="Times New Roman" w:cs="Times New Roman"/>
          <w:color w:val="000000" w:themeColor="text1"/>
        </w:rPr>
        <w:t>Подрядчик</w:t>
      </w:r>
      <w:r w:rsidRPr="00A63B61">
        <w:rPr>
          <w:rFonts w:ascii="Times New Roman" w:hAnsi="Times New Roman" w:cs="Times New Roman"/>
          <w:color w:val="000000" w:themeColor="text1"/>
        </w:rPr>
        <w:t xml:space="preserve">у документа о приемке, мотивированного отказа от подписания документа о приемке считается дата </w:t>
      </w:r>
      <w:bookmarkEnd w:id="2"/>
      <w:r w:rsidRPr="00A63B61">
        <w:rPr>
          <w:rFonts w:ascii="Times New Roman" w:eastAsia="Calibri" w:hAnsi="Times New Roman" w:cs="Times New Roman"/>
          <w:color w:val="000000" w:themeColor="text1"/>
        </w:rPr>
        <w:t>направления документов Генподрядчиком.</w:t>
      </w:r>
    </w:p>
    <w:p w14:paraId="4A4BC4C5" w14:textId="7C50084C" w:rsidR="006670A6" w:rsidRPr="00A63B61" w:rsidRDefault="002F62BC">
      <w:pPr>
        <w:tabs>
          <w:tab w:val="left" w:pos="708"/>
        </w:tabs>
        <w:spacing w:after="0" w:line="240" w:lineRule="auto"/>
        <w:ind w:firstLine="567"/>
        <w:jc w:val="both"/>
        <w:rPr>
          <w:rFonts w:ascii="Times New Roman" w:hAnsi="Times New Roman" w:cs="Times New Roman"/>
        </w:rPr>
      </w:pPr>
      <w:bookmarkStart w:id="3" w:name="sub_940137"/>
      <w:r w:rsidRPr="00A63B61">
        <w:rPr>
          <w:rFonts w:ascii="Times New Roman" w:hAnsi="Times New Roman" w:cs="Times New Roman"/>
          <w:color w:val="000000" w:themeColor="text1"/>
        </w:rPr>
        <w:t xml:space="preserve">В случае получения мотивированного отказа от подписания документа о приемке </w:t>
      </w:r>
      <w:r w:rsidR="004E7F98">
        <w:rPr>
          <w:rFonts w:ascii="Times New Roman" w:hAnsi="Times New Roman" w:cs="Times New Roman"/>
          <w:color w:val="000000" w:themeColor="text1"/>
        </w:rPr>
        <w:t>Подрядчик</w:t>
      </w:r>
      <w:r w:rsidR="00F20425" w:rsidRPr="00A63B61">
        <w:rPr>
          <w:rFonts w:ascii="Times New Roman" w:hAnsi="Times New Roman" w:cs="Times New Roman"/>
          <w:color w:val="000000" w:themeColor="text1"/>
        </w:rPr>
        <w:t xml:space="preserve"> устраняет</w:t>
      </w:r>
      <w:r w:rsidRPr="00A63B61">
        <w:rPr>
          <w:rFonts w:ascii="Times New Roman" w:hAnsi="Times New Roman" w:cs="Times New Roman"/>
          <w:color w:val="000000" w:themeColor="text1"/>
        </w:rPr>
        <w:t xml:space="preserve"> причины, указанные в таком мотивированном отказе, и направляет Генподрядчику </w:t>
      </w:r>
      <w:r w:rsidR="00B656D4" w:rsidRPr="00A63B61">
        <w:rPr>
          <w:rFonts w:ascii="Times New Roman" w:hAnsi="Times New Roman" w:cs="Times New Roman"/>
          <w:color w:val="000000" w:themeColor="text1"/>
        </w:rPr>
        <w:t xml:space="preserve">скорректированный (исправленный) </w:t>
      </w:r>
      <w:hyperlink r:id="rId10" w:tgtFrame="garantf1://403047771.1000">
        <w:r w:rsidRPr="00A63B61">
          <w:rPr>
            <w:rFonts w:ascii="Times New Roman" w:hAnsi="Times New Roman" w:cs="Times New Roman"/>
            <w:color w:val="000000" w:themeColor="text1"/>
          </w:rPr>
          <w:t>документ</w:t>
        </w:r>
      </w:hyperlink>
      <w:r w:rsidRPr="00A63B61">
        <w:rPr>
          <w:rFonts w:ascii="Times New Roman" w:hAnsi="Times New Roman" w:cs="Times New Roman"/>
          <w:color w:val="000000" w:themeColor="text1"/>
        </w:rPr>
        <w:t xml:space="preserve"> о приемке.</w:t>
      </w:r>
      <w:bookmarkEnd w:id="3"/>
    </w:p>
    <w:p w14:paraId="57C88C96" w14:textId="77777777" w:rsidR="00971F10" w:rsidRPr="00A63B61" w:rsidRDefault="002F62BC">
      <w:pPr>
        <w:tabs>
          <w:tab w:val="left" w:pos="708"/>
        </w:tabs>
        <w:spacing w:after="0" w:line="240" w:lineRule="auto"/>
        <w:ind w:firstLine="567"/>
        <w:jc w:val="both"/>
        <w:rPr>
          <w:rFonts w:ascii="Times New Roman" w:eastAsia="Calibri" w:hAnsi="Times New Roman" w:cs="Times New Roman"/>
          <w:color w:val="000000" w:themeColor="text1"/>
        </w:rPr>
      </w:pPr>
      <w:r w:rsidRPr="00A63B61">
        <w:rPr>
          <w:rFonts w:ascii="Times New Roman" w:hAnsi="Times New Roman" w:cs="Times New Roman"/>
          <w:color w:val="000000" w:themeColor="text1"/>
        </w:rPr>
        <w:t xml:space="preserve">7.13. </w:t>
      </w:r>
      <w:r w:rsidRPr="00A63B61">
        <w:rPr>
          <w:rFonts w:ascii="Times New Roman" w:eastAsia="Calibri" w:hAnsi="Times New Roman" w:cs="Times New Roman"/>
          <w:color w:val="000000" w:themeColor="text1"/>
        </w:rPr>
        <w:t>За отчетный период принимается: календарный месяц.</w:t>
      </w:r>
    </w:p>
    <w:p w14:paraId="43C63A39" w14:textId="0C6DF555" w:rsidR="00971F10" w:rsidRPr="00A63B61" w:rsidRDefault="00971F10">
      <w:pPr>
        <w:tabs>
          <w:tab w:val="left" w:pos="708"/>
        </w:tabs>
        <w:spacing w:after="0" w:line="240" w:lineRule="auto"/>
        <w:ind w:firstLine="567"/>
        <w:jc w:val="both"/>
        <w:rPr>
          <w:rFonts w:ascii="Times New Roman" w:hAnsi="Times New Roman" w:cs="Times New Roman"/>
        </w:rPr>
      </w:pPr>
      <w:r w:rsidRPr="00A63B61">
        <w:rPr>
          <w:rFonts w:ascii="Times New Roman" w:hAnsi="Times New Roman" w:cs="Times New Roman"/>
        </w:rPr>
        <w:t xml:space="preserve">7.14. Стороны настоящего Договора установили, что ни при каких обстоятельствах, подписанные в одностороннем порядке </w:t>
      </w:r>
      <w:r w:rsidR="004E7F98">
        <w:rPr>
          <w:rFonts w:ascii="Times New Roman" w:hAnsi="Times New Roman" w:cs="Times New Roman"/>
        </w:rPr>
        <w:t>Подрядчик</w:t>
      </w:r>
      <w:r w:rsidRPr="00A63B61">
        <w:rPr>
          <w:rFonts w:ascii="Times New Roman" w:hAnsi="Times New Roman" w:cs="Times New Roman"/>
        </w:rPr>
        <w:t>ом документы о оказании услуг (выполнении работ) не могут считаться действительными и приобретают юридическую силу только, когда будут подписаны Генподрядчиком. Данный пункт имеет силу соглашения Сторон о признании обстоятельств, не требующих доказательства при арбитражном судебном разбирательстве.</w:t>
      </w:r>
    </w:p>
    <w:p w14:paraId="26B46D7B" w14:textId="77777777" w:rsidR="006670A6" w:rsidRPr="00A63B61" w:rsidRDefault="006670A6">
      <w:pPr>
        <w:tabs>
          <w:tab w:val="left" w:pos="708"/>
        </w:tabs>
        <w:spacing w:after="0" w:line="240" w:lineRule="auto"/>
        <w:ind w:firstLine="567"/>
        <w:jc w:val="center"/>
        <w:rPr>
          <w:rFonts w:ascii="Times New Roman" w:eastAsia="Calibri" w:hAnsi="Times New Roman" w:cs="Times New Roman"/>
          <w:color w:val="000000"/>
        </w:rPr>
      </w:pPr>
    </w:p>
    <w:p w14:paraId="72D8DA2D" w14:textId="77777777" w:rsidR="006670A6" w:rsidRPr="00A63B61" w:rsidRDefault="002F62BC">
      <w:pPr>
        <w:tabs>
          <w:tab w:val="left" w:pos="708"/>
        </w:tabs>
        <w:spacing w:after="0" w:line="240" w:lineRule="auto"/>
        <w:ind w:firstLine="567"/>
        <w:jc w:val="center"/>
        <w:rPr>
          <w:rFonts w:ascii="Times New Roman" w:hAnsi="Times New Roman" w:cs="Times New Roman"/>
        </w:rPr>
      </w:pPr>
      <w:r w:rsidRPr="00A63B61">
        <w:rPr>
          <w:rFonts w:ascii="Times New Roman" w:eastAsia="Calibri" w:hAnsi="Times New Roman" w:cs="Times New Roman"/>
          <w:b/>
          <w:color w:val="000000" w:themeColor="text1"/>
        </w:rPr>
        <w:t>8. ПОРЯДОК ОПЛАТЫ УСЛУГ ПО ДОГОВОРУ</w:t>
      </w:r>
    </w:p>
    <w:p w14:paraId="0436F008" w14:textId="4E7E3402"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8.1. Генподрядчик осуществляет оплату услуг по настоящему Договору в пределах лимитов, доводимых Заказчиком по муниципальному контракту </w:t>
      </w:r>
      <w:r w:rsidRPr="008B415E">
        <w:rPr>
          <w:rFonts w:ascii="Times New Roman" w:eastAsia="Calibri" w:hAnsi="Times New Roman" w:cs="Times New Roman"/>
          <w:color w:val="000000" w:themeColor="text1"/>
        </w:rPr>
        <w:t xml:space="preserve">№ </w:t>
      </w:r>
      <w:r w:rsidR="008B415E">
        <w:rPr>
          <w:rFonts w:ascii="Times New Roman" w:eastAsia="Calibri" w:hAnsi="Times New Roman" w:cs="Times New Roman"/>
          <w:color w:val="000000" w:themeColor="text1"/>
        </w:rPr>
        <w:t>Ф.</w:t>
      </w:r>
      <w:r w:rsidR="008B415E" w:rsidRPr="008B415E">
        <w:rPr>
          <w:rFonts w:ascii="Times New Roman" w:eastAsia="Calibri" w:hAnsi="Times New Roman" w:cs="Times New Roman"/>
          <w:color w:val="000000" w:themeColor="text1"/>
        </w:rPr>
        <w:t>2025</w:t>
      </w:r>
      <w:r w:rsidR="008B415E">
        <w:rPr>
          <w:rFonts w:ascii="Times New Roman" w:eastAsia="Calibri" w:hAnsi="Times New Roman" w:cs="Times New Roman"/>
          <w:color w:val="000000" w:themeColor="text1"/>
        </w:rPr>
        <w:t>.</w:t>
      </w:r>
      <w:r w:rsidR="008B415E" w:rsidRPr="008B415E">
        <w:rPr>
          <w:rFonts w:ascii="Times New Roman" w:eastAsia="Calibri" w:hAnsi="Times New Roman" w:cs="Times New Roman"/>
          <w:color w:val="000000" w:themeColor="text1"/>
        </w:rPr>
        <w:t>00</w:t>
      </w:r>
      <w:r w:rsidR="00B96E91">
        <w:rPr>
          <w:rFonts w:ascii="Times New Roman" w:eastAsia="Calibri" w:hAnsi="Times New Roman" w:cs="Times New Roman"/>
          <w:color w:val="000000" w:themeColor="text1"/>
        </w:rPr>
        <w:t>0749</w:t>
      </w:r>
      <w:r w:rsidR="00936738" w:rsidRPr="008B415E">
        <w:rPr>
          <w:rFonts w:ascii="Times New Roman" w:eastAsia="Calibri" w:hAnsi="Times New Roman" w:cs="Times New Roman"/>
          <w:color w:val="000000" w:themeColor="text1"/>
        </w:rPr>
        <w:t xml:space="preserve"> </w:t>
      </w:r>
      <w:r w:rsidR="00F20425" w:rsidRPr="008B415E">
        <w:rPr>
          <w:rFonts w:ascii="Times New Roman" w:eastAsia="Calibri" w:hAnsi="Times New Roman" w:cs="Times New Roman"/>
          <w:color w:val="000000" w:themeColor="text1"/>
        </w:rPr>
        <w:t>от «</w:t>
      </w:r>
      <w:r w:rsidR="008B415E">
        <w:rPr>
          <w:rFonts w:ascii="Times New Roman" w:eastAsia="Calibri" w:hAnsi="Times New Roman" w:cs="Times New Roman"/>
          <w:color w:val="000000" w:themeColor="text1"/>
        </w:rPr>
        <w:t>1</w:t>
      </w:r>
      <w:r w:rsidR="00B96E91">
        <w:rPr>
          <w:rFonts w:ascii="Times New Roman" w:eastAsia="Calibri" w:hAnsi="Times New Roman" w:cs="Times New Roman"/>
          <w:color w:val="000000" w:themeColor="text1"/>
        </w:rPr>
        <w:t>0</w:t>
      </w:r>
      <w:r w:rsidR="00F20425" w:rsidRPr="008B415E">
        <w:rPr>
          <w:rFonts w:ascii="Times New Roman" w:eastAsia="Calibri" w:hAnsi="Times New Roman" w:cs="Times New Roman"/>
          <w:color w:val="000000" w:themeColor="text1"/>
        </w:rPr>
        <w:t xml:space="preserve">» </w:t>
      </w:r>
      <w:r w:rsidR="008B415E">
        <w:rPr>
          <w:rFonts w:ascii="Times New Roman" w:eastAsia="Calibri" w:hAnsi="Times New Roman" w:cs="Times New Roman"/>
          <w:color w:val="000000" w:themeColor="text1"/>
        </w:rPr>
        <w:t xml:space="preserve">августа </w:t>
      </w:r>
      <w:r w:rsidR="00F20425" w:rsidRPr="008B415E">
        <w:rPr>
          <w:rFonts w:ascii="Times New Roman" w:eastAsia="Calibri" w:hAnsi="Times New Roman" w:cs="Times New Roman"/>
          <w:color w:val="000000" w:themeColor="text1"/>
        </w:rPr>
        <w:t>202</w:t>
      </w:r>
      <w:r w:rsidR="00B96E91">
        <w:rPr>
          <w:rFonts w:ascii="Times New Roman" w:eastAsia="Calibri" w:hAnsi="Times New Roman" w:cs="Times New Roman"/>
          <w:color w:val="000000" w:themeColor="text1"/>
        </w:rPr>
        <w:t>6</w:t>
      </w:r>
      <w:r w:rsidRPr="008B415E">
        <w:rPr>
          <w:rFonts w:ascii="Times New Roman" w:eastAsia="Calibri" w:hAnsi="Times New Roman" w:cs="Times New Roman"/>
          <w:color w:val="000000" w:themeColor="text1"/>
        </w:rPr>
        <w:t>г.</w:t>
      </w:r>
      <w:r w:rsidR="00D10C37" w:rsidRPr="008B415E">
        <w:rPr>
          <w:rFonts w:ascii="Times New Roman" w:hAnsi="Times New Roman" w:cs="Times New Roman"/>
          <w:color w:val="000000" w:themeColor="text1"/>
        </w:rPr>
        <w:t xml:space="preserve"> </w:t>
      </w:r>
      <w:r w:rsidR="00D10C37" w:rsidRPr="00A63B61">
        <w:rPr>
          <w:rFonts w:ascii="Times New Roman" w:eastAsia="Calibri" w:hAnsi="Times New Roman" w:cs="Times New Roman"/>
          <w:color w:val="000000" w:themeColor="text1"/>
        </w:rPr>
        <w:t>Источник финансирования: бюджет муниципального образования «Город Киров».</w:t>
      </w:r>
    </w:p>
    <w:p w14:paraId="4AA303CD" w14:textId="75B2BBC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8.2. Выплата Генподрядчиком аванса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у по Договору не предусматривается.</w:t>
      </w:r>
    </w:p>
    <w:p w14:paraId="6AD59F58" w14:textId="62B929D6"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8.3.Оплата за фактически оказанные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ом услуги по Договору производятся Генподрядчиком в безналичной форме расчета, путем перечисления с отдельного (обособленного) банковского счета, открытого Генподрядчиком для осуществления расчетов в целях банковского сопровождения Контракта, на расчетный счет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а денежных средств в течение 7 </w:t>
      </w:r>
      <w:r w:rsidR="00F20425" w:rsidRPr="00A63B61">
        <w:rPr>
          <w:rFonts w:ascii="Times New Roman" w:eastAsia="Calibri" w:hAnsi="Times New Roman" w:cs="Times New Roman"/>
          <w:color w:val="000000" w:themeColor="text1"/>
        </w:rPr>
        <w:t>рабочих дней</w:t>
      </w:r>
      <w:r w:rsidRPr="00A63B61">
        <w:rPr>
          <w:rFonts w:ascii="Times New Roman" w:eastAsia="Calibri" w:hAnsi="Times New Roman" w:cs="Times New Roman"/>
          <w:color w:val="000000" w:themeColor="text1"/>
        </w:rPr>
        <w:t xml:space="preserve"> на основании подписанных сторонами за отчетный период документов.</w:t>
      </w:r>
    </w:p>
    <w:p w14:paraId="204EE4F0"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8.4. Оплата оказанных услуг по содержанию Объекта за отчетный период производится на основании следующих документов: </w:t>
      </w:r>
    </w:p>
    <w:p w14:paraId="0DB1894E"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акта о приемке оказанных услуг (</w:t>
      </w:r>
      <w:r w:rsidR="00736F58" w:rsidRPr="00A63B61">
        <w:rPr>
          <w:rFonts w:ascii="Times New Roman" w:eastAsia="Calibri" w:hAnsi="Times New Roman" w:cs="Times New Roman"/>
          <w:color w:val="000000" w:themeColor="text1"/>
        </w:rPr>
        <w:t>работ) (3 экз.) (приложение № 1</w:t>
      </w:r>
      <w:r w:rsidR="00CA7513" w:rsidRPr="00A63B61">
        <w:rPr>
          <w:rFonts w:ascii="Times New Roman" w:eastAsia="Calibri" w:hAnsi="Times New Roman" w:cs="Times New Roman"/>
          <w:color w:val="000000" w:themeColor="text1"/>
        </w:rPr>
        <w:t>1</w:t>
      </w:r>
      <w:r w:rsidRPr="00A63B61">
        <w:rPr>
          <w:rFonts w:ascii="Times New Roman" w:eastAsia="Calibri" w:hAnsi="Times New Roman" w:cs="Times New Roman"/>
          <w:color w:val="000000" w:themeColor="text1"/>
        </w:rPr>
        <w:t xml:space="preserve"> к Договору);</w:t>
      </w:r>
    </w:p>
    <w:p w14:paraId="6EED3F10"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справки о стоимости оказанных услуг (работ) (приложен</w:t>
      </w:r>
      <w:r w:rsidR="00736F58" w:rsidRPr="00A63B61">
        <w:rPr>
          <w:rFonts w:ascii="Times New Roman" w:eastAsia="Calibri" w:hAnsi="Times New Roman" w:cs="Times New Roman"/>
          <w:color w:val="000000" w:themeColor="text1"/>
        </w:rPr>
        <w:t>ие № 1</w:t>
      </w:r>
      <w:r w:rsidR="00D33862" w:rsidRPr="00A63B61">
        <w:rPr>
          <w:rFonts w:ascii="Times New Roman" w:eastAsia="Calibri" w:hAnsi="Times New Roman" w:cs="Times New Roman"/>
          <w:color w:val="000000" w:themeColor="text1"/>
        </w:rPr>
        <w:t>2</w:t>
      </w:r>
      <w:r w:rsidRPr="00A63B61">
        <w:rPr>
          <w:rFonts w:ascii="Times New Roman" w:eastAsia="Calibri" w:hAnsi="Times New Roman" w:cs="Times New Roman"/>
          <w:color w:val="000000" w:themeColor="text1"/>
        </w:rPr>
        <w:t xml:space="preserve"> к Договору);</w:t>
      </w:r>
    </w:p>
    <w:p w14:paraId="1E993ED4"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счета-фактуры (Счета на оплату) (1 экз.).</w:t>
      </w:r>
    </w:p>
    <w:p w14:paraId="780C01C9" w14:textId="3CA81414"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8.5. В случае если при исполнении Договора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каким-либо образом без согласования с Генподрядчиком превысил объемы и стоимость оказанных Услуг (работ) по отношению к объемам и стоимости, предусмотренным в Договоре, такое несогласованное Сторонами и не закрепленное в соответствующем дополнительном соглашении превышение не подлежит оплате Генподрядчиком. При этом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не вправе удерживать какой-либо результат Услуг, или его часть, включая документацию, связанную с исполнением Договора, и обязан передать результат Генподрядчику по его требованию и в указанные им сроки.</w:t>
      </w:r>
    </w:p>
    <w:p w14:paraId="7FAD73C0"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8.6. Сумма, подлежащая уплате Генподрядчиком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Генподрядчиком.</w:t>
      </w:r>
    </w:p>
    <w:p w14:paraId="3C3E9725"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8.7. Сумма платежа за отчетный период уменьшается: </w:t>
      </w:r>
    </w:p>
    <w:p w14:paraId="48392CCD" w14:textId="77777777" w:rsidR="006670A6" w:rsidRPr="00A63B61" w:rsidRDefault="004C1817">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8.7</w:t>
      </w:r>
      <w:r w:rsidR="002F62BC" w:rsidRPr="00A63B61">
        <w:rPr>
          <w:rFonts w:ascii="Times New Roman" w:eastAsia="Calibri" w:hAnsi="Times New Roman" w:cs="Times New Roman"/>
          <w:color w:val="000000" w:themeColor="text1"/>
        </w:rPr>
        <w:t>.1. В случае обнаружения недостатков (дефектов) содержания, по совокупности которых оценка качества услуг на Объекте за отчетный период окажется ниже требуемого уровня содержания, установленного в разделе 6 Договора.</w:t>
      </w:r>
    </w:p>
    <w:p w14:paraId="54787D74" w14:textId="72AB5A99"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8.</w:t>
      </w:r>
      <w:r w:rsidR="004C1817">
        <w:rPr>
          <w:rFonts w:ascii="Times New Roman" w:eastAsia="Calibri" w:hAnsi="Times New Roman" w:cs="Times New Roman"/>
          <w:color w:val="000000" w:themeColor="text1"/>
        </w:rPr>
        <w:t>7</w:t>
      </w:r>
      <w:r w:rsidRPr="00A63B61">
        <w:rPr>
          <w:rFonts w:ascii="Times New Roman" w:eastAsia="Calibri" w:hAnsi="Times New Roman" w:cs="Times New Roman"/>
          <w:color w:val="000000" w:themeColor="text1"/>
        </w:rPr>
        <w:t xml:space="preserve">.2. При неоплате (отказе от уплаты)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ом штрафных санкций (неустойки, штрафа, пени) начисленной в соответствии с условиями Договора, по истечении срока, указанного в требовании или в претензионном письме, Генподрядчик вправе удерживать сумму неустойки из суммы, подлежащей оплате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у за оказанные услуги, которые приняты Генподрядчиком. Генподрядчик, произведший вследствие удержания штрафных санкций оплату оказанных услуг в сумме, меньшей, чем установлено в </w:t>
      </w:r>
      <w:r w:rsidR="00F20425" w:rsidRPr="00A63B61">
        <w:rPr>
          <w:rFonts w:ascii="Times New Roman" w:eastAsia="Calibri" w:hAnsi="Times New Roman" w:cs="Times New Roman"/>
          <w:color w:val="000000" w:themeColor="text1"/>
        </w:rPr>
        <w:t>Договоре, не</w:t>
      </w:r>
      <w:r w:rsidRPr="00A63B61">
        <w:rPr>
          <w:rFonts w:ascii="Times New Roman" w:eastAsia="Calibri" w:hAnsi="Times New Roman" w:cs="Times New Roman"/>
          <w:color w:val="000000" w:themeColor="text1"/>
        </w:rPr>
        <w:t xml:space="preserve"> считается просрочившим исполнение обязательств по оплате.</w:t>
      </w:r>
    </w:p>
    <w:p w14:paraId="2D71A1D6" w14:textId="7D44C99F"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8.</w:t>
      </w:r>
      <w:r w:rsidR="004C1817">
        <w:rPr>
          <w:rFonts w:ascii="Times New Roman" w:eastAsia="Calibri" w:hAnsi="Times New Roman" w:cs="Times New Roman"/>
          <w:color w:val="000000" w:themeColor="text1"/>
        </w:rPr>
        <w:t>8</w:t>
      </w:r>
      <w:r w:rsidRPr="00A63B61">
        <w:rPr>
          <w:rFonts w:ascii="Times New Roman" w:eastAsia="Calibri" w:hAnsi="Times New Roman" w:cs="Times New Roman"/>
          <w:color w:val="000000" w:themeColor="text1"/>
        </w:rPr>
        <w:t xml:space="preserve">. Генподрядчик и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проводят сверку взаиморасчётов по Договору с подписанием соответствующего Акта сверки расчётов после окончания оказания услуг по Договору, в случае досрочного расторжения Договора, а также по обращению одной из Сторон.</w:t>
      </w:r>
    </w:p>
    <w:p w14:paraId="7B5A4849"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8.</w:t>
      </w:r>
      <w:r w:rsidR="004C1817">
        <w:rPr>
          <w:rFonts w:ascii="Times New Roman" w:eastAsia="Calibri" w:hAnsi="Times New Roman" w:cs="Times New Roman"/>
          <w:color w:val="000000" w:themeColor="text1"/>
        </w:rPr>
        <w:t>9</w:t>
      </w:r>
      <w:r w:rsidRPr="00A63B61">
        <w:rPr>
          <w:rFonts w:ascii="Times New Roman" w:eastAsia="Calibri" w:hAnsi="Times New Roman" w:cs="Times New Roman"/>
          <w:color w:val="000000" w:themeColor="text1"/>
        </w:rPr>
        <w:t>. Обязательства Генподрядчика считаются выполненными в момент списания денежных средств с расчетного счета Генподрядчика.</w:t>
      </w:r>
    </w:p>
    <w:p w14:paraId="5194058A" w14:textId="0884F67B" w:rsidR="00D40FB6" w:rsidRPr="00A63B61" w:rsidRDefault="00D40FB6" w:rsidP="00D40FB6">
      <w:pPr>
        <w:tabs>
          <w:tab w:val="left" w:pos="708"/>
        </w:tabs>
        <w:spacing w:after="0" w:line="240" w:lineRule="auto"/>
        <w:ind w:firstLine="567"/>
        <w:jc w:val="both"/>
        <w:rPr>
          <w:rFonts w:ascii="Times New Roman" w:eastAsia="Calibri" w:hAnsi="Times New Roman" w:cs="Times New Roman"/>
          <w:color w:val="000000" w:themeColor="text1"/>
        </w:rPr>
      </w:pPr>
      <w:r w:rsidRPr="00A63B61">
        <w:rPr>
          <w:rFonts w:ascii="Times New Roman" w:eastAsia="Calibri" w:hAnsi="Times New Roman" w:cs="Times New Roman"/>
          <w:color w:val="000000" w:themeColor="text1"/>
        </w:rPr>
        <w:t>8.1</w:t>
      </w:r>
      <w:r w:rsidR="004C1817">
        <w:rPr>
          <w:rFonts w:ascii="Times New Roman" w:eastAsia="Calibri" w:hAnsi="Times New Roman" w:cs="Times New Roman"/>
          <w:color w:val="000000" w:themeColor="text1"/>
        </w:rPr>
        <w:t>0</w:t>
      </w:r>
      <w:r w:rsidRPr="00A63B61">
        <w:rPr>
          <w:rFonts w:ascii="Times New Roman" w:eastAsia="Calibri" w:hAnsi="Times New Roman" w:cs="Times New Roman"/>
          <w:color w:val="000000" w:themeColor="text1"/>
        </w:rPr>
        <w:t xml:space="preserve">. Генподрядчик осуществляет окончательный расчет с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ом путем перечисления денежных средств </w:t>
      </w:r>
      <w:r w:rsidRPr="008B415E">
        <w:rPr>
          <w:rFonts w:ascii="Times New Roman" w:eastAsia="Calibri" w:hAnsi="Times New Roman" w:cs="Times New Roman"/>
          <w:color w:val="000000" w:themeColor="text1"/>
        </w:rPr>
        <w:t xml:space="preserve">в размере </w:t>
      </w:r>
      <w:r w:rsidR="00261653">
        <w:rPr>
          <w:rFonts w:ascii="Times New Roman" w:eastAsia="Calibri" w:hAnsi="Times New Roman" w:cs="Times New Roman"/>
          <w:color w:val="000000" w:themeColor="text1"/>
        </w:rPr>
        <w:t>85</w:t>
      </w:r>
      <w:r w:rsidRPr="005400D9">
        <w:rPr>
          <w:rFonts w:ascii="Times New Roman" w:eastAsia="Calibri" w:hAnsi="Times New Roman" w:cs="Times New Roman"/>
          <w:color w:val="FF0000"/>
        </w:rPr>
        <w:t xml:space="preserve"> </w:t>
      </w:r>
      <w:r w:rsidRPr="008B415E">
        <w:rPr>
          <w:rFonts w:ascii="Times New Roman" w:eastAsia="Calibri" w:hAnsi="Times New Roman" w:cs="Times New Roman"/>
          <w:color w:val="000000" w:themeColor="text1"/>
        </w:rPr>
        <w:t xml:space="preserve">% </w:t>
      </w:r>
      <w:r w:rsidRPr="00A63B61">
        <w:rPr>
          <w:rFonts w:ascii="Times New Roman" w:eastAsia="Calibri" w:hAnsi="Times New Roman" w:cs="Times New Roman"/>
          <w:color w:val="000000" w:themeColor="text1"/>
        </w:rPr>
        <w:t>от общей стоимости оказанных услуг (выполненных работ).</w:t>
      </w:r>
    </w:p>
    <w:p w14:paraId="36A56410" w14:textId="77777777" w:rsidR="00D40FB6" w:rsidRPr="00A63B61" w:rsidRDefault="00D40FB6" w:rsidP="00D40FB6">
      <w:pPr>
        <w:tabs>
          <w:tab w:val="left" w:pos="708"/>
        </w:tabs>
        <w:spacing w:after="0" w:line="240" w:lineRule="auto"/>
        <w:ind w:firstLine="567"/>
        <w:jc w:val="both"/>
        <w:rPr>
          <w:rFonts w:ascii="Times New Roman" w:eastAsia="Calibri" w:hAnsi="Times New Roman" w:cs="Times New Roman"/>
          <w:color w:val="000000" w:themeColor="text1"/>
        </w:rPr>
      </w:pPr>
      <w:r w:rsidRPr="00A63B61">
        <w:rPr>
          <w:rFonts w:ascii="Times New Roman" w:eastAsia="Calibri" w:hAnsi="Times New Roman" w:cs="Times New Roman"/>
          <w:color w:val="000000" w:themeColor="text1"/>
        </w:rPr>
        <w:lastRenderedPageBreak/>
        <w:t>8.1</w:t>
      </w:r>
      <w:r w:rsidR="004C1817">
        <w:rPr>
          <w:rFonts w:ascii="Times New Roman" w:eastAsia="Calibri" w:hAnsi="Times New Roman" w:cs="Times New Roman"/>
          <w:color w:val="000000" w:themeColor="text1"/>
        </w:rPr>
        <w:t>1</w:t>
      </w:r>
      <w:r w:rsidRPr="00A63B61">
        <w:rPr>
          <w:rFonts w:ascii="Times New Roman" w:eastAsia="Calibri" w:hAnsi="Times New Roman" w:cs="Times New Roman"/>
          <w:color w:val="000000" w:themeColor="text1"/>
        </w:rPr>
        <w:t xml:space="preserve">. Стоимость услуг Генподрядчика составляет </w:t>
      </w:r>
      <w:r w:rsidR="00261653">
        <w:rPr>
          <w:rFonts w:ascii="Times New Roman" w:eastAsia="Calibri" w:hAnsi="Times New Roman" w:cs="Times New Roman"/>
          <w:color w:val="000000" w:themeColor="text1"/>
        </w:rPr>
        <w:t xml:space="preserve">15 % </w:t>
      </w:r>
      <w:r w:rsidRPr="00A63B61">
        <w:rPr>
          <w:rFonts w:ascii="Times New Roman" w:eastAsia="Calibri" w:hAnsi="Times New Roman" w:cs="Times New Roman"/>
          <w:color w:val="000000" w:themeColor="text1"/>
        </w:rPr>
        <w:t>от стоимости оказанных услуг (выполненных работ). В перечень услуг входит:</w:t>
      </w:r>
    </w:p>
    <w:p w14:paraId="01FC86FE" w14:textId="77777777" w:rsidR="00D40FB6" w:rsidRPr="00A63B61" w:rsidRDefault="00D40FB6" w:rsidP="00D40FB6">
      <w:pPr>
        <w:tabs>
          <w:tab w:val="left" w:pos="708"/>
        </w:tabs>
        <w:spacing w:after="0" w:line="240" w:lineRule="auto"/>
        <w:ind w:firstLine="567"/>
        <w:jc w:val="both"/>
        <w:rPr>
          <w:rFonts w:ascii="Times New Roman" w:eastAsia="Calibri" w:hAnsi="Times New Roman" w:cs="Times New Roman"/>
          <w:color w:val="000000" w:themeColor="text1"/>
        </w:rPr>
      </w:pPr>
      <w:r w:rsidRPr="00A63B61">
        <w:rPr>
          <w:rFonts w:ascii="Times New Roman" w:eastAsia="Calibri" w:hAnsi="Times New Roman" w:cs="Times New Roman"/>
          <w:color w:val="000000" w:themeColor="text1"/>
        </w:rPr>
        <w:t>- определение объемов работ;</w:t>
      </w:r>
    </w:p>
    <w:p w14:paraId="4FD37532" w14:textId="77777777" w:rsidR="00D40FB6" w:rsidRPr="00A63B61" w:rsidRDefault="00D40FB6" w:rsidP="00D40FB6">
      <w:pPr>
        <w:tabs>
          <w:tab w:val="left" w:pos="708"/>
        </w:tabs>
        <w:spacing w:after="0" w:line="240" w:lineRule="auto"/>
        <w:ind w:firstLine="567"/>
        <w:jc w:val="both"/>
        <w:rPr>
          <w:rFonts w:ascii="Times New Roman" w:eastAsia="Calibri" w:hAnsi="Times New Roman" w:cs="Times New Roman"/>
          <w:color w:val="000000" w:themeColor="text1"/>
        </w:rPr>
      </w:pPr>
      <w:r w:rsidRPr="00A63B61">
        <w:rPr>
          <w:rFonts w:ascii="Times New Roman" w:eastAsia="Calibri" w:hAnsi="Times New Roman" w:cs="Times New Roman"/>
          <w:color w:val="000000" w:themeColor="text1"/>
        </w:rPr>
        <w:t>- осуществление контроля за ходом и качеством выполнения работ;</w:t>
      </w:r>
    </w:p>
    <w:p w14:paraId="7E43DE79" w14:textId="77777777" w:rsidR="00D40FB6" w:rsidRPr="00A63B61" w:rsidRDefault="00D40FB6" w:rsidP="00D40FB6">
      <w:pPr>
        <w:tabs>
          <w:tab w:val="left" w:pos="708"/>
        </w:tabs>
        <w:spacing w:after="0" w:line="240" w:lineRule="auto"/>
        <w:ind w:firstLine="567"/>
        <w:jc w:val="both"/>
        <w:rPr>
          <w:rFonts w:ascii="Times New Roman" w:eastAsia="Calibri" w:hAnsi="Times New Roman" w:cs="Times New Roman"/>
          <w:color w:val="000000" w:themeColor="text1"/>
        </w:rPr>
      </w:pPr>
      <w:r w:rsidRPr="00A63B61">
        <w:rPr>
          <w:rFonts w:ascii="Times New Roman" w:eastAsia="Calibri" w:hAnsi="Times New Roman" w:cs="Times New Roman"/>
          <w:color w:val="000000" w:themeColor="text1"/>
        </w:rPr>
        <w:t>- приемка и определение качества выполнения работ.</w:t>
      </w:r>
    </w:p>
    <w:p w14:paraId="0CBABA9A" w14:textId="7715A636" w:rsidR="006670A6" w:rsidRDefault="00D40FB6" w:rsidP="00D40FB6">
      <w:pPr>
        <w:tabs>
          <w:tab w:val="left" w:pos="708"/>
        </w:tabs>
        <w:spacing w:after="0" w:line="240" w:lineRule="auto"/>
        <w:ind w:firstLine="567"/>
        <w:jc w:val="both"/>
        <w:rPr>
          <w:rFonts w:ascii="Times New Roman" w:eastAsia="Calibri" w:hAnsi="Times New Roman" w:cs="Times New Roman"/>
          <w:color w:val="000000" w:themeColor="text1"/>
        </w:rPr>
      </w:pPr>
      <w:r w:rsidRPr="00A63B61">
        <w:rPr>
          <w:rFonts w:ascii="Times New Roman" w:eastAsia="Calibri" w:hAnsi="Times New Roman" w:cs="Times New Roman"/>
          <w:color w:val="000000" w:themeColor="text1"/>
        </w:rPr>
        <w:t>8.1</w:t>
      </w:r>
      <w:r w:rsidR="004C1817">
        <w:rPr>
          <w:rFonts w:ascii="Times New Roman" w:eastAsia="Calibri" w:hAnsi="Times New Roman" w:cs="Times New Roman"/>
          <w:color w:val="000000" w:themeColor="text1"/>
        </w:rPr>
        <w:t>2</w:t>
      </w:r>
      <w:r w:rsidRPr="00A63B61">
        <w:rPr>
          <w:rFonts w:ascii="Times New Roman" w:eastAsia="Calibri" w:hAnsi="Times New Roman" w:cs="Times New Roman"/>
          <w:color w:val="000000" w:themeColor="text1"/>
        </w:rPr>
        <w:t xml:space="preserve">. Стоимость услуг генподряда удерживается Генподрядчиком при расчете с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ом.</w:t>
      </w:r>
    </w:p>
    <w:p w14:paraId="7295561F" w14:textId="77777777" w:rsidR="00720EB1" w:rsidRPr="00A63B61" w:rsidRDefault="00720EB1">
      <w:pPr>
        <w:tabs>
          <w:tab w:val="left" w:pos="708"/>
        </w:tabs>
        <w:spacing w:after="0" w:line="240" w:lineRule="auto"/>
        <w:ind w:firstLine="567"/>
        <w:jc w:val="both"/>
        <w:rPr>
          <w:rFonts w:ascii="Times New Roman" w:eastAsia="Calibri" w:hAnsi="Times New Roman" w:cs="Times New Roman"/>
          <w:color w:val="000000"/>
        </w:rPr>
      </w:pPr>
    </w:p>
    <w:p w14:paraId="6615DB98" w14:textId="77777777" w:rsidR="006670A6" w:rsidRPr="00A63B61" w:rsidRDefault="002F62BC">
      <w:pPr>
        <w:tabs>
          <w:tab w:val="left" w:pos="708"/>
        </w:tabs>
        <w:spacing w:after="0" w:line="240" w:lineRule="auto"/>
        <w:ind w:firstLine="567"/>
        <w:jc w:val="center"/>
        <w:rPr>
          <w:rFonts w:ascii="Times New Roman" w:hAnsi="Times New Roman" w:cs="Times New Roman"/>
        </w:rPr>
      </w:pPr>
      <w:r w:rsidRPr="00A63B61">
        <w:rPr>
          <w:rFonts w:ascii="Times New Roman" w:eastAsia="Calibri" w:hAnsi="Times New Roman" w:cs="Times New Roman"/>
          <w:b/>
          <w:color w:val="000000" w:themeColor="text1"/>
        </w:rPr>
        <w:t>9. ОТВЕТСТВЕННОСТЬ СТОРОН</w:t>
      </w:r>
    </w:p>
    <w:p w14:paraId="6F964BA1" w14:textId="68BBBBCF"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9.1. В случае просрочки исполнения Генподрядчиком обязательств, предусмотренных Договором, а также в иных случаях неисполнения или ненадлежащего исполнения Генподрядчиком обязательств, предусмотренных Договором,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вправе потребовать уплаты неустоек (штрафов, пеней). </w:t>
      </w:r>
    </w:p>
    <w:p w14:paraId="73E05187"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9.2. Общая сумма начисленных штрафов за ненадлежащее исполнение Генподрядчиком обязательств, предусмотренных Договором, не может превышать цену Договора.</w:t>
      </w:r>
    </w:p>
    <w:p w14:paraId="7FA49390"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9.3. Пеня начисляется за каждый день просрочки исполнения Генподрядчиком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7BDEE53" w14:textId="37690840"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9.</w:t>
      </w:r>
      <w:r w:rsidR="004C1817">
        <w:rPr>
          <w:rFonts w:ascii="Times New Roman" w:eastAsia="Calibri" w:hAnsi="Times New Roman" w:cs="Times New Roman"/>
          <w:color w:val="000000" w:themeColor="text1"/>
        </w:rPr>
        <w:t>4</w:t>
      </w:r>
      <w:r w:rsidRPr="00A63B61">
        <w:rPr>
          <w:rFonts w:ascii="Times New Roman" w:eastAsia="Calibri" w:hAnsi="Times New Roman" w:cs="Times New Roman"/>
          <w:color w:val="000000" w:themeColor="text1"/>
        </w:rPr>
        <w:t xml:space="preserve">. В случае просрочки исполнения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ом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ом обязательств, предусмотренных Договором, Генподрядчик направляет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у требование об уплате неустоек (штрафов, пеней).</w:t>
      </w:r>
    </w:p>
    <w:p w14:paraId="7C6CDF75" w14:textId="48BED729"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9.</w:t>
      </w:r>
      <w:r w:rsidR="004C1817">
        <w:rPr>
          <w:rFonts w:ascii="Times New Roman" w:eastAsia="Calibri" w:hAnsi="Times New Roman" w:cs="Times New Roman"/>
          <w:color w:val="000000" w:themeColor="text1"/>
        </w:rPr>
        <w:t>5</w:t>
      </w:r>
      <w:r w:rsidRPr="00A63B61">
        <w:rPr>
          <w:rFonts w:ascii="Times New Roman" w:eastAsia="Calibri" w:hAnsi="Times New Roman" w:cs="Times New Roman"/>
          <w:color w:val="000000" w:themeColor="text1"/>
        </w:rPr>
        <w:t xml:space="preserve">. За каждый факт неисполнения или ненадлежащего исполнения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2103F8" w:rsidRPr="00A63B61">
        <w:rPr>
          <w:rFonts w:ascii="Times New Roman" w:eastAsia="Calibri" w:hAnsi="Times New Roman" w:cs="Times New Roman"/>
          <w:color w:val="000000" w:themeColor="text1"/>
        </w:rPr>
        <w:t>5% (пяти)</w:t>
      </w:r>
      <w:r w:rsidRPr="00A63B61">
        <w:rPr>
          <w:rFonts w:ascii="Times New Roman" w:eastAsia="Calibri" w:hAnsi="Times New Roman" w:cs="Times New Roman"/>
          <w:color w:val="000000" w:themeColor="text1"/>
        </w:rPr>
        <w:t xml:space="preserve"> процентов от цены договора.</w:t>
      </w:r>
    </w:p>
    <w:p w14:paraId="77C58EA0" w14:textId="2E6EF1CE"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9.</w:t>
      </w:r>
      <w:r w:rsidR="004C1817">
        <w:rPr>
          <w:rFonts w:ascii="Times New Roman" w:eastAsia="Calibri" w:hAnsi="Times New Roman" w:cs="Times New Roman"/>
          <w:color w:val="000000" w:themeColor="text1"/>
        </w:rPr>
        <w:t>6</w:t>
      </w:r>
      <w:r w:rsidRPr="00A63B61">
        <w:rPr>
          <w:rFonts w:ascii="Times New Roman" w:eastAsia="Calibri" w:hAnsi="Times New Roman" w:cs="Times New Roman"/>
          <w:color w:val="000000" w:themeColor="text1"/>
        </w:rPr>
        <w:t xml:space="preserve">. За каждый факт неисполнения или ненадлежащего исполнения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100000 рублей.</w:t>
      </w:r>
    </w:p>
    <w:p w14:paraId="70FD8B87"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Для реализации данного пункта к обязательствам, которые не имеют стоимостного выражения, относятся:</w:t>
      </w:r>
    </w:p>
    <w:p w14:paraId="49DEC08A" w14:textId="0E5B56A9"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н</w:t>
      </w:r>
      <w:r w:rsidR="00F20425" w:rsidRPr="00A63B61">
        <w:rPr>
          <w:rFonts w:ascii="Times New Roman" w:eastAsia="Calibri" w:hAnsi="Times New Roman" w:cs="Times New Roman"/>
          <w:color w:val="000000" w:themeColor="text1"/>
        </w:rPr>
        <w:t xml:space="preserve">е предоставление </w:t>
      </w:r>
      <w:r w:rsidR="004E7F98">
        <w:rPr>
          <w:rFonts w:ascii="Times New Roman" w:eastAsia="Calibri" w:hAnsi="Times New Roman" w:cs="Times New Roman"/>
          <w:color w:val="000000" w:themeColor="text1"/>
        </w:rPr>
        <w:t>Подрядчик</w:t>
      </w:r>
      <w:r w:rsidR="00F20425" w:rsidRPr="00A63B61">
        <w:rPr>
          <w:rFonts w:ascii="Times New Roman" w:eastAsia="Calibri" w:hAnsi="Times New Roman" w:cs="Times New Roman"/>
          <w:color w:val="000000" w:themeColor="text1"/>
        </w:rPr>
        <w:t>ом</w:t>
      </w:r>
      <w:r w:rsidRPr="00A63B61">
        <w:rPr>
          <w:rFonts w:ascii="Times New Roman" w:eastAsia="Calibri" w:hAnsi="Times New Roman" w:cs="Times New Roman"/>
          <w:color w:val="000000" w:themeColor="text1"/>
        </w:rPr>
        <w:t xml:space="preserve"> документации в соответс</w:t>
      </w:r>
      <w:r w:rsidR="00DE1652" w:rsidRPr="00A63B61">
        <w:rPr>
          <w:rFonts w:ascii="Times New Roman" w:eastAsia="Calibri" w:hAnsi="Times New Roman" w:cs="Times New Roman"/>
          <w:color w:val="000000" w:themeColor="text1"/>
        </w:rPr>
        <w:t xml:space="preserve">твии с Перечнем (приложением </w:t>
      </w:r>
      <w:r w:rsidR="008B415E">
        <w:rPr>
          <w:rFonts w:ascii="Times New Roman" w:eastAsia="Calibri" w:hAnsi="Times New Roman" w:cs="Times New Roman"/>
          <w:color w:val="000000" w:themeColor="text1"/>
        </w:rPr>
        <w:t xml:space="preserve"> </w:t>
      </w:r>
      <w:r w:rsidR="00DE1652" w:rsidRPr="00A63B61">
        <w:rPr>
          <w:rFonts w:ascii="Times New Roman" w:eastAsia="Calibri" w:hAnsi="Times New Roman" w:cs="Times New Roman"/>
          <w:color w:val="000000" w:themeColor="text1"/>
        </w:rPr>
        <w:t xml:space="preserve">№ </w:t>
      </w:r>
      <w:r w:rsidR="001824EC" w:rsidRPr="00A63B61">
        <w:rPr>
          <w:rFonts w:ascii="Times New Roman" w:eastAsia="Calibri" w:hAnsi="Times New Roman" w:cs="Times New Roman"/>
          <w:color w:val="000000" w:themeColor="text1"/>
        </w:rPr>
        <w:t>7</w:t>
      </w:r>
      <w:r w:rsidRPr="00A63B61">
        <w:rPr>
          <w:rFonts w:ascii="Times New Roman" w:eastAsia="Calibri" w:hAnsi="Times New Roman" w:cs="Times New Roman"/>
          <w:color w:val="000000" w:themeColor="text1"/>
        </w:rPr>
        <w:t xml:space="preserve"> к Договору);</w:t>
      </w:r>
    </w:p>
    <w:p w14:paraId="018D49C6"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неисполнение в указанные сроки распоряжений, предписаний, требований и извещений Генподрядчика;</w:t>
      </w:r>
    </w:p>
    <w:p w14:paraId="2453EA07"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нарушение качества оказанных услуг, указанных в Договоре и приложениях к нему;</w:t>
      </w:r>
    </w:p>
    <w:p w14:paraId="4245D1C1" w14:textId="28BA1215"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 за каждый факт неисполнения или ненадлежащего исполнения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ом обязательств, предусмотренных п.5.3. Договора;</w:t>
      </w:r>
    </w:p>
    <w:p w14:paraId="0B8CBBD6" w14:textId="3833F8A9"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9.</w:t>
      </w:r>
      <w:r w:rsidR="00947879">
        <w:rPr>
          <w:rFonts w:ascii="Times New Roman" w:eastAsia="Calibri" w:hAnsi="Times New Roman" w:cs="Times New Roman"/>
          <w:color w:val="000000" w:themeColor="text1"/>
        </w:rPr>
        <w:t>7</w:t>
      </w:r>
      <w:r w:rsidRPr="00A63B61">
        <w:rPr>
          <w:rFonts w:ascii="Times New Roman" w:eastAsia="Calibri" w:hAnsi="Times New Roman" w:cs="Times New Roman"/>
          <w:color w:val="000000" w:themeColor="text1"/>
        </w:rPr>
        <w:t xml:space="preserve">. Пеня начисляется за каждый день просрочки исполнения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w:t>
      </w:r>
      <w:r w:rsidR="00947879">
        <w:rPr>
          <w:rFonts w:ascii="Times New Roman" w:eastAsia="Calibri" w:hAnsi="Times New Roman" w:cs="Times New Roman"/>
          <w:color w:val="000000" w:themeColor="text1"/>
        </w:rPr>
        <w:t>сто тридцатой</w:t>
      </w:r>
      <w:r w:rsidRPr="00A63B61">
        <w:rPr>
          <w:rFonts w:ascii="Times New Roman" w:eastAsia="Calibri" w:hAnsi="Times New Roman" w:cs="Times New Roman"/>
          <w:color w:val="000000" w:themeColor="text1"/>
        </w:rPr>
        <w:t xml:space="preserve">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ом, за исключением случаев, если законодательством Российской Федерации установлен иной порядок начисления пени.</w:t>
      </w:r>
    </w:p>
    <w:p w14:paraId="310EACF3" w14:textId="77777777" w:rsidR="00947879" w:rsidRPr="00947879" w:rsidRDefault="004C1817" w:rsidP="00947879">
      <w:pPr>
        <w:tabs>
          <w:tab w:val="left" w:pos="708"/>
        </w:tabs>
        <w:spacing w:after="0" w:line="240" w:lineRule="auto"/>
        <w:ind w:firstLine="567"/>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9.</w:t>
      </w:r>
      <w:r w:rsidR="00947879">
        <w:rPr>
          <w:rFonts w:ascii="Times New Roman" w:eastAsia="Calibri" w:hAnsi="Times New Roman" w:cs="Times New Roman"/>
          <w:color w:val="000000" w:themeColor="text1"/>
        </w:rPr>
        <w:t>8</w:t>
      </w:r>
      <w:r w:rsidR="002F62BC" w:rsidRPr="00A63B61">
        <w:rPr>
          <w:rFonts w:ascii="Times New Roman" w:eastAsia="Calibri" w:hAnsi="Times New Roman" w:cs="Times New Roman"/>
          <w:color w:val="000000" w:themeColor="text1"/>
        </w:rPr>
        <w:t xml:space="preserve">. </w:t>
      </w:r>
      <w:r w:rsidR="00947879">
        <w:rPr>
          <w:rFonts w:ascii="Times New Roman" w:eastAsia="Calibri" w:hAnsi="Times New Roman" w:cs="Times New Roman"/>
          <w:color w:val="000000" w:themeColor="text1"/>
        </w:rPr>
        <w:t>Стороны признают, что по данному Договору обстоятельств непреодолимой силы нет. Стороны не вправе ссылаться на обстоятельства непреодолимой силы.</w:t>
      </w:r>
    </w:p>
    <w:p w14:paraId="1B0DC690" w14:textId="26129F4E" w:rsidR="006670A6" w:rsidRPr="00A63B61" w:rsidRDefault="00947879">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9.9</w:t>
      </w:r>
      <w:r w:rsidR="002F62BC" w:rsidRPr="00A63B61">
        <w:rPr>
          <w:rFonts w:ascii="Times New Roman" w:eastAsia="Calibri" w:hAnsi="Times New Roman" w:cs="Times New Roman"/>
          <w:color w:val="000000" w:themeColor="text1"/>
        </w:rPr>
        <w:t xml:space="preserve">. За ущерб, причиненный третьему лицу в процессе оказания услуг, отвечает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 xml:space="preserve">. </w:t>
      </w:r>
    </w:p>
    <w:p w14:paraId="7A874572" w14:textId="5B8CF3C1" w:rsidR="00947879" w:rsidRDefault="004C1817">
      <w:pPr>
        <w:tabs>
          <w:tab w:val="left" w:pos="708"/>
        </w:tabs>
        <w:spacing w:after="0" w:line="240" w:lineRule="auto"/>
        <w:ind w:firstLine="567"/>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9.1</w:t>
      </w:r>
      <w:r w:rsidR="00947879">
        <w:rPr>
          <w:rFonts w:ascii="Times New Roman" w:eastAsia="Calibri" w:hAnsi="Times New Roman" w:cs="Times New Roman"/>
          <w:color w:val="000000" w:themeColor="text1"/>
        </w:rPr>
        <w:t>0</w:t>
      </w:r>
      <w:r w:rsidR="002F62BC" w:rsidRPr="00A63B61">
        <w:rPr>
          <w:rFonts w:ascii="Times New Roman" w:eastAsia="Calibri" w:hAnsi="Times New Roman" w:cs="Times New Roman"/>
          <w:color w:val="000000" w:themeColor="text1"/>
        </w:rPr>
        <w:t>. Риск случайного повреждения (порчи) или гибели результата оказанн</w:t>
      </w:r>
      <w:r w:rsidR="00947879">
        <w:rPr>
          <w:rFonts w:ascii="Times New Roman" w:eastAsia="Calibri" w:hAnsi="Times New Roman" w:cs="Times New Roman"/>
          <w:color w:val="000000" w:themeColor="text1"/>
        </w:rPr>
        <w:t xml:space="preserve">ых услуг лежит на </w:t>
      </w:r>
      <w:r w:rsidR="004E7F98">
        <w:rPr>
          <w:rFonts w:ascii="Times New Roman" w:eastAsia="Calibri" w:hAnsi="Times New Roman" w:cs="Times New Roman"/>
          <w:color w:val="000000" w:themeColor="text1"/>
        </w:rPr>
        <w:t>Подрядчик</w:t>
      </w:r>
      <w:r w:rsidR="00947879">
        <w:rPr>
          <w:rFonts w:ascii="Times New Roman" w:eastAsia="Calibri" w:hAnsi="Times New Roman" w:cs="Times New Roman"/>
          <w:color w:val="000000" w:themeColor="text1"/>
        </w:rPr>
        <w:t>е.</w:t>
      </w:r>
    </w:p>
    <w:p w14:paraId="32801D07" w14:textId="6A20E4A6" w:rsidR="006670A6" w:rsidRPr="00A63B61" w:rsidRDefault="004C1817">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9.1</w:t>
      </w:r>
      <w:r w:rsidR="00947879">
        <w:rPr>
          <w:rFonts w:ascii="Times New Roman" w:eastAsia="Calibri" w:hAnsi="Times New Roman" w:cs="Times New Roman"/>
          <w:color w:val="000000" w:themeColor="text1"/>
        </w:rPr>
        <w:t>1</w:t>
      </w:r>
      <w:r w:rsidR="002F62BC" w:rsidRPr="00A63B61">
        <w:rPr>
          <w:rFonts w:ascii="Times New Roman" w:eastAsia="Calibri" w:hAnsi="Times New Roman" w:cs="Times New Roman"/>
          <w:color w:val="000000" w:themeColor="text1"/>
        </w:rPr>
        <w:t xml:space="preserve">. Ответственность за соблюдение правил и техники безопасности, требований охраны труда, требований пожарной безопасности, экологических и санитарных норм при оказании услуг по предмету Договора – односторонняя, возлагается на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а.</w:t>
      </w:r>
    </w:p>
    <w:p w14:paraId="77E65DB2" w14:textId="4AFCC26E" w:rsidR="006670A6" w:rsidRPr="00A63B61" w:rsidRDefault="00947879">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9.12</w:t>
      </w:r>
      <w:r w:rsidR="002F62BC" w:rsidRPr="00A63B61">
        <w:rPr>
          <w:rFonts w:ascii="Times New Roman" w:eastAsia="Calibri" w:hAnsi="Times New Roman" w:cs="Times New Roman"/>
          <w:color w:val="000000" w:themeColor="text1"/>
        </w:rPr>
        <w:t xml:space="preserve">. Документами, фиксирующими факт нарушения, предусмотренных Договором обязательств и возникновения обязательства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а оплатить Генподрядчику штрафные санкции (штрафы, неустойку, пени), предусмотренные разделом 9 Договора, являются:</w:t>
      </w:r>
    </w:p>
    <w:p w14:paraId="5BA572CB" w14:textId="09E0547C"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 двухсторонний акт Генподрядчика и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а о выявленных нарушениях по качеству оказанных услуг;</w:t>
      </w:r>
    </w:p>
    <w:p w14:paraId="7531BCC5"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lastRenderedPageBreak/>
        <w:t xml:space="preserve">- односторонний акт Генподрядчика </w:t>
      </w:r>
      <w:r w:rsidR="00FA11F1" w:rsidRPr="00A63B61">
        <w:rPr>
          <w:rFonts w:ascii="Times New Roman" w:eastAsia="Calibri" w:hAnsi="Times New Roman" w:cs="Times New Roman"/>
          <w:color w:val="000000" w:themeColor="text1"/>
        </w:rPr>
        <w:t xml:space="preserve">или Заказчика </w:t>
      </w:r>
      <w:r w:rsidRPr="00A63B61">
        <w:rPr>
          <w:rFonts w:ascii="Times New Roman" w:eastAsia="Calibri" w:hAnsi="Times New Roman" w:cs="Times New Roman"/>
          <w:color w:val="000000" w:themeColor="text1"/>
        </w:rPr>
        <w:t>о выявленных нарушениях по качеству оказанных услуг;</w:t>
      </w:r>
    </w:p>
    <w:p w14:paraId="1023C868"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 предписание Генподрядчика </w:t>
      </w:r>
      <w:r w:rsidR="00FA11F1" w:rsidRPr="00A63B61">
        <w:rPr>
          <w:rFonts w:ascii="Times New Roman" w:eastAsia="Calibri" w:hAnsi="Times New Roman" w:cs="Times New Roman"/>
          <w:color w:val="000000" w:themeColor="text1"/>
        </w:rPr>
        <w:t xml:space="preserve">и/или Заказчика </w:t>
      </w:r>
      <w:r w:rsidRPr="00A63B61">
        <w:rPr>
          <w:rFonts w:ascii="Times New Roman" w:eastAsia="Calibri" w:hAnsi="Times New Roman" w:cs="Times New Roman"/>
          <w:color w:val="000000" w:themeColor="text1"/>
        </w:rPr>
        <w:t>и/или инженерной организации по строительному контролю, выданное в порядке, предусмотренном настоящим Договором;</w:t>
      </w:r>
    </w:p>
    <w:p w14:paraId="47CBF48E"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предписание (представление) контрольно-надзорных органов, прокуратуры и др;</w:t>
      </w:r>
    </w:p>
    <w:p w14:paraId="7671BCF4" w14:textId="24207031"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 в случае не поступления мотивированного возражения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а в адрес Генподрядчика в течение 5 (пяти) дней с даты направления, Акт и/или предписание и/или требование считаются принятыми в редакции Генподрядчика</w:t>
      </w:r>
      <w:r w:rsidR="00E96D8D" w:rsidRPr="00A63B61">
        <w:rPr>
          <w:rFonts w:ascii="Times New Roman" w:eastAsia="Calibri" w:hAnsi="Times New Roman" w:cs="Times New Roman"/>
          <w:color w:val="000000" w:themeColor="text1"/>
        </w:rPr>
        <w:t xml:space="preserve"> и/или Заказчика</w:t>
      </w:r>
      <w:r w:rsidRPr="00A63B61">
        <w:rPr>
          <w:rFonts w:ascii="Times New Roman" w:eastAsia="Calibri" w:hAnsi="Times New Roman" w:cs="Times New Roman"/>
          <w:color w:val="000000" w:themeColor="text1"/>
        </w:rPr>
        <w:t>;</w:t>
      </w:r>
    </w:p>
    <w:p w14:paraId="046AE6E3" w14:textId="77777777"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перечень указанных документов не является исчерпывающим если</w:t>
      </w:r>
      <w:r w:rsidR="00E96D8D" w:rsidRPr="00A63B61">
        <w:rPr>
          <w:rFonts w:ascii="Times New Roman" w:eastAsia="Calibri" w:hAnsi="Times New Roman" w:cs="Times New Roman"/>
          <w:color w:val="000000" w:themeColor="text1"/>
        </w:rPr>
        <w:t xml:space="preserve"> в адрес</w:t>
      </w:r>
      <w:r w:rsidRPr="00A63B61">
        <w:rPr>
          <w:rFonts w:ascii="Times New Roman" w:eastAsia="Calibri" w:hAnsi="Times New Roman" w:cs="Times New Roman"/>
          <w:color w:val="000000" w:themeColor="text1"/>
        </w:rPr>
        <w:t xml:space="preserve"> Генподрядчик</w:t>
      </w:r>
      <w:r w:rsidR="00E96D8D" w:rsidRPr="00A63B61">
        <w:rPr>
          <w:rFonts w:ascii="Times New Roman" w:eastAsia="Calibri" w:hAnsi="Times New Roman" w:cs="Times New Roman"/>
          <w:color w:val="000000" w:themeColor="text1"/>
        </w:rPr>
        <w:t>а</w:t>
      </w:r>
      <w:r w:rsidRPr="00A63B61">
        <w:rPr>
          <w:rFonts w:ascii="Times New Roman" w:eastAsia="Calibri" w:hAnsi="Times New Roman" w:cs="Times New Roman"/>
          <w:color w:val="000000" w:themeColor="text1"/>
        </w:rPr>
        <w:t xml:space="preserve"> предъявляются иные документы, фиксирующие факт нарушений.</w:t>
      </w:r>
    </w:p>
    <w:p w14:paraId="14284AE4" w14:textId="4DF24464" w:rsidR="006670A6" w:rsidRPr="00A63B61" w:rsidRDefault="004C1817">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9.1</w:t>
      </w:r>
      <w:r w:rsidR="00E43782">
        <w:rPr>
          <w:rFonts w:ascii="Times New Roman" w:eastAsia="Calibri" w:hAnsi="Times New Roman" w:cs="Times New Roman"/>
          <w:color w:val="000000" w:themeColor="text1"/>
        </w:rPr>
        <w:t>3</w:t>
      </w:r>
      <w:r w:rsidR="002F62BC" w:rsidRPr="00A63B61">
        <w:rPr>
          <w:rFonts w:ascii="Times New Roman" w:eastAsia="Calibri" w:hAnsi="Times New Roman" w:cs="Times New Roman"/>
          <w:color w:val="000000" w:themeColor="text1"/>
        </w:rPr>
        <w:t xml:space="preserve">.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 xml:space="preserve"> несет перед Генподрядчиком ответственность за неисполнение и/или ненадлежащее исполнение работ и/или услуг, в том числе за нарушение качества и сроков выполняемых работ и/или оказываемых услуг, за негативные последствия неисполнения и/или ненадлежащего исполнения обязательств.</w:t>
      </w:r>
    </w:p>
    <w:p w14:paraId="68CDB7AF" w14:textId="0DB04A89" w:rsidR="006670A6" w:rsidRPr="00A63B61" w:rsidRDefault="004C1817">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9.1</w:t>
      </w:r>
      <w:r w:rsidR="00E43782">
        <w:rPr>
          <w:rFonts w:ascii="Times New Roman" w:eastAsia="Calibri" w:hAnsi="Times New Roman" w:cs="Times New Roman"/>
          <w:color w:val="000000" w:themeColor="text1"/>
        </w:rPr>
        <w:t>4</w:t>
      </w:r>
      <w:r w:rsidR="002F62BC" w:rsidRPr="00A63B61">
        <w:rPr>
          <w:rFonts w:ascii="Times New Roman" w:eastAsia="Calibri" w:hAnsi="Times New Roman" w:cs="Times New Roman"/>
          <w:color w:val="000000" w:themeColor="text1"/>
        </w:rPr>
        <w:t xml:space="preserve">.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 xml:space="preserve"> несет перед Генподрядчиком ответственность за неисполнение и/или ненадлежащее исполнение привлеченными третьими лицами (суб</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ами, соисполнителями) работ и/или услуг, в том числе за нарушение качества и сроков выполняемых работ и/или оказываемых услуг, за негативные последствия неисполнения и/или ненадлежащего исполнения обязательств такими лицами.</w:t>
      </w:r>
    </w:p>
    <w:p w14:paraId="370CB0E2" w14:textId="02A5F82A" w:rsidR="006670A6" w:rsidRPr="00A63B61" w:rsidRDefault="004C1817">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9.1</w:t>
      </w:r>
      <w:r w:rsidR="00E43782">
        <w:rPr>
          <w:rFonts w:ascii="Times New Roman" w:eastAsia="Calibri" w:hAnsi="Times New Roman" w:cs="Times New Roman"/>
          <w:color w:val="000000" w:themeColor="text1"/>
        </w:rPr>
        <w:t>5</w:t>
      </w:r>
      <w:r w:rsidR="002F62BC" w:rsidRPr="00A63B61">
        <w:rPr>
          <w:rFonts w:ascii="Times New Roman" w:eastAsia="Calibri" w:hAnsi="Times New Roman" w:cs="Times New Roman"/>
          <w:color w:val="000000" w:themeColor="text1"/>
        </w:rPr>
        <w:t xml:space="preserve">.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 xml:space="preserve"> несет имущественную, административную и иную ответственность:</w:t>
      </w:r>
    </w:p>
    <w:p w14:paraId="7CEA8EB0" w14:textId="6673043F" w:rsidR="006670A6" w:rsidRPr="00A63B61" w:rsidRDefault="004C1817">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9.1</w:t>
      </w:r>
      <w:r w:rsidR="00E43782">
        <w:rPr>
          <w:rFonts w:ascii="Times New Roman" w:eastAsia="Calibri" w:hAnsi="Times New Roman" w:cs="Times New Roman"/>
          <w:color w:val="000000" w:themeColor="text1"/>
        </w:rPr>
        <w:t>5</w:t>
      </w:r>
      <w:r w:rsidR="002F62BC" w:rsidRPr="00A63B61">
        <w:rPr>
          <w:rFonts w:ascii="Times New Roman" w:eastAsia="Calibri" w:hAnsi="Times New Roman" w:cs="Times New Roman"/>
          <w:color w:val="000000" w:themeColor="text1"/>
        </w:rPr>
        <w:t>.1 перед третьими лицами за последствия дорожно-транспортных происшествий, произошедших вследствие неудов</w:t>
      </w:r>
      <w:r w:rsidR="00E43782">
        <w:rPr>
          <w:rFonts w:ascii="Times New Roman" w:eastAsia="Calibri" w:hAnsi="Times New Roman" w:cs="Times New Roman"/>
          <w:color w:val="000000" w:themeColor="text1"/>
        </w:rPr>
        <w:t xml:space="preserve">летворительных дорожных условий, </w:t>
      </w:r>
      <w:r w:rsidR="002F62BC" w:rsidRPr="00A63B61">
        <w:rPr>
          <w:rFonts w:ascii="Times New Roman" w:eastAsia="Calibri" w:hAnsi="Times New Roman" w:cs="Times New Roman"/>
          <w:color w:val="000000" w:themeColor="text1"/>
        </w:rPr>
        <w:t xml:space="preserve">возникшие при невыполнении и/или ненадлежащего исполнения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ом обязательств по Договору;</w:t>
      </w:r>
    </w:p>
    <w:p w14:paraId="4D70E5CE" w14:textId="1A28F898" w:rsidR="006670A6" w:rsidRPr="00A63B61" w:rsidRDefault="004C1817">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9.1</w:t>
      </w:r>
      <w:r w:rsidR="00E43782">
        <w:rPr>
          <w:rFonts w:ascii="Times New Roman" w:eastAsia="Calibri" w:hAnsi="Times New Roman" w:cs="Times New Roman"/>
          <w:color w:val="000000" w:themeColor="text1"/>
        </w:rPr>
        <w:t>5</w:t>
      </w:r>
      <w:r w:rsidR="002F62BC" w:rsidRPr="00A63B61">
        <w:rPr>
          <w:rFonts w:ascii="Times New Roman" w:eastAsia="Calibri" w:hAnsi="Times New Roman" w:cs="Times New Roman"/>
          <w:color w:val="000000" w:themeColor="text1"/>
        </w:rPr>
        <w:t xml:space="preserve">.2 перед третьими лицами за последствия, связанные с травмами или ущербом, нанесенным третьим лицам, возникшие при невыполнении и/или ненадлежащего исполнения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ом обязательств по Договору;</w:t>
      </w:r>
    </w:p>
    <w:p w14:paraId="7F2CF104" w14:textId="0F74854B"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9.1</w:t>
      </w:r>
      <w:r w:rsidR="00E43782">
        <w:rPr>
          <w:rFonts w:ascii="Times New Roman" w:eastAsia="Calibri" w:hAnsi="Times New Roman" w:cs="Times New Roman"/>
          <w:color w:val="000000" w:themeColor="text1"/>
        </w:rPr>
        <w:t>5</w:t>
      </w:r>
      <w:r w:rsidRPr="00A63B61">
        <w:rPr>
          <w:rFonts w:ascii="Times New Roman" w:eastAsia="Calibri" w:hAnsi="Times New Roman" w:cs="Times New Roman"/>
          <w:color w:val="000000" w:themeColor="text1"/>
        </w:rPr>
        <w:t xml:space="preserve">.3 перед Генподрядчиком за причинение ущерба имуществу Генподрядчика или нарушения иных имущественных прав Генподрядчика, возникшие вследствие невыполнения и/или ненадлежащего исполнения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ом обязательств по Договору;</w:t>
      </w:r>
    </w:p>
    <w:p w14:paraId="7A2716D8" w14:textId="77777777" w:rsidR="006670A6" w:rsidRPr="00A63B61" w:rsidRDefault="004C1817">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9.1</w:t>
      </w:r>
      <w:r w:rsidR="00E43782">
        <w:rPr>
          <w:rFonts w:ascii="Times New Roman" w:eastAsia="Calibri" w:hAnsi="Times New Roman" w:cs="Times New Roman"/>
          <w:color w:val="000000" w:themeColor="text1"/>
        </w:rPr>
        <w:t>5</w:t>
      </w:r>
      <w:r w:rsidR="002F62BC" w:rsidRPr="00A63B61">
        <w:rPr>
          <w:rFonts w:ascii="Times New Roman" w:eastAsia="Calibri" w:hAnsi="Times New Roman" w:cs="Times New Roman"/>
          <w:color w:val="000000" w:themeColor="text1"/>
        </w:rPr>
        <w:t>.4. перед контрольно-надзорными органами.</w:t>
      </w:r>
    </w:p>
    <w:p w14:paraId="48A447FE" w14:textId="760C4F70" w:rsidR="006670A6" w:rsidRPr="00A63B61" w:rsidRDefault="004C1817">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9.1</w:t>
      </w:r>
      <w:r w:rsidR="00E43782">
        <w:rPr>
          <w:rFonts w:ascii="Times New Roman" w:eastAsia="Calibri" w:hAnsi="Times New Roman" w:cs="Times New Roman"/>
          <w:color w:val="000000" w:themeColor="text1"/>
        </w:rPr>
        <w:t>6</w:t>
      </w:r>
      <w:r w:rsidR="002F62BC" w:rsidRPr="00A63B61">
        <w:rPr>
          <w:rFonts w:ascii="Times New Roman" w:eastAsia="Calibri" w:hAnsi="Times New Roman" w:cs="Times New Roman"/>
          <w:color w:val="000000" w:themeColor="text1"/>
        </w:rPr>
        <w:t xml:space="preserve">. Взыскание неустоек (штрафа, пени) не освобождает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 xml:space="preserve">а от исполнения обязательств по Договору и не лишает Генподрядчика права на возмещение в полном объеме убытков (сверх суммы неустойки), возникших в результате неисполнения (не надлежащего исполнения)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ом своих обязательств.</w:t>
      </w:r>
    </w:p>
    <w:p w14:paraId="616AA7EC" w14:textId="40541A6D" w:rsidR="006670A6" w:rsidRPr="00A63B61" w:rsidRDefault="004C1817">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9.</w:t>
      </w:r>
      <w:r w:rsidR="00E43782">
        <w:rPr>
          <w:rFonts w:ascii="Times New Roman" w:eastAsia="Calibri" w:hAnsi="Times New Roman" w:cs="Times New Roman"/>
          <w:color w:val="000000" w:themeColor="text1"/>
        </w:rPr>
        <w:t>17</w:t>
      </w:r>
      <w:r w:rsidR="002F62BC" w:rsidRPr="00A63B61">
        <w:rPr>
          <w:rFonts w:ascii="Times New Roman" w:eastAsia="Calibri" w:hAnsi="Times New Roman" w:cs="Times New Roman"/>
          <w:color w:val="000000" w:themeColor="text1"/>
        </w:rPr>
        <w:t xml:space="preserve">.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 xml:space="preserve"> осведомлен, что в случае нарушения требований по обеспечению безопасности дорожного движения при выполнении работ, оказании услуг,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 xml:space="preserve"> и/или его должностные лица несут ответственность и привлекаются контролирующими органами к административной ответственности по ст. 12.34. Кодекса Российской Федерации об административных нарушениях, а также по иным основаниям, предусмотренным законодательством Российской Федерации. </w:t>
      </w:r>
    </w:p>
    <w:p w14:paraId="53B901F8" w14:textId="26799AF9" w:rsidR="006670A6" w:rsidRPr="00A63B61" w:rsidRDefault="00E43782">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9.18</w:t>
      </w:r>
      <w:r w:rsidR="002F62BC" w:rsidRPr="00A63B61">
        <w:rPr>
          <w:rFonts w:ascii="Times New Roman" w:eastAsia="Calibri" w:hAnsi="Times New Roman" w:cs="Times New Roman"/>
          <w:color w:val="000000" w:themeColor="text1"/>
        </w:rPr>
        <w:t xml:space="preserve">. В случае нарушения </w:t>
      </w:r>
      <w:r w:rsidR="004E7F98">
        <w:rPr>
          <w:rFonts w:ascii="Times New Roman" w:eastAsia="Calibri" w:hAnsi="Times New Roman" w:cs="Times New Roman"/>
          <w:color w:val="000000" w:themeColor="text1"/>
        </w:rPr>
        <w:t>Подрядчик</w:t>
      </w:r>
      <w:r w:rsidR="00F20425" w:rsidRPr="00A63B61">
        <w:rPr>
          <w:rFonts w:ascii="Times New Roman" w:eastAsia="Calibri" w:hAnsi="Times New Roman" w:cs="Times New Roman"/>
          <w:color w:val="000000" w:themeColor="text1"/>
        </w:rPr>
        <w:t>ом Правил</w:t>
      </w:r>
      <w:r w:rsidR="002F62BC" w:rsidRPr="00A63B61">
        <w:rPr>
          <w:rFonts w:ascii="Times New Roman" w:eastAsia="Calibri" w:hAnsi="Times New Roman" w:cs="Times New Roman"/>
          <w:color w:val="000000" w:themeColor="text1"/>
        </w:rPr>
        <w:t xml:space="preserve"> внешнего благоустройства в муниципальном образовании «Город Киров» при исполнении настоящего договора,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 xml:space="preserve"> и/или его должностные лица несут административную ответственность в соответствии с законом Кировской области от 04.12.2007 № 200-ЗО «Об административной </w:t>
      </w:r>
      <w:r w:rsidR="00F20425" w:rsidRPr="00A63B61">
        <w:rPr>
          <w:rFonts w:ascii="Times New Roman" w:eastAsia="Calibri" w:hAnsi="Times New Roman" w:cs="Times New Roman"/>
          <w:color w:val="000000" w:themeColor="text1"/>
        </w:rPr>
        <w:t>ответственности в</w:t>
      </w:r>
      <w:r w:rsidR="002F62BC" w:rsidRPr="00A63B61">
        <w:rPr>
          <w:rFonts w:ascii="Times New Roman" w:eastAsia="Calibri" w:hAnsi="Times New Roman" w:cs="Times New Roman"/>
          <w:color w:val="000000" w:themeColor="text1"/>
        </w:rPr>
        <w:t xml:space="preserve"> Кировской области».</w:t>
      </w:r>
    </w:p>
    <w:p w14:paraId="7B8D5CE2" w14:textId="7FB5F058" w:rsidR="006670A6" w:rsidRPr="00A63B61" w:rsidRDefault="00E43782">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9.19</w:t>
      </w:r>
      <w:r w:rsidR="002F62BC" w:rsidRPr="00A63B61">
        <w:rPr>
          <w:rFonts w:ascii="Times New Roman" w:eastAsia="Calibri" w:hAnsi="Times New Roman" w:cs="Times New Roman"/>
          <w:color w:val="000000" w:themeColor="text1"/>
        </w:rPr>
        <w:t xml:space="preserve">.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 xml:space="preserve"> обязан возместить Генподрядчику все убытки (включая, но, не ограничиваясь, суммы штрафов, судебные расходы), связанные с привлечением Генподрядчика к административной ответственности за правонарушения, причиной возникновения которых явилось неисполнение и/или ненадлежащее исполнение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ом своих обязательств, предусмотренных Договором.</w:t>
      </w:r>
    </w:p>
    <w:p w14:paraId="7931497A" w14:textId="61530BFD" w:rsidR="006670A6" w:rsidRPr="00A63B61" w:rsidRDefault="002F62BC">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9.</w:t>
      </w:r>
      <w:r w:rsidR="00E43782">
        <w:rPr>
          <w:rFonts w:ascii="Times New Roman" w:eastAsia="Calibri" w:hAnsi="Times New Roman" w:cs="Times New Roman"/>
          <w:color w:val="000000" w:themeColor="text1"/>
        </w:rPr>
        <w:t>20</w:t>
      </w:r>
      <w:r w:rsidRPr="00A63B61">
        <w:rPr>
          <w:rFonts w:ascii="Times New Roman" w:eastAsia="Calibri" w:hAnsi="Times New Roman" w:cs="Times New Roman"/>
          <w:color w:val="000000" w:themeColor="text1"/>
        </w:rPr>
        <w:t xml:space="preserve">. В случае неисполнения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ом обязанности по устранению и исправлению недостатков (в том числе по гарантийным обязательствам), Генподрядчик вправе</w:t>
      </w:r>
      <w:r w:rsidR="00E43782">
        <w:rPr>
          <w:rFonts w:ascii="Times New Roman" w:eastAsia="Calibri" w:hAnsi="Times New Roman" w:cs="Times New Roman"/>
          <w:color w:val="000000" w:themeColor="text1"/>
        </w:rPr>
        <w:t xml:space="preserve"> либо самостоятельно устранить, либо</w:t>
      </w:r>
      <w:r w:rsidRPr="00A63B61">
        <w:rPr>
          <w:rFonts w:ascii="Times New Roman" w:eastAsia="Calibri" w:hAnsi="Times New Roman" w:cs="Times New Roman"/>
          <w:color w:val="000000" w:themeColor="text1"/>
        </w:rPr>
        <w:t xml:space="preserve"> привлекать для этих целей третьих лиц и взыскать вызванные этим убытки с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а.</w:t>
      </w:r>
    </w:p>
    <w:p w14:paraId="72DCC56D" w14:textId="76A5117A" w:rsidR="006670A6" w:rsidRPr="00A63B61" w:rsidRDefault="00E43782">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9.21</w:t>
      </w:r>
      <w:r w:rsidR="002F62BC" w:rsidRPr="00A63B61">
        <w:rPr>
          <w:rFonts w:ascii="Times New Roman" w:eastAsia="Calibri" w:hAnsi="Times New Roman" w:cs="Times New Roman"/>
          <w:color w:val="000000" w:themeColor="text1"/>
        </w:rPr>
        <w:t xml:space="preserve">. По взаимному согласию Стороны установили, что в случаях, когда срок исполнения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 xml:space="preserve">ом конкретного обязательства по Договору не установлен, обязательство должно быть исполнено в срок, не превышающий </w:t>
      </w:r>
      <w:r>
        <w:rPr>
          <w:rFonts w:ascii="Times New Roman" w:eastAsia="Calibri" w:hAnsi="Times New Roman" w:cs="Times New Roman"/>
          <w:color w:val="000000" w:themeColor="text1"/>
        </w:rPr>
        <w:t>3</w:t>
      </w:r>
      <w:r w:rsidR="002F62BC" w:rsidRPr="00A63B61">
        <w:rPr>
          <w:rFonts w:ascii="Times New Roman" w:eastAsia="Calibri" w:hAnsi="Times New Roman" w:cs="Times New Roman"/>
          <w:color w:val="000000" w:themeColor="text1"/>
        </w:rPr>
        <w:t xml:space="preserve"> дн</w:t>
      </w:r>
      <w:r>
        <w:rPr>
          <w:rFonts w:ascii="Times New Roman" w:eastAsia="Calibri" w:hAnsi="Times New Roman" w:cs="Times New Roman"/>
          <w:color w:val="000000" w:themeColor="text1"/>
        </w:rPr>
        <w:t>я</w:t>
      </w:r>
      <w:r w:rsidR="002F62BC" w:rsidRPr="00A63B61">
        <w:rPr>
          <w:rFonts w:ascii="Times New Roman" w:eastAsia="Calibri" w:hAnsi="Times New Roman" w:cs="Times New Roman"/>
          <w:color w:val="000000" w:themeColor="text1"/>
        </w:rPr>
        <w:t>.</w:t>
      </w:r>
    </w:p>
    <w:p w14:paraId="1A8EED65" w14:textId="2B52CEA6" w:rsidR="006670A6" w:rsidRPr="00A63B61" w:rsidRDefault="00E43782">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9.22</w:t>
      </w:r>
      <w:r w:rsidR="002F62BC" w:rsidRPr="00A63B61">
        <w:rPr>
          <w:rFonts w:ascii="Times New Roman" w:eastAsia="Calibri" w:hAnsi="Times New Roman" w:cs="Times New Roman"/>
          <w:color w:val="000000" w:themeColor="text1"/>
        </w:rPr>
        <w:t xml:space="preserve">. В случае неисполнения или ненадлежащего исполнения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 xml:space="preserve">ом предусмотренных Договором обязательств, Генподрядчик вправе произвести оплату по Договору путем выплаты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у суммы, уменьшенной на сумму неустойки (штрафа, пени).</w:t>
      </w:r>
    </w:p>
    <w:p w14:paraId="78360CD6" w14:textId="7A2B0232" w:rsidR="007D105D" w:rsidRPr="00A63B61" w:rsidRDefault="00E43782">
      <w:pPr>
        <w:tabs>
          <w:tab w:val="left" w:pos="708"/>
        </w:tabs>
        <w:spacing w:after="0" w:line="240" w:lineRule="auto"/>
        <w:ind w:firstLine="567"/>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9.23</w:t>
      </w:r>
      <w:r w:rsidR="002F62BC" w:rsidRPr="00A63B61">
        <w:rPr>
          <w:rFonts w:ascii="Times New Roman" w:eastAsia="Calibri" w:hAnsi="Times New Roman" w:cs="Times New Roman"/>
          <w:color w:val="000000" w:themeColor="text1"/>
        </w:rPr>
        <w:t xml:space="preserve">. При начислении Заказчиком по муниципальному контракту Генподрядчику штрафных санкций (штрафа, неустойки, пени) и (или) предъявления требования о возмещении убытков, связанных с неисполнением или ненадлежащим исполнением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 xml:space="preserve">ом настоящего Договора, Генподрядчик </w:t>
      </w:r>
      <w:r w:rsidR="002F62BC" w:rsidRPr="00A63B61">
        <w:rPr>
          <w:rFonts w:ascii="Times New Roman" w:eastAsia="Calibri" w:hAnsi="Times New Roman" w:cs="Times New Roman"/>
          <w:color w:val="000000" w:themeColor="text1"/>
        </w:rPr>
        <w:lastRenderedPageBreak/>
        <w:t xml:space="preserve">вправе произвести оплату по Договору путем выплаты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 xml:space="preserve">у суммы, уменьшенной на сумму штрафных санкций (штрафа, неустойки, пени), возмещения убытков, предъявленных Заказчиком, внесудебном порядке. Начисленные Генподрядчику Заказчиком штрафные санкции (штрафа, неустойки, пени), убытки </w:t>
      </w:r>
      <w:r w:rsidR="00F20425" w:rsidRPr="00A63B61">
        <w:rPr>
          <w:rFonts w:ascii="Times New Roman" w:eastAsia="Calibri" w:hAnsi="Times New Roman" w:cs="Times New Roman"/>
          <w:color w:val="000000" w:themeColor="text1"/>
        </w:rPr>
        <w:t>перевыставляются</w:t>
      </w:r>
      <w:r w:rsidR="002F62BC" w:rsidRPr="00A63B61">
        <w:rPr>
          <w:rFonts w:ascii="Times New Roman" w:eastAsia="Calibri" w:hAnsi="Times New Roman" w:cs="Times New Roman"/>
          <w:color w:val="000000" w:themeColor="text1"/>
        </w:rPr>
        <w:t xml:space="preserve"> Генподрядчиком в адрес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 xml:space="preserve">а и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ом не оспариваются.</w:t>
      </w:r>
    </w:p>
    <w:p w14:paraId="4C976314" w14:textId="77777777" w:rsidR="008939EC" w:rsidRPr="00A63B61" w:rsidRDefault="00E43782">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9.24</w:t>
      </w:r>
      <w:r w:rsidR="007D105D" w:rsidRPr="00A63B61">
        <w:rPr>
          <w:rFonts w:ascii="Times New Roman" w:eastAsia="Calibri" w:hAnsi="Times New Roman" w:cs="Times New Roman"/>
          <w:color w:val="000000" w:themeColor="text1"/>
        </w:rPr>
        <w:t xml:space="preserve">. </w:t>
      </w:r>
      <w:r w:rsidR="007D105D" w:rsidRPr="00A63B61">
        <w:rPr>
          <w:rFonts w:ascii="Times New Roman" w:hAnsi="Times New Roman" w:cs="Times New Roman"/>
        </w:rPr>
        <w:t>Стороны определили, что размеры штрафных санкций (штрафа, неустойки, пени), установленные настоящим договором в качестве мер ответственности, не являются завышенными, и определены исходя из взаимных интересов обеих сторон по обеспечению надлежащего исполнения обязательств.</w:t>
      </w:r>
    </w:p>
    <w:p w14:paraId="66C0E17C" w14:textId="27A192C3" w:rsidR="008939EC" w:rsidRPr="00A63B61" w:rsidRDefault="00E43782">
      <w:pPr>
        <w:tabs>
          <w:tab w:val="left" w:pos="708"/>
        </w:tabs>
        <w:spacing w:after="0" w:line="240" w:lineRule="auto"/>
        <w:ind w:firstLine="567"/>
        <w:jc w:val="both"/>
        <w:rPr>
          <w:rFonts w:ascii="Times New Roman" w:hAnsi="Times New Roman" w:cs="Times New Roman"/>
        </w:rPr>
      </w:pPr>
      <w:r>
        <w:rPr>
          <w:rFonts w:ascii="Times New Roman" w:hAnsi="Times New Roman" w:cs="Times New Roman"/>
        </w:rPr>
        <w:t>9.25</w:t>
      </w:r>
      <w:r w:rsidR="008939EC" w:rsidRPr="00A63B61">
        <w:rPr>
          <w:rFonts w:ascii="Times New Roman" w:hAnsi="Times New Roman" w:cs="Times New Roman"/>
        </w:rPr>
        <w:t xml:space="preserve">. В случае нарушения </w:t>
      </w:r>
      <w:r w:rsidR="004E7F98">
        <w:rPr>
          <w:rFonts w:ascii="Times New Roman" w:hAnsi="Times New Roman" w:cs="Times New Roman"/>
        </w:rPr>
        <w:t>Подрядчик</w:t>
      </w:r>
      <w:r w:rsidR="008939EC" w:rsidRPr="00A63B61">
        <w:rPr>
          <w:rFonts w:ascii="Times New Roman" w:hAnsi="Times New Roman" w:cs="Times New Roman"/>
        </w:rPr>
        <w:t xml:space="preserve">ом условий п.п. 5.3.9., 5.3.9.1., 5.3.9.2., 5.3.10. настоящего Договора, </w:t>
      </w:r>
      <w:r w:rsidR="00A1093F" w:rsidRPr="00A63B61">
        <w:rPr>
          <w:rFonts w:ascii="Times New Roman" w:hAnsi="Times New Roman" w:cs="Times New Roman"/>
        </w:rPr>
        <w:t>Генподрядчик</w:t>
      </w:r>
      <w:r w:rsidR="008939EC" w:rsidRPr="00A63B61">
        <w:rPr>
          <w:rFonts w:ascii="Times New Roman" w:hAnsi="Times New Roman" w:cs="Times New Roman"/>
        </w:rPr>
        <w:t xml:space="preserve"> вправе не оплачивать оказанные услуги</w:t>
      </w:r>
      <w:r w:rsidR="00A1093F" w:rsidRPr="00A63B61">
        <w:rPr>
          <w:rFonts w:ascii="Times New Roman" w:hAnsi="Times New Roman" w:cs="Times New Roman"/>
        </w:rPr>
        <w:t xml:space="preserve"> (выполненные работы)</w:t>
      </w:r>
      <w:r w:rsidR="008939EC" w:rsidRPr="00A63B61">
        <w:rPr>
          <w:rFonts w:ascii="Times New Roman" w:hAnsi="Times New Roman" w:cs="Times New Roman"/>
        </w:rPr>
        <w:t>, в т.ч. если оказание услуг подтверждено путевым листом.</w:t>
      </w:r>
    </w:p>
    <w:p w14:paraId="462293C8" w14:textId="77777777" w:rsidR="00127276" w:rsidRPr="00127276" w:rsidRDefault="00127276" w:rsidP="00127276">
      <w:pPr>
        <w:tabs>
          <w:tab w:val="left" w:pos="708"/>
        </w:tabs>
        <w:spacing w:after="0" w:line="240" w:lineRule="auto"/>
        <w:ind w:firstLine="567"/>
        <w:jc w:val="both"/>
        <w:rPr>
          <w:rFonts w:ascii="Times New Roman" w:eastAsia="Calibri" w:hAnsi="Times New Roman" w:cs="Times New Roman"/>
          <w:color w:val="000000" w:themeColor="text1"/>
        </w:rPr>
      </w:pPr>
      <w:r w:rsidRPr="00127276">
        <w:rPr>
          <w:rFonts w:ascii="Times New Roman" w:eastAsia="Calibri" w:hAnsi="Times New Roman" w:cs="Times New Roman"/>
          <w:color w:val="000000" w:themeColor="text1"/>
        </w:rPr>
        <w:t>9.26. Обеспечение исполнения договора</w:t>
      </w:r>
    </w:p>
    <w:p w14:paraId="378C4A5B" w14:textId="77777777" w:rsidR="00127276" w:rsidRPr="00127276" w:rsidRDefault="00127276" w:rsidP="00127276">
      <w:pPr>
        <w:tabs>
          <w:tab w:val="left" w:pos="708"/>
        </w:tabs>
        <w:spacing w:after="0" w:line="240" w:lineRule="auto"/>
        <w:ind w:firstLine="567"/>
        <w:jc w:val="both"/>
        <w:rPr>
          <w:rFonts w:ascii="Times New Roman" w:eastAsia="Calibri" w:hAnsi="Times New Roman" w:cs="Times New Roman"/>
          <w:color w:val="000000" w:themeColor="text1"/>
        </w:rPr>
      </w:pPr>
      <w:r w:rsidRPr="00127276">
        <w:rPr>
          <w:rFonts w:ascii="Times New Roman" w:eastAsia="Calibri" w:hAnsi="Times New Roman" w:cs="Times New Roman"/>
          <w:color w:val="000000" w:themeColor="text1"/>
        </w:rPr>
        <w:t>Установлено в размере 10 % от начальной (максимальной) цены договора.</w:t>
      </w:r>
    </w:p>
    <w:p w14:paraId="1C0D51B6" w14:textId="77777777" w:rsidR="00127276" w:rsidRPr="00127276" w:rsidRDefault="00127276" w:rsidP="00127276">
      <w:pPr>
        <w:tabs>
          <w:tab w:val="left" w:pos="708"/>
        </w:tabs>
        <w:spacing w:after="0" w:line="240" w:lineRule="auto"/>
        <w:ind w:firstLine="567"/>
        <w:jc w:val="both"/>
        <w:rPr>
          <w:rFonts w:ascii="Times New Roman" w:eastAsia="Calibri" w:hAnsi="Times New Roman" w:cs="Times New Roman"/>
          <w:color w:val="000000" w:themeColor="text1"/>
        </w:rPr>
      </w:pPr>
      <w:r w:rsidRPr="00127276">
        <w:rPr>
          <w:rFonts w:ascii="Times New Roman" w:eastAsia="Calibri" w:hAnsi="Times New Roman" w:cs="Times New Roman"/>
          <w:color w:val="000000" w:themeColor="text1"/>
        </w:rPr>
        <w:t>Обеспечение исполнения договора может предоставляться участником закупки путем внесения денежных средств или предоставления банковской/независимой  гарантии. Выбор способа обеспечения исполнения договора из числа предусмотренных заказчиком в извещении об осуществлении закупки, документации о закупке осуществляется участником закупки.</w:t>
      </w:r>
    </w:p>
    <w:p w14:paraId="460485FD" w14:textId="77777777" w:rsidR="00127276" w:rsidRPr="00127276" w:rsidRDefault="00127276" w:rsidP="00127276">
      <w:pPr>
        <w:tabs>
          <w:tab w:val="left" w:pos="708"/>
        </w:tabs>
        <w:spacing w:after="0" w:line="240" w:lineRule="auto"/>
        <w:ind w:firstLine="567"/>
        <w:jc w:val="both"/>
        <w:rPr>
          <w:rFonts w:ascii="Times New Roman" w:eastAsia="Calibri" w:hAnsi="Times New Roman" w:cs="Times New Roman"/>
          <w:color w:val="000000" w:themeColor="text1"/>
        </w:rPr>
      </w:pPr>
      <w:r w:rsidRPr="00127276">
        <w:rPr>
          <w:rFonts w:ascii="Times New Roman" w:eastAsia="Calibri" w:hAnsi="Times New Roman" w:cs="Times New Roman"/>
          <w:color w:val="000000" w:themeColor="text1"/>
        </w:rPr>
        <w:t>Банковская/независимая гарантия, предоставленная в качестве обеспечения исполнения договора, должна быть безотзывной. Срок действия банковской гарантии, предоставленной в качестве обеспечения исполнения договора, должен превышать срок действия договора не менее чем на один месяц. В случае отзыва в соответствии с законодательством Российской Федерации у банка, выдавшего банковскую гарантию в качестве обеспечения исполнения договора, лицензии на осуществление банковских операций поставщик (подрядчик, исполнитель) обязан предоставить новое обеспечение исполнения договора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p>
    <w:p w14:paraId="369510B4" w14:textId="77777777" w:rsidR="00127276" w:rsidRPr="00127276" w:rsidRDefault="00127276" w:rsidP="00127276">
      <w:pPr>
        <w:tabs>
          <w:tab w:val="left" w:pos="708"/>
        </w:tabs>
        <w:spacing w:after="0" w:line="240" w:lineRule="auto"/>
        <w:ind w:firstLine="567"/>
        <w:jc w:val="both"/>
        <w:rPr>
          <w:rFonts w:ascii="Times New Roman" w:eastAsia="Calibri" w:hAnsi="Times New Roman" w:cs="Times New Roman"/>
          <w:color w:val="000000" w:themeColor="text1"/>
        </w:rPr>
      </w:pPr>
      <w:r w:rsidRPr="00127276">
        <w:rPr>
          <w:rFonts w:ascii="Times New Roman" w:eastAsia="Calibri" w:hAnsi="Times New Roman" w:cs="Times New Roman"/>
          <w:color w:val="000000" w:themeColor="text1"/>
        </w:rPr>
        <w:t>Денежные средства, внесенные участником в качестве обеспечения исполнения договора, возвращаются такому участнику после исполнения договора в течение десяти рабочих дней со дня подписания последнего акта приемки товаров, акта выполненных работ, оказанных услуг (иных документов подтверждающих приемку товара, работы, услуги).</w:t>
      </w:r>
    </w:p>
    <w:p w14:paraId="0FAEA269" w14:textId="77777777" w:rsidR="00127276" w:rsidRPr="00127276" w:rsidRDefault="00127276" w:rsidP="00127276">
      <w:pPr>
        <w:tabs>
          <w:tab w:val="left" w:pos="708"/>
        </w:tabs>
        <w:spacing w:after="0" w:line="240" w:lineRule="auto"/>
        <w:ind w:firstLine="567"/>
        <w:jc w:val="both"/>
        <w:rPr>
          <w:rFonts w:ascii="Times New Roman" w:eastAsia="Calibri" w:hAnsi="Times New Roman" w:cs="Times New Roman"/>
          <w:color w:val="000000" w:themeColor="text1"/>
        </w:rPr>
      </w:pPr>
      <w:r w:rsidRPr="00127276">
        <w:rPr>
          <w:rFonts w:ascii="Times New Roman" w:eastAsia="Calibri" w:hAnsi="Times New Roman" w:cs="Times New Roman"/>
          <w:color w:val="000000" w:themeColor="text1"/>
        </w:rPr>
        <w:t>В ходе исполнения договора, исполнение обязательств которого превышает три четверти стоимости договора, Заказчик и поставщик вправе по соглашению сторон уменьшить размер обеспечения исполнения обязательств пропорционально выполненным обязательствам.</w:t>
      </w:r>
    </w:p>
    <w:p w14:paraId="39994187" w14:textId="77777777" w:rsidR="00127276" w:rsidRPr="00127276" w:rsidRDefault="00127276" w:rsidP="00127276">
      <w:pPr>
        <w:tabs>
          <w:tab w:val="left" w:pos="708"/>
        </w:tabs>
        <w:spacing w:after="0" w:line="240" w:lineRule="auto"/>
        <w:ind w:firstLine="567"/>
        <w:jc w:val="both"/>
        <w:rPr>
          <w:rFonts w:ascii="Times New Roman" w:eastAsia="Calibri" w:hAnsi="Times New Roman" w:cs="Times New Roman"/>
          <w:color w:val="000000" w:themeColor="text1"/>
        </w:rPr>
      </w:pPr>
      <w:r w:rsidRPr="00127276">
        <w:rPr>
          <w:rFonts w:ascii="Times New Roman" w:eastAsia="Calibri" w:hAnsi="Times New Roman" w:cs="Times New Roman"/>
          <w:color w:val="000000" w:themeColor="text1"/>
        </w:rPr>
        <w:t>Реквизиты банковского счета для внесения обеспечения исполнения договора:</w:t>
      </w:r>
    </w:p>
    <w:p w14:paraId="4773B867" w14:textId="77777777" w:rsidR="00127276" w:rsidRPr="00127276" w:rsidRDefault="00127276" w:rsidP="00127276">
      <w:pPr>
        <w:tabs>
          <w:tab w:val="left" w:pos="708"/>
        </w:tabs>
        <w:spacing w:after="0" w:line="240" w:lineRule="auto"/>
        <w:ind w:firstLine="567"/>
        <w:jc w:val="both"/>
        <w:rPr>
          <w:rFonts w:ascii="Times New Roman" w:eastAsia="Calibri" w:hAnsi="Times New Roman" w:cs="Times New Roman"/>
          <w:color w:val="000000" w:themeColor="text1"/>
        </w:rPr>
      </w:pPr>
      <w:r w:rsidRPr="00127276">
        <w:rPr>
          <w:rFonts w:ascii="Times New Roman" w:eastAsia="Calibri" w:hAnsi="Times New Roman" w:cs="Times New Roman"/>
          <w:color w:val="000000" w:themeColor="text1"/>
        </w:rPr>
        <w:t>р/с 40702810300009103454</w:t>
      </w:r>
    </w:p>
    <w:p w14:paraId="3D761186" w14:textId="77777777" w:rsidR="00127276" w:rsidRPr="00127276" w:rsidRDefault="00127276" w:rsidP="00127276">
      <w:pPr>
        <w:tabs>
          <w:tab w:val="left" w:pos="708"/>
        </w:tabs>
        <w:spacing w:after="0" w:line="240" w:lineRule="auto"/>
        <w:ind w:firstLine="567"/>
        <w:jc w:val="both"/>
        <w:rPr>
          <w:rFonts w:ascii="Times New Roman" w:eastAsia="Calibri" w:hAnsi="Times New Roman" w:cs="Times New Roman"/>
          <w:color w:val="000000" w:themeColor="text1"/>
        </w:rPr>
      </w:pPr>
      <w:r w:rsidRPr="00127276">
        <w:rPr>
          <w:rFonts w:ascii="Times New Roman" w:eastAsia="Calibri" w:hAnsi="Times New Roman" w:cs="Times New Roman"/>
          <w:color w:val="000000" w:themeColor="text1"/>
        </w:rPr>
        <w:t>в АО КБ «Хлынов»</w:t>
      </w:r>
    </w:p>
    <w:p w14:paraId="758B0DCE" w14:textId="77777777" w:rsidR="00127276" w:rsidRPr="00127276" w:rsidRDefault="00127276" w:rsidP="00127276">
      <w:pPr>
        <w:tabs>
          <w:tab w:val="left" w:pos="708"/>
        </w:tabs>
        <w:spacing w:after="0" w:line="240" w:lineRule="auto"/>
        <w:ind w:firstLine="567"/>
        <w:jc w:val="both"/>
        <w:rPr>
          <w:rFonts w:ascii="Times New Roman" w:eastAsia="Calibri" w:hAnsi="Times New Roman" w:cs="Times New Roman"/>
          <w:color w:val="000000" w:themeColor="text1"/>
        </w:rPr>
      </w:pPr>
      <w:r w:rsidRPr="00127276">
        <w:rPr>
          <w:rFonts w:ascii="Times New Roman" w:eastAsia="Calibri" w:hAnsi="Times New Roman" w:cs="Times New Roman"/>
          <w:color w:val="000000" w:themeColor="text1"/>
        </w:rPr>
        <w:t>БИК 043304711</w:t>
      </w:r>
    </w:p>
    <w:p w14:paraId="10974F7B" w14:textId="729D86A7" w:rsidR="006670A6" w:rsidRPr="00A63B61" w:rsidRDefault="00127276" w:rsidP="00127276">
      <w:pPr>
        <w:tabs>
          <w:tab w:val="left" w:pos="708"/>
        </w:tabs>
        <w:spacing w:after="0" w:line="240" w:lineRule="auto"/>
        <w:ind w:firstLine="567"/>
        <w:jc w:val="both"/>
        <w:rPr>
          <w:rFonts w:ascii="Times New Roman" w:eastAsia="Calibri" w:hAnsi="Times New Roman" w:cs="Times New Roman"/>
          <w:color w:val="000000" w:themeColor="text1"/>
        </w:rPr>
      </w:pPr>
      <w:r w:rsidRPr="00127276">
        <w:rPr>
          <w:rFonts w:ascii="Times New Roman" w:eastAsia="Calibri" w:hAnsi="Times New Roman" w:cs="Times New Roman"/>
          <w:color w:val="000000" w:themeColor="text1"/>
        </w:rPr>
        <w:t>к/с 30101810100000000711</w:t>
      </w:r>
    </w:p>
    <w:p w14:paraId="17D0D7B6" w14:textId="77777777" w:rsidR="006670A6" w:rsidRPr="00A63B61" w:rsidRDefault="002F62BC">
      <w:pPr>
        <w:tabs>
          <w:tab w:val="left" w:pos="708"/>
        </w:tabs>
        <w:spacing w:after="0" w:line="240" w:lineRule="auto"/>
        <w:ind w:firstLine="567"/>
        <w:jc w:val="center"/>
        <w:rPr>
          <w:rFonts w:ascii="Times New Roman" w:hAnsi="Times New Roman" w:cs="Times New Roman"/>
        </w:rPr>
      </w:pPr>
      <w:r w:rsidRPr="00A63B61">
        <w:rPr>
          <w:rFonts w:ascii="Times New Roman" w:eastAsia="Calibri" w:hAnsi="Times New Roman" w:cs="Times New Roman"/>
          <w:b/>
          <w:color w:val="000000" w:themeColor="text1"/>
        </w:rPr>
        <w:t>10. РАСТОРЖЕНИЕ ДОГОВОРА</w:t>
      </w:r>
    </w:p>
    <w:p w14:paraId="41F0132B" w14:textId="77777777" w:rsidR="00E43782" w:rsidRDefault="002F62BC" w:rsidP="00E43782">
      <w:pPr>
        <w:tabs>
          <w:tab w:val="left" w:pos="708"/>
        </w:tabs>
        <w:spacing w:after="0" w:line="240" w:lineRule="auto"/>
        <w:ind w:firstLine="567"/>
        <w:jc w:val="both"/>
        <w:rPr>
          <w:rFonts w:ascii="Times New Roman" w:eastAsia="Calibri" w:hAnsi="Times New Roman" w:cs="Times New Roman"/>
          <w:color w:val="000000" w:themeColor="text1"/>
        </w:rPr>
      </w:pPr>
      <w:r w:rsidRPr="00A63B61">
        <w:rPr>
          <w:rFonts w:ascii="Times New Roman" w:eastAsia="Calibri" w:hAnsi="Times New Roman" w:cs="Times New Roman"/>
          <w:color w:val="000000" w:themeColor="text1"/>
        </w:rPr>
        <w:t>10.1. Расторжение Договора допускается по соглашению Сторон, по решению суда, в одностороннем внесудебном порядке при отказе Генпо</w:t>
      </w:r>
      <w:r w:rsidR="00E43782">
        <w:rPr>
          <w:rFonts w:ascii="Times New Roman" w:eastAsia="Calibri" w:hAnsi="Times New Roman" w:cs="Times New Roman"/>
          <w:color w:val="000000" w:themeColor="text1"/>
        </w:rPr>
        <w:t>дрядчика от исполнения Договора.</w:t>
      </w:r>
    </w:p>
    <w:p w14:paraId="321C3F59" w14:textId="38347173" w:rsidR="00E43782" w:rsidRPr="00E43782" w:rsidRDefault="002F62BC" w:rsidP="00E43782">
      <w:pPr>
        <w:tabs>
          <w:tab w:val="left" w:pos="708"/>
        </w:tabs>
        <w:spacing w:after="0" w:line="240" w:lineRule="auto"/>
        <w:ind w:firstLine="567"/>
        <w:jc w:val="both"/>
        <w:rPr>
          <w:rFonts w:ascii="Times New Roman" w:hAnsi="Times New Roman" w:cs="Times New Roman"/>
        </w:rPr>
      </w:pPr>
      <w:r w:rsidRPr="00E43782">
        <w:rPr>
          <w:rFonts w:ascii="Times New Roman" w:eastAsia="Calibri" w:hAnsi="Times New Roman" w:cs="Times New Roman"/>
          <w:color w:val="000000" w:themeColor="text1"/>
        </w:rPr>
        <w:t xml:space="preserve">10.2. Расторжение договора в одностороннем внесудебном порядке в любое время до даты окончания срока договора возможно только по решению Генподрядчика. О расторжении договора Генподрядчик сообщает </w:t>
      </w:r>
      <w:r w:rsidR="004E7F98">
        <w:rPr>
          <w:rFonts w:ascii="Times New Roman" w:eastAsia="Calibri" w:hAnsi="Times New Roman" w:cs="Times New Roman"/>
          <w:color w:val="000000" w:themeColor="text1"/>
        </w:rPr>
        <w:t>Подрядчик</w:t>
      </w:r>
      <w:r w:rsidRPr="00E43782">
        <w:rPr>
          <w:rFonts w:ascii="Times New Roman" w:eastAsia="Calibri" w:hAnsi="Times New Roman" w:cs="Times New Roman"/>
          <w:color w:val="000000" w:themeColor="text1"/>
        </w:rPr>
        <w:t xml:space="preserve">у за 3 дня до даты расторжения. Срок начинает течь со дня </w:t>
      </w:r>
      <w:r w:rsidR="00E43782" w:rsidRPr="00E43782">
        <w:rPr>
          <w:rFonts w:ascii="Times New Roman" w:eastAsia="Calibri" w:hAnsi="Times New Roman" w:cs="Times New Roman"/>
          <w:color w:val="000000" w:themeColor="text1"/>
        </w:rPr>
        <w:t>направления</w:t>
      </w:r>
      <w:r w:rsidRPr="00E43782">
        <w:rPr>
          <w:rFonts w:ascii="Times New Roman" w:eastAsia="Calibri" w:hAnsi="Times New Roman" w:cs="Times New Roman"/>
          <w:color w:val="000000" w:themeColor="text1"/>
        </w:rPr>
        <w:t xml:space="preserve"> </w:t>
      </w:r>
      <w:r w:rsidR="004E7F98">
        <w:rPr>
          <w:rFonts w:ascii="Times New Roman" w:eastAsia="Calibri" w:hAnsi="Times New Roman" w:cs="Times New Roman"/>
          <w:color w:val="000000" w:themeColor="text1"/>
        </w:rPr>
        <w:t>Подрядчик</w:t>
      </w:r>
      <w:r w:rsidR="00E43782" w:rsidRPr="00E43782">
        <w:rPr>
          <w:rFonts w:ascii="Times New Roman" w:eastAsia="Calibri" w:hAnsi="Times New Roman" w:cs="Times New Roman"/>
          <w:color w:val="000000" w:themeColor="text1"/>
        </w:rPr>
        <w:t>у</w:t>
      </w:r>
      <w:r w:rsidRPr="00E43782">
        <w:rPr>
          <w:rFonts w:ascii="Times New Roman" w:eastAsia="Calibri" w:hAnsi="Times New Roman" w:cs="Times New Roman"/>
          <w:color w:val="000000" w:themeColor="text1"/>
        </w:rPr>
        <w:t xml:space="preserve"> извещения о расторжении договора в одностороннем внесудебном порядке.</w:t>
      </w:r>
      <w:r w:rsidR="00E43782" w:rsidRPr="00E43782">
        <w:rPr>
          <w:rFonts w:ascii="Times New Roman" w:eastAsia="Calibri" w:hAnsi="Times New Roman" w:cs="Times New Roman"/>
          <w:color w:val="000000" w:themeColor="text1"/>
        </w:rPr>
        <w:t xml:space="preserve"> </w:t>
      </w:r>
      <w:r w:rsidR="00E43782" w:rsidRPr="00E43782">
        <w:rPr>
          <w:rFonts w:ascii="Times New Roman" w:hAnsi="Times New Roman" w:cs="Times New Roman"/>
        </w:rPr>
        <w:t xml:space="preserve">Стороны договорились, что извещение о намерении расторгнуть Договор направляется по адресу электронной почты, указанной в разделе «РЕКВЗИТЫ СТОРОН» </w:t>
      </w:r>
    </w:p>
    <w:p w14:paraId="00B7144D" w14:textId="77777777" w:rsidR="006670A6" w:rsidRPr="00E43782" w:rsidRDefault="002F62BC" w:rsidP="00E43782">
      <w:pPr>
        <w:tabs>
          <w:tab w:val="left" w:pos="708"/>
        </w:tabs>
        <w:spacing w:after="0" w:line="240" w:lineRule="auto"/>
        <w:ind w:firstLine="567"/>
        <w:jc w:val="both"/>
        <w:rPr>
          <w:rFonts w:ascii="Times New Roman" w:hAnsi="Times New Roman" w:cs="Times New Roman"/>
        </w:rPr>
      </w:pPr>
      <w:r w:rsidRPr="00E43782">
        <w:rPr>
          <w:rFonts w:ascii="Times New Roman" w:eastAsia="Calibri" w:hAnsi="Times New Roman" w:cs="Times New Roman"/>
          <w:color w:val="000000" w:themeColor="text1"/>
        </w:rPr>
        <w:t>10.3. Генподрядчик вправе принять решение об одностороннем отказе от исполнения Договора по следующим основаниям:</w:t>
      </w:r>
    </w:p>
    <w:p w14:paraId="0A926EB8" w14:textId="13D5588E" w:rsidR="00E43782" w:rsidRPr="00E43782" w:rsidRDefault="00E43782" w:rsidP="00E43782">
      <w:pPr>
        <w:tabs>
          <w:tab w:val="left" w:pos="709"/>
        </w:tabs>
        <w:spacing w:after="0" w:line="240" w:lineRule="auto"/>
        <w:ind w:firstLine="567"/>
        <w:jc w:val="both"/>
        <w:rPr>
          <w:rFonts w:ascii="Times New Roman" w:hAnsi="Times New Roman" w:cs="Times New Roman"/>
        </w:rPr>
      </w:pPr>
      <w:r w:rsidRPr="00E43782">
        <w:rPr>
          <w:rFonts w:ascii="Times New Roman" w:hAnsi="Times New Roman" w:cs="Times New Roman"/>
        </w:rPr>
        <w:t xml:space="preserve">10.3.1. При нарушении </w:t>
      </w:r>
      <w:r w:rsidR="004E7F98">
        <w:rPr>
          <w:rFonts w:ascii="Times New Roman" w:hAnsi="Times New Roman" w:cs="Times New Roman"/>
        </w:rPr>
        <w:t>Подрядчик</w:t>
      </w:r>
      <w:r w:rsidRPr="00E43782">
        <w:rPr>
          <w:rFonts w:ascii="Times New Roman" w:hAnsi="Times New Roman" w:cs="Times New Roman"/>
        </w:rPr>
        <w:t>ом одного из условий Договора;</w:t>
      </w:r>
    </w:p>
    <w:p w14:paraId="2EAE4AC9" w14:textId="4159997F" w:rsidR="00E43782" w:rsidRPr="00E43782" w:rsidRDefault="00E43782" w:rsidP="00E43782">
      <w:pPr>
        <w:tabs>
          <w:tab w:val="left" w:pos="709"/>
        </w:tabs>
        <w:spacing w:after="0" w:line="240" w:lineRule="auto"/>
        <w:ind w:firstLine="567"/>
        <w:jc w:val="both"/>
        <w:rPr>
          <w:rFonts w:ascii="Times New Roman" w:hAnsi="Times New Roman" w:cs="Times New Roman"/>
        </w:rPr>
      </w:pPr>
      <w:r w:rsidRPr="00E43782">
        <w:rPr>
          <w:rFonts w:ascii="Times New Roman" w:hAnsi="Times New Roman" w:cs="Times New Roman"/>
        </w:rPr>
        <w:t xml:space="preserve">10.3.2. При нарушении </w:t>
      </w:r>
      <w:r w:rsidR="004E7F98">
        <w:rPr>
          <w:rFonts w:ascii="Times New Roman" w:hAnsi="Times New Roman" w:cs="Times New Roman"/>
        </w:rPr>
        <w:t>Подрядчик</w:t>
      </w:r>
      <w:r w:rsidRPr="00E43782">
        <w:rPr>
          <w:rFonts w:ascii="Times New Roman" w:hAnsi="Times New Roman" w:cs="Times New Roman"/>
        </w:rPr>
        <w:t>ом срока начала оказания услуг, установленного в Договоре, более чем на 3 календарных дня;</w:t>
      </w:r>
    </w:p>
    <w:p w14:paraId="6F77BA00" w14:textId="77777777" w:rsidR="00E43782" w:rsidRPr="00E43782" w:rsidRDefault="00E43782" w:rsidP="00E43782">
      <w:pPr>
        <w:tabs>
          <w:tab w:val="left" w:pos="709"/>
        </w:tabs>
        <w:spacing w:after="0" w:line="240" w:lineRule="auto"/>
        <w:ind w:firstLine="567"/>
        <w:jc w:val="both"/>
        <w:rPr>
          <w:rFonts w:ascii="Times New Roman" w:hAnsi="Times New Roman" w:cs="Times New Roman"/>
        </w:rPr>
      </w:pPr>
      <w:r w:rsidRPr="00E43782">
        <w:rPr>
          <w:rFonts w:ascii="Times New Roman" w:hAnsi="Times New Roman" w:cs="Times New Roman"/>
        </w:rPr>
        <w:t>10.3.3. При необеспечении требуемого качества оказания услуг;</w:t>
      </w:r>
    </w:p>
    <w:p w14:paraId="5F27844D" w14:textId="4F0214E7" w:rsidR="00E43782" w:rsidRPr="00E43782" w:rsidRDefault="00E43782" w:rsidP="00E43782">
      <w:pPr>
        <w:tabs>
          <w:tab w:val="left" w:pos="709"/>
        </w:tabs>
        <w:spacing w:after="0" w:line="240" w:lineRule="auto"/>
        <w:ind w:firstLine="567"/>
        <w:jc w:val="both"/>
        <w:rPr>
          <w:rFonts w:ascii="Times New Roman" w:hAnsi="Times New Roman" w:cs="Times New Roman"/>
        </w:rPr>
      </w:pPr>
      <w:r w:rsidRPr="00E43782">
        <w:rPr>
          <w:rFonts w:ascii="Times New Roman" w:hAnsi="Times New Roman" w:cs="Times New Roman"/>
        </w:rPr>
        <w:t xml:space="preserve">10.3.4. При невыполнении </w:t>
      </w:r>
      <w:r w:rsidR="004E7F98">
        <w:rPr>
          <w:rFonts w:ascii="Times New Roman" w:hAnsi="Times New Roman" w:cs="Times New Roman"/>
        </w:rPr>
        <w:t>Подрядчик</w:t>
      </w:r>
      <w:r w:rsidRPr="00E43782">
        <w:rPr>
          <w:rFonts w:ascii="Times New Roman" w:hAnsi="Times New Roman" w:cs="Times New Roman"/>
        </w:rPr>
        <w:t>ом более 2-х предписаний Заказчика по МК или Генподрядчика, выданных в порядке, предусмотренном Договором;</w:t>
      </w:r>
      <w:bookmarkStart w:id="4" w:name="п193"/>
      <w:bookmarkStart w:id="5" w:name="п1921"/>
      <w:bookmarkEnd w:id="4"/>
      <w:bookmarkEnd w:id="5"/>
    </w:p>
    <w:p w14:paraId="0A0B6E98" w14:textId="77777777" w:rsidR="00E43782" w:rsidRPr="00E43782" w:rsidRDefault="00E43782" w:rsidP="00E43782">
      <w:pPr>
        <w:spacing w:after="0"/>
        <w:ind w:firstLine="567"/>
        <w:jc w:val="both"/>
        <w:rPr>
          <w:rFonts w:ascii="Times New Roman" w:hAnsi="Times New Roman" w:cs="Times New Roman"/>
        </w:rPr>
      </w:pPr>
      <w:r w:rsidRPr="00E43782">
        <w:rPr>
          <w:rFonts w:ascii="Times New Roman" w:hAnsi="Times New Roman" w:cs="Times New Roman"/>
        </w:rPr>
        <w:t>10.3.5. Неисполнение заявки более 1 календарного дня;</w:t>
      </w:r>
    </w:p>
    <w:p w14:paraId="739E70EB" w14:textId="06A57A10" w:rsidR="00E43782" w:rsidRPr="00E43782" w:rsidRDefault="00E43782" w:rsidP="00E43782">
      <w:pPr>
        <w:spacing w:after="0"/>
        <w:ind w:firstLine="567"/>
        <w:jc w:val="both"/>
        <w:rPr>
          <w:rFonts w:ascii="Times New Roman" w:hAnsi="Times New Roman" w:cs="Times New Roman"/>
        </w:rPr>
      </w:pPr>
      <w:r w:rsidRPr="00E43782">
        <w:rPr>
          <w:rFonts w:ascii="Times New Roman" w:hAnsi="Times New Roman" w:cs="Times New Roman"/>
        </w:rPr>
        <w:t xml:space="preserve">10.3.6. При получении Генподрядчиком предписаний, штрафных санкций от Заказчика по МК по исполнению условий Договора, вследствие действий/бездействий </w:t>
      </w:r>
      <w:r w:rsidR="004E7F98">
        <w:rPr>
          <w:rFonts w:ascii="Times New Roman" w:hAnsi="Times New Roman" w:cs="Times New Roman"/>
        </w:rPr>
        <w:t>Подрядчик</w:t>
      </w:r>
      <w:r w:rsidRPr="00E43782">
        <w:rPr>
          <w:rFonts w:ascii="Times New Roman" w:hAnsi="Times New Roman" w:cs="Times New Roman"/>
        </w:rPr>
        <w:t>а.</w:t>
      </w:r>
    </w:p>
    <w:p w14:paraId="205ECDF3" w14:textId="77777777" w:rsidR="00E43782" w:rsidRPr="00E43782" w:rsidRDefault="00E43782" w:rsidP="00E43782">
      <w:pPr>
        <w:tabs>
          <w:tab w:val="left" w:pos="709"/>
        </w:tabs>
        <w:spacing w:after="0" w:line="240" w:lineRule="auto"/>
        <w:ind w:firstLine="567"/>
        <w:jc w:val="both"/>
        <w:rPr>
          <w:rFonts w:ascii="Times New Roman" w:hAnsi="Times New Roman" w:cs="Times New Roman"/>
        </w:rPr>
      </w:pPr>
      <w:r w:rsidRPr="00E43782">
        <w:rPr>
          <w:rFonts w:ascii="Times New Roman" w:hAnsi="Times New Roman" w:cs="Times New Roman"/>
        </w:rPr>
        <w:t>10.3.7.Перечень указанных оснований не является исчерпывающим.</w:t>
      </w:r>
    </w:p>
    <w:p w14:paraId="700FB060" w14:textId="77777777" w:rsidR="006670A6" w:rsidRPr="00A63B61" w:rsidRDefault="00E43782">
      <w:pPr>
        <w:tabs>
          <w:tab w:val="left" w:pos="708"/>
        </w:tabs>
        <w:spacing w:after="0" w:line="240" w:lineRule="auto"/>
        <w:ind w:firstLine="567"/>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lastRenderedPageBreak/>
        <w:t>10.4</w:t>
      </w:r>
      <w:r w:rsidR="002F62BC" w:rsidRPr="00A63B61">
        <w:rPr>
          <w:rFonts w:ascii="Times New Roman" w:eastAsia="Calibri" w:hAnsi="Times New Roman" w:cs="Times New Roman"/>
          <w:color w:val="000000" w:themeColor="text1"/>
        </w:rPr>
        <w:t>. При расторжении Договора Генподрядчиком в одностороннем внесудебном порядке отказом Стороны Договора от исполнения Договора другая Сторона Договора</w:t>
      </w:r>
      <w:r>
        <w:rPr>
          <w:rFonts w:ascii="Times New Roman" w:eastAsia="Calibri" w:hAnsi="Times New Roman" w:cs="Times New Roman"/>
          <w:color w:val="000000" w:themeColor="text1"/>
        </w:rPr>
        <w:t xml:space="preserve"> не</w:t>
      </w:r>
      <w:r w:rsidR="002F62BC" w:rsidRPr="00A63B61">
        <w:rPr>
          <w:rFonts w:ascii="Times New Roman" w:eastAsia="Calibri" w:hAnsi="Times New Roman" w:cs="Times New Roman"/>
          <w:color w:val="000000" w:themeColor="text1"/>
        </w:rPr>
        <w:t xml:space="preserve"> вправе потребовать возмещения фактически понесенного ущерба</w:t>
      </w:r>
      <w:r>
        <w:rPr>
          <w:rFonts w:ascii="Times New Roman" w:eastAsia="Calibri" w:hAnsi="Times New Roman" w:cs="Times New Roman"/>
          <w:color w:val="000000" w:themeColor="text1"/>
        </w:rPr>
        <w:t xml:space="preserve">, убытков и пр. </w:t>
      </w:r>
    </w:p>
    <w:p w14:paraId="24EE4F8F" w14:textId="77777777" w:rsidR="00BE3A07" w:rsidRPr="00A63B61" w:rsidRDefault="00BE3A07">
      <w:pPr>
        <w:tabs>
          <w:tab w:val="left" w:pos="708"/>
        </w:tabs>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10.7. Договор может быть признан недействительные и/или расторгнуть Генподрядчиком в одностороннем внесудебном порядке, в случае, когда муниципальный контракт </w:t>
      </w:r>
      <w:r w:rsidRPr="00A96B00">
        <w:rPr>
          <w:rFonts w:ascii="Times New Roman" w:eastAsia="Calibri" w:hAnsi="Times New Roman" w:cs="Times New Roman"/>
          <w:color w:val="000000" w:themeColor="text1"/>
        </w:rPr>
        <w:t>№</w:t>
      </w:r>
      <w:r w:rsidR="00A96B00">
        <w:rPr>
          <w:rFonts w:ascii="Times New Roman" w:eastAsia="Calibri" w:hAnsi="Times New Roman" w:cs="Times New Roman"/>
          <w:color w:val="000000" w:themeColor="text1"/>
        </w:rPr>
        <w:t xml:space="preserve"> Ф.2025.001314 </w:t>
      </w:r>
      <w:r w:rsidRPr="00A96B00">
        <w:rPr>
          <w:rFonts w:ascii="Times New Roman" w:eastAsia="Calibri" w:hAnsi="Times New Roman" w:cs="Times New Roman"/>
          <w:color w:val="000000" w:themeColor="text1"/>
        </w:rPr>
        <w:t>от «</w:t>
      </w:r>
      <w:r w:rsidR="00A96B00">
        <w:rPr>
          <w:rFonts w:ascii="Times New Roman" w:eastAsia="Calibri" w:hAnsi="Times New Roman" w:cs="Times New Roman"/>
          <w:color w:val="000000" w:themeColor="text1"/>
        </w:rPr>
        <w:t>19</w:t>
      </w:r>
      <w:r w:rsidRPr="00A96B00">
        <w:rPr>
          <w:rFonts w:ascii="Times New Roman" w:eastAsia="Calibri" w:hAnsi="Times New Roman" w:cs="Times New Roman"/>
          <w:color w:val="000000" w:themeColor="text1"/>
        </w:rPr>
        <w:t xml:space="preserve">» </w:t>
      </w:r>
      <w:r w:rsidR="00A96B00">
        <w:rPr>
          <w:rFonts w:ascii="Times New Roman" w:eastAsia="Calibri" w:hAnsi="Times New Roman" w:cs="Times New Roman"/>
          <w:color w:val="000000" w:themeColor="text1"/>
        </w:rPr>
        <w:t xml:space="preserve">августа </w:t>
      </w:r>
      <w:r w:rsidR="00E43782" w:rsidRPr="00A96B00">
        <w:rPr>
          <w:rFonts w:ascii="Times New Roman" w:eastAsia="Calibri" w:hAnsi="Times New Roman" w:cs="Times New Roman"/>
          <w:color w:val="000000" w:themeColor="text1"/>
        </w:rPr>
        <w:t>2025</w:t>
      </w:r>
      <w:r w:rsidRPr="00A96B00">
        <w:rPr>
          <w:rFonts w:ascii="Times New Roman" w:eastAsia="Calibri" w:hAnsi="Times New Roman" w:cs="Times New Roman"/>
          <w:color w:val="000000" w:themeColor="text1"/>
        </w:rPr>
        <w:t>г.</w:t>
      </w:r>
      <w:r w:rsidRPr="00A63B61">
        <w:rPr>
          <w:rFonts w:ascii="Times New Roman" w:eastAsia="Calibri" w:hAnsi="Times New Roman" w:cs="Times New Roman"/>
          <w:color w:val="000000" w:themeColor="text1"/>
        </w:rPr>
        <w:t xml:space="preserve">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656EDE04" w14:textId="77777777" w:rsidR="00E43782" w:rsidRPr="00A63B61" w:rsidRDefault="00E43782" w:rsidP="007914DB">
      <w:pPr>
        <w:tabs>
          <w:tab w:val="left" w:pos="708"/>
        </w:tabs>
        <w:spacing w:after="0" w:line="240" w:lineRule="auto"/>
        <w:jc w:val="both"/>
        <w:rPr>
          <w:rFonts w:ascii="Times New Roman" w:eastAsia="Calibri" w:hAnsi="Times New Roman" w:cs="Times New Roman"/>
          <w:color w:val="000000"/>
        </w:rPr>
      </w:pPr>
    </w:p>
    <w:p w14:paraId="69481AB7" w14:textId="77777777" w:rsidR="006670A6" w:rsidRPr="00A63B61" w:rsidRDefault="002F62BC">
      <w:pPr>
        <w:tabs>
          <w:tab w:val="left" w:pos="708"/>
        </w:tabs>
        <w:spacing w:after="0" w:line="240" w:lineRule="auto"/>
        <w:ind w:firstLine="567"/>
        <w:jc w:val="center"/>
        <w:rPr>
          <w:rFonts w:ascii="Times New Roman" w:hAnsi="Times New Roman" w:cs="Times New Roman"/>
        </w:rPr>
      </w:pPr>
      <w:r w:rsidRPr="00A63B61">
        <w:rPr>
          <w:rFonts w:ascii="Times New Roman" w:eastAsia="Calibri" w:hAnsi="Times New Roman" w:cs="Times New Roman"/>
          <w:b/>
          <w:color w:val="000000" w:themeColor="text1"/>
        </w:rPr>
        <w:t>11. ГАРАНТИИ КАЧЕСТВА ПО ОКАЗАННЫМ УСЛУГАМ</w:t>
      </w:r>
    </w:p>
    <w:p w14:paraId="0E35C177" w14:textId="17233DBB"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11.1.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гарантирует качество оказанных услуг в соответствии с условиями Договора. Гарантии качества услуг предоставляются на весь срок оказания услуг. Остаточный срок годности на момент использования материалов не менее 50% срока годности, установленного изготовителем.</w:t>
      </w:r>
    </w:p>
    <w:p w14:paraId="3F4BA3AF" w14:textId="74D97D66"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11.2. Гарантии качества предоставляются на весь объем применяемых материалов, на весь объем оказанных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ом услуг.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обязуется возместить весь совокупный объем расходов Генподрядчика в случае наступления гарантийных обязательств, в пределах цены Договора.</w:t>
      </w:r>
    </w:p>
    <w:p w14:paraId="53D345EB" w14:textId="1A102E88"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11.3. При обнаружении в период гарантийной эксплуатации Объекта дефектов, следствием которых явилась деятельность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а,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обязан устранить их за свой счет в согласованные с Генподрядчиком сроки. Для участия в составлении акта, фиксирующего дефекты, согласования порядка и сроков их устранения,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 xml:space="preserve"> обязан направить своего представителя в срок, указанный в извещении Генподрядчика.</w:t>
      </w:r>
    </w:p>
    <w:p w14:paraId="6B2E1DF0" w14:textId="19E37121"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Calibri" w:hAnsi="Times New Roman" w:cs="Times New Roman"/>
          <w:color w:val="000000" w:themeColor="text1"/>
        </w:rPr>
        <w:t xml:space="preserve">11.4. Если в период действия гарантийных обязательств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а обнаружатся дефекты, их объем фиксируется актом о выявленных дефектах с обязательным указанием сроков устранения.</w:t>
      </w:r>
    </w:p>
    <w:p w14:paraId="633F6AA9" w14:textId="1EA132E7" w:rsidR="0014603F" w:rsidRPr="0014603F" w:rsidRDefault="002F62BC" w:rsidP="0014603F">
      <w:pPr>
        <w:spacing w:after="0" w:line="240" w:lineRule="auto"/>
        <w:ind w:firstLine="567"/>
        <w:jc w:val="both"/>
        <w:rPr>
          <w:rFonts w:ascii="Times New Roman" w:eastAsia="Calibri" w:hAnsi="Times New Roman" w:cs="Times New Roman"/>
          <w:color w:val="000000" w:themeColor="text1"/>
        </w:rPr>
      </w:pPr>
      <w:r w:rsidRPr="00A63B61">
        <w:rPr>
          <w:rFonts w:ascii="Times New Roman" w:eastAsia="Calibri" w:hAnsi="Times New Roman" w:cs="Times New Roman"/>
          <w:color w:val="000000" w:themeColor="text1"/>
        </w:rPr>
        <w:t xml:space="preserve">11.5. При неявке или отказе </w:t>
      </w:r>
      <w:r w:rsidR="004E7F98">
        <w:rPr>
          <w:rFonts w:ascii="Times New Roman" w:eastAsia="Calibri" w:hAnsi="Times New Roman" w:cs="Times New Roman"/>
          <w:color w:val="000000" w:themeColor="text1"/>
        </w:rPr>
        <w:t>Подрядчик</w:t>
      </w:r>
      <w:r w:rsidRPr="00A63B61">
        <w:rPr>
          <w:rFonts w:ascii="Times New Roman" w:eastAsia="Calibri" w:hAnsi="Times New Roman" w:cs="Times New Roman"/>
          <w:color w:val="000000" w:themeColor="text1"/>
        </w:rPr>
        <w:t>а от составления или подписания акта обнаруженных дефектов Генподрядчик составляет односторонний акт при необходимости с привлечением независимых представителей и/или специалистов–экспертов.</w:t>
      </w:r>
    </w:p>
    <w:p w14:paraId="12EBB395" w14:textId="77777777" w:rsidR="006670A6" w:rsidRPr="00566B5B" w:rsidRDefault="002F62BC" w:rsidP="00566B5B">
      <w:pPr>
        <w:spacing w:after="0" w:line="240" w:lineRule="auto"/>
        <w:ind w:firstLine="567"/>
        <w:jc w:val="both"/>
        <w:rPr>
          <w:rFonts w:ascii="Times New Roman" w:hAnsi="Times New Roman" w:cs="Times New Roman"/>
          <w:color w:val="FF0000"/>
        </w:rPr>
      </w:pPr>
      <w:r w:rsidRPr="00A63B61">
        <w:rPr>
          <w:rFonts w:ascii="Times New Roman" w:eastAsia="Calibri" w:hAnsi="Times New Roman" w:cs="Times New Roman"/>
          <w:color w:val="000000" w:themeColor="text1"/>
        </w:rPr>
        <w:t xml:space="preserve">11.6. Гарантийные сроки </w:t>
      </w:r>
      <w:r w:rsidR="00566B5B">
        <w:rPr>
          <w:rFonts w:ascii="Times New Roman" w:eastAsia="Calibri" w:hAnsi="Times New Roman" w:cs="Times New Roman"/>
          <w:color w:val="000000" w:themeColor="text1"/>
        </w:rPr>
        <w:t xml:space="preserve">устанавливаются в соответствии с условиями </w:t>
      </w:r>
      <w:r w:rsidR="00A96B00" w:rsidRPr="00A96B00">
        <w:rPr>
          <w:rFonts w:ascii="Times New Roman" w:eastAsia="Calibri" w:hAnsi="Times New Roman" w:cs="Times New Roman"/>
          <w:color w:val="000000" w:themeColor="text1"/>
        </w:rPr>
        <w:t>№</w:t>
      </w:r>
      <w:r w:rsidR="00A96B00">
        <w:rPr>
          <w:rFonts w:ascii="Times New Roman" w:eastAsia="Calibri" w:hAnsi="Times New Roman" w:cs="Times New Roman"/>
          <w:color w:val="000000" w:themeColor="text1"/>
        </w:rPr>
        <w:t xml:space="preserve"> Ф.2025.001314 </w:t>
      </w:r>
      <w:r w:rsidR="00A96B00" w:rsidRPr="00A96B00">
        <w:rPr>
          <w:rFonts w:ascii="Times New Roman" w:eastAsia="Calibri" w:hAnsi="Times New Roman" w:cs="Times New Roman"/>
          <w:color w:val="000000" w:themeColor="text1"/>
        </w:rPr>
        <w:t xml:space="preserve">от </w:t>
      </w:r>
      <w:r w:rsidR="00A96B00">
        <w:rPr>
          <w:rFonts w:ascii="Times New Roman" w:eastAsia="Calibri" w:hAnsi="Times New Roman" w:cs="Times New Roman"/>
          <w:color w:val="000000" w:themeColor="text1"/>
        </w:rPr>
        <w:t xml:space="preserve">                    </w:t>
      </w:r>
      <w:r w:rsidR="00A96B00" w:rsidRPr="00A96B00">
        <w:rPr>
          <w:rFonts w:ascii="Times New Roman" w:eastAsia="Calibri" w:hAnsi="Times New Roman" w:cs="Times New Roman"/>
          <w:color w:val="000000" w:themeColor="text1"/>
        </w:rPr>
        <w:t>«</w:t>
      </w:r>
      <w:r w:rsidR="00A96B00">
        <w:rPr>
          <w:rFonts w:ascii="Times New Roman" w:eastAsia="Calibri" w:hAnsi="Times New Roman" w:cs="Times New Roman"/>
          <w:color w:val="000000" w:themeColor="text1"/>
        </w:rPr>
        <w:t>19</w:t>
      </w:r>
      <w:r w:rsidR="00A96B00" w:rsidRPr="00A96B00">
        <w:rPr>
          <w:rFonts w:ascii="Times New Roman" w:eastAsia="Calibri" w:hAnsi="Times New Roman" w:cs="Times New Roman"/>
          <w:color w:val="000000" w:themeColor="text1"/>
        </w:rPr>
        <w:t xml:space="preserve">» </w:t>
      </w:r>
      <w:r w:rsidR="00A96B00">
        <w:rPr>
          <w:rFonts w:ascii="Times New Roman" w:eastAsia="Calibri" w:hAnsi="Times New Roman" w:cs="Times New Roman"/>
          <w:color w:val="000000" w:themeColor="text1"/>
        </w:rPr>
        <w:t xml:space="preserve">августа </w:t>
      </w:r>
      <w:r w:rsidR="00A96B00" w:rsidRPr="00A96B00">
        <w:rPr>
          <w:rFonts w:ascii="Times New Roman" w:eastAsia="Calibri" w:hAnsi="Times New Roman" w:cs="Times New Roman"/>
          <w:color w:val="000000" w:themeColor="text1"/>
        </w:rPr>
        <w:t>2025г.</w:t>
      </w:r>
    </w:p>
    <w:p w14:paraId="77551AF7" w14:textId="5E2E5EF7"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Times New Roman" w:hAnsi="Times New Roman" w:cs="Times New Roman"/>
          <w:color w:val="000000" w:themeColor="text1"/>
          <w:lang w:eastAsia="ru-RU"/>
        </w:rPr>
        <w:t xml:space="preserve">11.7. В течение гарантийного срока </w:t>
      </w:r>
      <w:r w:rsidR="004E7F98">
        <w:rPr>
          <w:rFonts w:ascii="Times New Roman" w:eastAsia="Times New Roman" w:hAnsi="Times New Roman" w:cs="Times New Roman"/>
          <w:color w:val="000000" w:themeColor="text1"/>
          <w:lang w:eastAsia="ru-RU"/>
        </w:rPr>
        <w:t>Подрядчик</w:t>
      </w:r>
      <w:r w:rsidRPr="00A63B61">
        <w:rPr>
          <w:rFonts w:ascii="Times New Roman" w:eastAsia="Times New Roman" w:hAnsi="Times New Roman" w:cs="Times New Roman"/>
          <w:color w:val="000000" w:themeColor="text1"/>
          <w:lang w:eastAsia="ru-RU"/>
        </w:rPr>
        <w:t xml:space="preserve"> обеспечивает за свой счет устранение и исправление недостатков, в том числе разрушений и дефектов, в соответствии с Договором.</w:t>
      </w:r>
    </w:p>
    <w:p w14:paraId="16F86CA5" w14:textId="4D894054" w:rsidR="006670A6" w:rsidRPr="00A63B61" w:rsidRDefault="002F62BC">
      <w:pPr>
        <w:spacing w:after="0" w:line="240" w:lineRule="auto"/>
        <w:ind w:firstLine="567"/>
        <w:jc w:val="both"/>
        <w:rPr>
          <w:rFonts w:ascii="Times New Roman" w:hAnsi="Times New Roman" w:cs="Times New Roman"/>
        </w:rPr>
      </w:pPr>
      <w:r w:rsidRPr="00A63B61">
        <w:rPr>
          <w:rFonts w:ascii="Times New Roman" w:eastAsia="Times New Roman" w:hAnsi="Times New Roman" w:cs="Times New Roman"/>
          <w:color w:val="000000" w:themeColor="text1"/>
          <w:lang w:eastAsia="ru-RU"/>
        </w:rPr>
        <w:t xml:space="preserve">11.8. Генподрядчик вправе самостоятельно либо с привлечением третьих лиц устранить дефекты (недостатки) за свой счет, с последующим возмещением своих расходов на устранение дефектов (недостатков) </w:t>
      </w:r>
      <w:r w:rsidR="004E7F98">
        <w:rPr>
          <w:rFonts w:ascii="Times New Roman" w:eastAsia="Times New Roman" w:hAnsi="Times New Roman" w:cs="Times New Roman"/>
          <w:color w:val="000000" w:themeColor="text1"/>
          <w:lang w:eastAsia="ru-RU"/>
        </w:rPr>
        <w:t>Подрядчик</w:t>
      </w:r>
      <w:r w:rsidRPr="00A63B61">
        <w:rPr>
          <w:rFonts w:ascii="Times New Roman" w:eastAsia="Times New Roman" w:hAnsi="Times New Roman" w:cs="Times New Roman"/>
          <w:color w:val="000000" w:themeColor="text1"/>
          <w:lang w:eastAsia="ru-RU"/>
        </w:rPr>
        <w:t xml:space="preserve">ом. </w:t>
      </w:r>
      <w:r w:rsidR="004E7F98">
        <w:rPr>
          <w:rFonts w:ascii="Times New Roman" w:eastAsia="Times New Roman" w:hAnsi="Times New Roman" w:cs="Times New Roman"/>
          <w:color w:val="000000" w:themeColor="text1"/>
          <w:lang w:eastAsia="ru-RU"/>
        </w:rPr>
        <w:t>Подрядчик</w:t>
      </w:r>
      <w:r w:rsidRPr="00A63B61">
        <w:rPr>
          <w:rFonts w:ascii="Times New Roman" w:eastAsia="Times New Roman" w:hAnsi="Times New Roman" w:cs="Times New Roman"/>
          <w:color w:val="000000" w:themeColor="text1"/>
          <w:lang w:eastAsia="ru-RU"/>
        </w:rPr>
        <w:t xml:space="preserve"> должен возместить расходы Генподрядчика</w:t>
      </w:r>
      <w:r w:rsidRPr="00A63B61">
        <w:rPr>
          <w:rFonts w:ascii="Times New Roman" w:eastAsia="MS Mincho" w:hAnsi="Times New Roman" w:cs="Times New Roman"/>
          <w:color w:val="000000" w:themeColor="text1"/>
          <w:lang w:eastAsia="ja-JP"/>
        </w:rPr>
        <w:t xml:space="preserve"> на устранение дефектов (недостатков) в течение 10 дней со дня получения соответствующего уведомления Генподрядчика.</w:t>
      </w:r>
    </w:p>
    <w:p w14:paraId="536CB39B" w14:textId="51B824BC" w:rsidR="006670A6" w:rsidRDefault="002F62BC">
      <w:pPr>
        <w:spacing w:after="0" w:line="240" w:lineRule="auto"/>
        <w:ind w:firstLine="567"/>
        <w:jc w:val="both"/>
        <w:rPr>
          <w:rFonts w:ascii="Times New Roman" w:eastAsia="Calibri" w:hAnsi="Times New Roman" w:cs="Times New Roman"/>
          <w:color w:val="000000" w:themeColor="text1"/>
        </w:rPr>
      </w:pPr>
      <w:r w:rsidRPr="00A63B61">
        <w:rPr>
          <w:rFonts w:ascii="Times New Roman" w:eastAsia="Calibri" w:hAnsi="Times New Roman" w:cs="Times New Roman"/>
          <w:color w:val="000000" w:themeColor="text1"/>
        </w:rPr>
        <w:t xml:space="preserve">11.9. По </w:t>
      </w:r>
      <w:r w:rsidRPr="0030541F">
        <w:rPr>
          <w:rFonts w:ascii="Times New Roman" w:eastAsia="Calibri" w:hAnsi="Times New Roman" w:cs="Times New Roman"/>
          <w:color w:val="000000" w:themeColor="text1"/>
        </w:rPr>
        <w:t xml:space="preserve">окончании срока оказания услуг по Договору либо досрочного расторжения Договора </w:t>
      </w:r>
      <w:r w:rsidR="004E7F98">
        <w:rPr>
          <w:rFonts w:ascii="Times New Roman" w:eastAsia="Calibri" w:hAnsi="Times New Roman" w:cs="Times New Roman"/>
          <w:color w:val="000000" w:themeColor="text1"/>
        </w:rPr>
        <w:t>Подрядчик</w:t>
      </w:r>
      <w:r w:rsidRPr="0030541F">
        <w:rPr>
          <w:rFonts w:ascii="Times New Roman" w:eastAsia="Calibri" w:hAnsi="Times New Roman" w:cs="Times New Roman"/>
          <w:color w:val="000000" w:themeColor="text1"/>
        </w:rPr>
        <w:t xml:space="preserve"> обязуется устранять дефекты Объекта, возникшие на Объекте в период действия гарантийных обязательств </w:t>
      </w:r>
      <w:r w:rsidR="004E7F98">
        <w:rPr>
          <w:rFonts w:ascii="Times New Roman" w:eastAsia="Calibri" w:hAnsi="Times New Roman" w:cs="Times New Roman"/>
          <w:color w:val="000000" w:themeColor="text1"/>
        </w:rPr>
        <w:t>Подрядчик</w:t>
      </w:r>
      <w:r w:rsidRPr="0030541F">
        <w:rPr>
          <w:rFonts w:ascii="Times New Roman" w:eastAsia="Calibri" w:hAnsi="Times New Roman" w:cs="Times New Roman"/>
          <w:color w:val="000000" w:themeColor="text1"/>
        </w:rPr>
        <w:t xml:space="preserve">а, в отношении материалов и услуг, оказанных </w:t>
      </w:r>
      <w:r w:rsidR="004E7F98">
        <w:rPr>
          <w:rFonts w:ascii="Times New Roman" w:eastAsia="Calibri" w:hAnsi="Times New Roman" w:cs="Times New Roman"/>
          <w:color w:val="000000" w:themeColor="text1"/>
        </w:rPr>
        <w:t>Подрядчик</w:t>
      </w:r>
      <w:r w:rsidRPr="0030541F">
        <w:rPr>
          <w:rFonts w:ascii="Times New Roman" w:eastAsia="Calibri" w:hAnsi="Times New Roman" w:cs="Times New Roman"/>
          <w:color w:val="000000" w:themeColor="text1"/>
        </w:rPr>
        <w:t>ом в рамках исполнения Договора.</w:t>
      </w:r>
    </w:p>
    <w:p w14:paraId="0C332DF5" w14:textId="099DB007" w:rsidR="0014603F" w:rsidRPr="0030541F" w:rsidRDefault="0014603F">
      <w:pPr>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 xml:space="preserve">11.10. В случае предоставления акта о выявленных дефектах в период гарантийных обязательств от Заказчика, составленного без участия представителя </w:t>
      </w:r>
      <w:r w:rsidR="004E7F98">
        <w:rPr>
          <w:rFonts w:ascii="Times New Roman" w:eastAsia="Calibri" w:hAnsi="Times New Roman" w:cs="Times New Roman"/>
          <w:color w:val="000000" w:themeColor="text1"/>
        </w:rPr>
        <w:t>Подрядчик</w:t>
      </w:r>
      <w:r>
        <w:rPr>
          <w:rFonts w:ascii="Times New Roman" w:eastAsia="Calibri" w:hAnsi="Times New Roman" w:cs="Times New Roman"/>
          <w:color w:val="000000" w:themeColor="text1"/>
        </w:rPr>
        <w:t>а</w:t>
      </w:r>
      <w:r w:rsidR="00A96B00">
        <w:rPr>
          <w:rFonts w:ascii="Times New Roman" w:eastAsia="Calibri" w:hAnsi="Times New Roman" w:cs="Times New Roman"/>
          <w:color w:val="000000" w:themeColor="text1"/>
        </w:rPr>
        <w:t xml:space="preserve"> </w:t>
      </w:r>
      <w:r>
        <w:rPr>
          <w:rFonts w:ascii="Times New Roman" w:eastAsia="Calibri" w:hAnsi="Times New Roman" w:cs="Times New Roman"/>
          <w:color w:val="000000" w:themeColor="text1"/>
        </w:rPr>
        <w:t xml:space="preserve">- данный акт принимается в редакции Заказчика. </w:t>
      </w:r>
    </w:p>
    <w:p w14:paraId="2276D205" w14:textId="77777777" w:rsidR="0030541F" w:rsidRPr="0030541F" w:rsidRDefault="0030541F" w:rsidP="0030541F">
      <w:pPr>
        <w:widowControl w:val="0"/>
        <w:shd w:val="clear" w:color="auto" w:fill="FFFFFF"/>
        <w:tabs>
          <w:tab w:val="left" w:pos="1243"/>
          <w:tab w:val="left" w:leader="underscore" w:pos="3542"/>
        </w:tabs>
        <w:spacing w:after="0" w:line="240" w:lineRule="auto"/>
        <w:jc w:val="both"/>
        <w:rPr>
          <w:rFonts w:ascii="Times New Roman" w:eastAsia="Calibri" w:hAnsi="Times New Roman" w:cs="Times New Roman"/>
          <w:color w:val="000000" w:themeColor="text1"/>
        </w:rPr>
      </w:pPr>
    </w:p>
    <w:p w14:paraId="4363BE44" w14:textId="77777777" w:rsidR="0030541F" w:rsidRPr="0030541F" w:rsidRDefault="0030541F" w:rsidP="0030541F">
      <w:pPr>
        <w:widowControl w:val="0"/>
        <w:shd w:val="clear" w:color="auto" w:fill="FFFFFF"/>
        <w:spacing w:after="0" w:line="240" w:lineRule="auto"/>
        <w:jc w:val="center"/>
        <w:rPr>
          <w:rFonts w:ascii="Times New Roman" w:eastAsia="Times New Roman" w:hAnsi="Times New Roman" w:cs="Times New Roman"/>
          <w:color w:val="000000"/>
          <w:lang w:eastAsia="ru-RU"/>
        </w:rPr>
      </w:pPr>
      <w:r w:rsidRPr="0030541F">
        <w:rPr>
          <w:rFonts w:ascii="Times New Roman" w:eastAsia="Times New Roman" w:hAnsi="Times New Roman" w:cs="Times New Roman"/>
          <w:b/>
          <w:bCs/>
          <w:color w:val="000000" w:themeColor="text1"/>
          <w:lang w:eastAsia="ru-RU"/>
        </w:rPr>
        <w:t>12. МАТЕРИАЛЫ, ОБОРУДОВАНИЕ И ВЫПОЛНЕНИЕ РАБОТ</w:t>
      </w:r>
    </w:p>
    <w:p w14:paraId="6487163C" w14:textId="3FC49314" w:rsidR="0030541F" w:rsidRPr="0030541F" w:rsidRDefault="0030541F" w:rsidP="0030541F">
      <w:pPr>
        <w:widowControl w:val="0"/>
        <w:shd w:val="clear" w:color="auto" w:fill="FFFFFF"/>
        <w:tabs>
          <w:tab w:val="left" w:pos="1243"/>
          <w:tab w:val="left" w:leader="underscore" w:pos="3542"/>
        </w:tabs>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themeColor="text1"/>
          <w:lang w:eastAsia="ru-RU"/>
        </w:rPr>
        <w:t>12</w:t>
      </w:r>
      <w:r w:rsidRPr="0030541F">
        <w:rPr>
          <w:rFonts w:ascii="Times New Roman" w:eastAsia="Times New Roman" w:hAnsi="Times New Roman" w:cs="Times New Roman"/>
          <w:color w:val="000000" w:themeColor="text1"/>
          <w:lang w:eastAsia="ru-RU"/>
        </w:rPr>
        <w:t xml:space="preserve">.1. </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 xml:space="preserve"> принимает на себя обязательство обеспечить Объект при выполнении работ дорожно-строительными материалами, изделиями и применяемым оборудованием.</w:t>
      </w:r>
    </w:p>
    <w:p w14:paraId="2D6CEC57" w14:textId="26970396" w:rsidR="0030541F" w:rsidRPr="0030541F" w:rsidRDefault="0030541F" w:rsidP="0030541F">
      <w:pPr>
        <w:widowControl w:val="0"/>
        <w:shd w:val="clear" w:color="auto" w:fill="FFFFFF"/>
        <w:tabs>
          <w:tab w:val="left" w:pos="1243"/>
          <w:tab w:val="left" w:leader="underscore" w:pos="3542"/>
        </w:tabs>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themeColor="text1"/>
          <w:lang w:eastAsia="ru-RU"/>
        </w:rPr>
        <w:t>12</w:t>
      </w:r>
      <w:r w:rsidRPr="0030541F">
        <w:rPr>
          <w:rFonts w:ascii="Times New Roman" w:eastAsia="Times New Roman" w:hAnsi="Times New Roman" w:cs="Times New Roman"/>
          <w:color w:val="000000" w:themeColor="text1"/>
          <w:lang w:eastAsia="ru-RU"/>
        </w:rPr>
        <w:t xml:space="preserve">.2. </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 xml:space="preserve"> ведет лабораторный контроль по качественным характеристикам применяемых дорожно-строительных материалов, изделий в лабораториях (собственных или наёмных), соответствующим требованиям, установленным в соответствии с законодательством Российской Федерации к лицам, осуществляющим оказание услуг лабораторий, в целях определения качества, используемых конкретных дорожно-строительных материалов, изделий. Предоставляет Генподрядчику, организации строительного контроля Заказчика копии документов, подтверждающих соответствие лаборатории (с областью деятельности и контролируемых параметров) требованиям законодательства РФ, а также копию договора (договора) на оказание лабораторных услуг (если лаборатория наёмная).</w:t>
      </w:r>
    </w:p>
    <w:p w14:paraId="46B398B3" w14:textId="77777777" w:rsidR="0030541F" w:rsidRPr="0030541F" w:rsidRDefault="0030541F" w:rsidP="0030541F">
      <w:pPr>
        <w:widowControl w:val="0"/>
        <w:shd w:val="clear" w:color="auto" w:fill="FFFFFF"/>
        <w:tabs>
          <w:tab w:val="left" w:pos="1243"/>
          <w:tab w:val="left" w:leader="underscore" w:pos="3542"/>
        </w:tabs>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themeColor="text1"/>
          <w:lang w:eastAsia="ru-RU"/>
        </w:rPr>
        <w:t>12</w:t>
      </w:r>
      <w:r w:rsidRPr="0030541F">
        <w:rPr>
          <w:rFonts w:ascii="Times New Roman" w:eastAsia="Times New Roman" w:hAnsi="Times New Roman" w:cs="Times New Roman"/>
          <w:color w:val="000000" w:themeColor="text1"/>
          <w:lang w:eastAsia="ru-RU"/>
        </w:rPr>
        <w:t xml:space="preserve">.3. До начала выполнения работ предоставить Генподрядчику, организации строительного контроля Заказчика на утверждение составы (рецепты) на приготовление асфальтобетонных, бетонных и других </w:t>
      </w:r>
      <w:r w:rsidRPr="0030541F">
        <w:rPr>
          <w:rFonts w:ascii="Times New Roman" w:eastAsia="Times New Roman" w:hAnsi="Times New Roman" w:cs="Times New Roman"/>
          <w:color w:val="000000" w:themeColor="text1"/>
          <w:lang w:eastAsia="ru-RU"/>
        </w:rPr>
        <w:lastRenderedPageBreak/>
        <w:t>смесей, а также документы, подтверждающие качество планируемых к применению дорожно-строительных материалов, изделий (сертификаты соответствия и т. п.).</w:t>
      </w:r>
    </w:p>
    <w:p w14:paraId="72F5F5B9" w14:textId="3BAB3380" w:rsidR="0030541F" w:rsidRPr="0030541F" w:rsidRDefault="0030541F" w:rsidP="0030541F">
      <w:pPr>
        <w:widowControl w:val="0"/>
        <w:shd w:val="clear" w:color="auto" w:fill="FFFFFF"/>
        <w:tabs>
          <w:tab w:val="left" w:pos="1243"/>
          <w:tab w:val="left" w:leader="underscore" w:pos="3542"/>
        </w:tabs>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themeColor="text1"/>
          <w:lang w:eastAsia="ru-RU"/>
        </w:rPr>
        <w:t>12</w:t>
      </w:r>
      <w:r w:rsidRPr="0030541F">
        <w:rPr>
          <w:rFonts w:ascii="Times New Roman" w:eastAsia="Times New Roman" w:hAnsi="Times New Roman" w:cs="Times New Roman"/>
          <w:color w:val="000000" w:themeColor="text1"/>
          <w:lang w:eastAsia="ru-RU"/>
        </w:rPr>
        <w:t xml:space="preserve">.4. В случае если произведенные по инициативе Генподрядчика испытания и измерения выявили нарушения, допущенные </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ом при исполнении Договора, Генподрядчик вправе взыскать с него понесенные расходы на выполнение этих испытаний и измерений, в порядке, установленном законодательством Российской Федерации.</w:t>
      </w:r>
    </w:p>
    <w:p w14:paraId="60E0AD38" w14:textId="5994B900" w:rsidR="0030541F" w:rsidRPr="0030541F" w:rsidRDefault="0030541F" w:rsidP="0030541F">
      <w:pPr>
        <w:widowControl w:val="0"/>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12</w:t>
      </w:r>
      <w:r w:rsidRPr="0030541F">
        <w:rPr>
          <w:rFonts w:ascii="Times New Roman" w:eastAsia="Times New Roman" w:hAnsi="Times New Roman" w:cs="Times New Roman"/>
          <w:color w:val="000000" w:themeColor="text1"/>
          <w:lang w:eastAsia="ru-RU"/>
        </w:rPr>
        <w:t xml:space="preserve">.5. </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 xml:space="preserve"> гарантирует, что на момент передачи результатов работ, использованные </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ом для производства работ дорожно-строительные материалы, изделия принадлежат ему на праве собственности.</w:t>
      </w:r>
    </w:p>
    <w:p w14:paraId="266236A8" w14:textId="77777777" w:rsidR="0030541F" w:rsidRPr="0030541F" w:rsidRDefault="0030541F">
      <w:pPr>
        <w:spacing w:after="0" w:line="240" w:lineRule="auto"/>
        <w:ind w:firstLine="567"/>
        <w:jc w:val="both"/>
        <w:rPr>
          <w:rFonts w:ascii="Times New Roman" w:eastAsia="Calibri" w:hAnsi="Times New Roman" w:cs="Times New Roman"/>
          <w:color w:val="000000" w:themeColor="text1"/>
        </w:rPr>
      </w:pPr>
    </w:p>
    <w:p w14:paraId="20D7816E" w14:textId="77777777" w:rsidR="0030541F" w:rsidRPr="0030541F" w:rsidRDefault="0030541F" w:rsidP="0030541F">
      <w:pPr>
        <w:widowControl w:val="0"/>
        <w:shd w:val="clear" w:color="auto" w:fill="FFFFFF"/>
        <w:spacing w:after="0" w:line="240" w:lineRule="auto"/>
        <w:jc w:val="center"/>
        <w:rPr>
          <w:rFonts w:ascii="Times New Roman" w:eastAsia="Times New Roman" w:hAnsi="Times New Roman" w:cs="Times New Roman"/>
          <w:color w:val="000000"/>
          <w:lang w:eastAsia="ru-RU"/>
        </w:rPr>
      </w:pPr>
      <w:r w:rsidRPr="0030541F">
        <w:rPr>
          <w:rFonts w:ascii="Times New Roman" w:eastAsia="Times New Roman" w:hAnsi="Times New Roman" w:cs="Times New Roman"/>
          <w:b/>
          <w:color w:val="000000" w:themeColor="text1"/>
          <w:lang w:eastAsia="ru-RU"/>
        </w:rPr>
        <w:t>13. МЕСТО ПРОИЗВОДСТВА РАБОТ</w:t>
      </w:r>
    </w:p>
    <w:p w14:paraId="068D2DDC" w14:textId="01C5601B" w:rsidR="0030541F" w:rsidRPr="0030541F" w:rsidRDefault="0030541F" w:rsidP="0030541F">
      <w:pPr>
        <w:widowControl w:val="0"/>
        <w:shd w:val="clear" w:color="auto" w:fill="FFFFFF"/>
        <w:tabs>
          <w:tab w:val="left" w:pos="426"/>
        </w:tabs>
        <w:spacing w:after="0" w:line="240" w:lineRule="auto"/>
        <w:jc w:val="both"/>
        <w:rPr>
          <w:rFonts w:ascii="Times New Roman" w:eastAsia="Times New Roman" w:hAnsi="Times New Roman" w:cs="Times New Roman"/>
          <w:color w:val="000000"/>
          <w:lang w:eastAsia="ru-RU"/>
        </w:rPr>
      </w:pPr>
      <w:r w:rsidRPr="0030541F">
        <w:rPr>
          <w:rFonts w:ascii="Times New Roman" w:eastAsia="Times New Roman" w:hAnsi="Times New Roman" w:cs="Times New Roman"/>
          <w:color w:val="000000" w:themeColor="text1"/>
          <w:lang w:eastAsia="ru-RU"/>
        </w:rPr>
        <w:t>13.1.</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 xml:space="preserve"> должен содержать за свой счет освещение, охрану, ограждения, связанные с выполнением работ, обеспечивать установку ограждений, знаков и указателей в местах пересечений с существующими транспортными коммуникациям, временную разметку (при необходимости) не допускать, за исключением согласованных случаев, перерывов движения по ним, производить уборку строительной площадки и прилегающей к ней территории.</w:t>
      </w:r>
    </w:p>
    <w:p w14:paraId="7124FCAD" w14:textId="2887C363" w:rsidR="0030541F" w:rsidRPr="0030541F" w:rsidRDefault="0030541F" w:rsidP="0030541F">
      <w:pPr>
        <w:widowControl w:val="0"/>
        <w:shd w:val="clear" w:color="auto" w:fill="FFFFFF"/>
        <w:tabs>
          <w:tab w:val="left" w:pos="1325"/>
        </w:tabs>
        <w:spacing w:after="0" w:line="240" w:lineRule="auto"/>
        <w:jc w:val="both"/>
        <w:rPr>
          <w:rFonts w:ascii="Times New Roman" w:eastAsia="Times New Roman" w:hAnsi="Times New Roman" w:cs="Times New Roman"/>
          <w:color w:val="000000"/>
          <w:lang w:eastAsia="ru-RU"/>
        </w:rPr>
      </w:pPr>
      <w:r w:rsidRPr="0030541F">
        <w:rPr>
          <w:rFonts w:ascii="Times New Roman" w:eastAsia="Times New Roman" w:hAnsi="Times New Roman" w:cs="Times New Roman"/>
          <w:color w:val="000000" w:themeColor="text1"/>
          <w:lang w:eastAsia="ru-RU"/>
        </w:rPr>
        <w:t xml:space="preserve">13.2. </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 xml:space="preserve"> несет ответственность за сохранность объекта и его частей и обеспечивает его содержание с момента заключения Договора и до завершения работ на Объекте.</w:t>
      </w:r>
    </w:p>
    <w:p w14:paraId="32FE7C0C" w14:textId="157EDF31" w:rsidR="0030541F" w:rsidRPr="0030541F" w:rsidRDefault="0030541F" w:rsidP="0030541F">
      <w:pPr>
        <w:widowControl w:val="0"/>
        <w:shd w:val="clear" w:color="auto" w:fill="FFFFFF"/>
        <w:spacing w:after="0" w:line="240" w:lineRule="auto"/>
        <w:jc w:val="both"/>
        <w:rPr>
          <w:rFonts w:ascii="Times New Roman" w:eastAsia="Times New Roman" w:hAnsi="Times New Roman" w:cs="Times New Roman"/>
          <w:color w:val="000000"/>
          <w:lang w:eastAsia="ru-RU"/>
        </w:rPr>
      </w:pPr>
      <w:r w:rsidRPr="0030541F">
        <w:rPr>
          <w:rFonts w:ascii="Times New Roman" w:eastAsia="Times New Roman" w:hAnsi="Times New Roman" w:cs="Times New Roman"/>
          <w:color w:val="000000" w:themeColor="text1"/>
          <w:lang w:eastAsia="ru-RU"/>
        </w:rPr>
        <w:t xml:space="preserve">В случае нанесения ущерба Объекту в период выполнения работ по Договору </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 xml:space="preserve"> обязан произвести его ремонт за свой счет.</w:t>
      </w:r>
    </w:p>
    <w:p w14:paraId="67E9B44B" w14:textId="56B791AC" w:rsidR="0030541F" w:rsidRPr="0030541F" w:rsidRDefault="0030541F" w:rsidP="0030541F">
      <w:pPr>
        <w:widowControl w:val="0"/>
        <w:shd w:val="clear" w:color="auto" w:fill="FFFFFF"/>
        <w:tabs>
          <w:tab w:val="left" w:pos="1286"/>
        </w:tabs>
        <w:spacing w:after="0" w:line="240" w:lineRule="auto"/>
        <w:jc w:val="both"/>
        <w:rPr>
          <w:rFonts w:ascii="Times New Roman" w:eastAsia="Times New Roman" w:hAnsi="Times New Roman" w:cs="Times New Roman"/>
          <w:color w:val="000000"/>
          <w:lang w:eastAsia="ru-RU"/>
        </w:rPr>
      </w:pPr>
      <w:r w:rsidRPr="0030541F">
        <w:rPr>
          <w:rFonts w:ascii="Times New Roman" w:eastAsia="Times New Roman" w:hAnsi="Times New Roman" w:cs="Times New Roman"/>
          <w:color w:val="000000" w:themeColor="text1"/>
          <w:lang w:eastAsia="ru-RU"/>
        </w:rPr>
        <w:t xml:space="preserve">13.3. До завершения работ по Договору </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 xml:space="preserve"> несет ответственность за обеспечение безопасности дорожного движения, экологической безопасности, пожарной безопасности на строительной площадке.</w:t>
      </w:r>
    </w:p>
    <w:p w14:paraId="0BB69C95" w14:textId="7FE3F140" w:rsidR="0030541F" w:rsidRPr="0030541F" w:rsidRDefault="0030541F" w:rsidP="0030541F">
      <w:pPr>
        <w:widowControl w:val="0"/>
        <w:shd w:val="clear" w:color="auto" w:fill="FFFFFF"/>
        <w:tabs>
          <w:tab w:val="left" w:pos="1286"/>
        </w:tabs>
        <w:spacing w:after="0" w:line="240" w:lineRule="auto"/>
        <w:jc w:val="both"/>
        <w:rPr>
          <w:rFonts w:ascii="Times New Roman" w:eastAsia="Times New Roman" w:hAnsi="Times New Roman" w:cs="Times New Roman"/>
          <w:color w:val="000000"/>
          <w:lang w:eastAsia="ru-RU"/>
        </w:rPr>
      </w:pPr>
      <w:r w:rsidRPr="0030541F">
        <w:rPr>
          <w:rFonts w:ascii="Times New Roman" w:eastAsia="Times New Roman" w:hAnsi="Times New Roman" w:cs="Times New Roman"/>
          <w:color w:val="000000" w:themeColor="text1"/>
          <w:lang w:eastAsia="ru-RU"/>
        </w:rPr>
        <w:t xml:space="preserve">13.4. </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 xml:space="preserve"> должен обустроить и содержать временные подъездные дороги, а также применять меры по обеспечению сохранности используемых им дорог, принадлежащих третьим лицам.</w:t>
      </w:r>
    </w:p>
    <w:p w14:paraId="77A1B2DA" w14:textId="37D83FD0" w:rsidR="0030541F" w:rsidRPr="0030541F" w:rsidRDefault="0030541F" w:rsidP="0030541F">
      <w:pPr>
        <w:widowControl w:val="0"/>
        <w:shd w:val="clear" w:color="auto" w:fill="FFFFFF"/>
        <w:tabs>
          <w:tab w:val="left" w:pos="1373"/>
        </w:tabs>
        <w:spacing w:after="0" w:line="240" w:lineRule="auto"/>
        <w:jc w:val="both"/>
        <w:rPr>
          <w:rFonts w:ascii="Times New Roman" w:eastAsia="Times New Roman" w:hAnsi="Times New Roman" w:cs="Times New Roman"/>
          <w:color w:val="000000"/>
          <w:lang w:eastAsia="ru-RU"/>
        </w:rPr>
      </w:pPr>
      <w:r w:rsidRPr="0030541F">
        <w:rPr>
          <w:rFonts w:ascii="Times New Roman" w:eastAsia="Times New Roman" w:hAnsi="Times New Roman" w:cs="Times New Roman"/>
          <w:color w:val="000000" w:themeColor="text1"/>
          <w:lang w:eastAsia="ru-RU"/>
        </w:rPr>
        <w:t xml:space="preserve">13.5. </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 xml:space="preserve"> обязуется в течение 5 рабочих дней до подписания документа о приемке вывезти за пределы места производства работ, принадлежащие ему или его суб</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ам строительные машины, оборудование, инвентарь, инструменты, строительные материалы и другое имущество.</w:t>
      </w:r>
    </w:p>
    <w:p w14:paraId="11575447" w14:textId="77777777" w:rsidR="0030541F" w:rsidRPr="0030541F" w:rsidRDefault="0030541F" w:rsidP="0030541F">
      <w:pPr>
        <w:widowControl w:val="0"/>
        <w:shd w:val="clear" w:color="auto" w:fill="FFFFFF"/>
        <w:tabs>
          <w:tab w:val="left" w:pos="1373"/>
        </w:tabs>
        <w:spacing w:after="0" w:line="240" w:lineRule="auto"/>
        <w:jc w:val="both"/>
        <w:rPr>
          <w:rFonts w:ascii="Times New Roman" w:eastAsia="Times New Roman" w:hAnsi="Times New Roman" w:cs="Times New Roman"/>
          <w:color w:val="000000" w:themeColor="text1"/>
          <w:lang w:eastAsia="ru-RU"/>
        </w:rPr>
      </w:pPr>
      <w:r w:rsidRPr="0030541F">
        <w:rPr>
          <w:rFonts w:ascii="Times New Roman" w:eastAsia="Times New Roman" w:hAnsi="Times New Roman" w:cs="Times New Roman"/>
          <w:color w:val="000000" w:themeColor="text1"/>
          <w:lang w:eastAsia="ru-RU"/>
        </w:rPr>
        <w:t xml:space="preserve">13.6. Содержать место производства работ свободными от отходов, накапливаемых в результате выполненных работ, и обеспечивать их своевременную уборку. </w:t>
      </w:r>
    </w:p>
    <w:p w14:paraId="5E48DDAA" w14:textId="77777777" w:rsidR="0030541F" w:rsidRPr="0030541F" w:rsidRDefault="0030541F">
      <w:pPr>
        <w:spacing w:after="0" w:line="240" w:lineRule="auto"/>
        <w:ind w:firstLine="567"/>
        <w:jc w:val="both"/>
        <w:rPr>
          <w:rFonts w:ascii="Times New Roman" w:eastAsia="Calibri" w:hAnsi="Times New Roman" w:cs="Times New Roman"/>
          <w:color w:val="000000" w:themeColor="text1"/>
        </w:rPr>
      </w:pPr>
    </w:p>
    <w:p w14:paraId="2C6CB39A" w14:textId="77777777" w:rsidR="0030541F" w:rsidRPr="0030541F" w:rsidRDefault="0030541F" w:rsidP="0030541F">
      <w:pPr>
        <w:widowControl w:val="0"/>
        <w:shd w:val="clear" w:color="auto" w:fill="FFFFFF"/>
        <w:spacing w:after="0" w:line="240" w:lineRule="auto"/>
        <w:jc w:val="center"/>
        <w:rPr>
          <w:rFonts w:ascii="Times New Roman" w:eastAsia="Times New Roman" w:hAnsi="Times New Roman" w:cs="Times New Roman"/>
          <w:color w:val="000000"/>
          <w:lang w:eastAsia="ru-RU"/>
        </w:rPr>
      </w:pPr>
      <w:r w:rsidRPr="0030541F">
        <w:rPr>
          <w:rFonts w:ascii="Times New Roman" w:eastAsia="Times New Roman" w:hAnsi="Times New Roman" w:cs="Times New Roman"/>
          <w:b/>
          <w:color w:val="000000" w:themeColor="text1"/>
          <w:lang w:eastAsia="ru-RU"/>
        </w:rPr>
        <w:t>1</w:t>
      </w:r>
      <w:r>
        <w:rPr>
          <w:rFonts w:ascii="Times New Roman" w:eastAsia="Times New Roman" w:hAnsi="Times New Roman" w:cs="Times New Roman"/>
          <w:b/>
          <w:color w:val="000000" w:themeColor="text1"/>
          <w:lang w:eastAsia="ru-RU"/>
        </w:rPr>
        <w:t>4</w:t>
      </w:r>
      <w:r w:rsidRPr="0030541F">
        <w:rPr>
          <w:rFonts w:ascii="Times New Roman" w:eastAsia="Times New Roman" w:hAnsi="Times New Roman" w:cs="Times New Roman"/>
          <w:b/>
          <w:color w:val="000000" w:themeColor="text1"/>
          <w:lang w:eastAsia="ru-RU"/>
        </w:rPr>
        <w:t>. СКРЫТЫЕ СТРОИТЕЛЬНЫЕ РАБОТЫ</w:t>
      </w:r>
    </w:p>
    <w:p w14:paraId="6132E38D" w14:textId="3C8B1969" w:rsidR="0030541F" w:rsidRPr="0030541F" w:rsidRDefault="0030541F" w:rsidP="0030541F">
      <w:pPr>
        <w:widowControl w:val="0"/>
        <w:shd w:val="clear" w:color="auto" w:fill="FFFFFF"/>
        <w:tabs>
          <w:tab w:val="left" w:pos="1392"/>
        </w:tabs>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themeColor="text1"/>
          <w:lang w:eastAsia="ru-RU"/>
        </w:rPr>
        <w:t>14</w:t>
      </w:r>
      <w:r w:rsidRPr="0030541F">
        <w:rPr>
          <w:rFonts w:ascii="Times New Roman" w:eastAsia="Times New Roman" w:hAnsi="Times New Roman" w:cs="Times New Roman"/>
          <w:color w:val="000000" w:themeColor="text1"/>
          <w:lang w:eastAsia="ru-RU"/>
        </w:rPr>
        <w:t>.1. Скрытые работы должны быть освидетельствованы Представителем Генподрядчика,</w:t>
      </w:r>
      <w:r w:rsidRPr="0030541F">
        <w:rPr>
          <w:rFonts w:ascii="Times New Roman" w:hAnsi="Times New Roman" w:cs="Times New Roman"/>
          <w:color w:val="000000" w:themeColor="text1"/>
        </w:rPr>
        <w:t xml:space="preserve"> организацией строительного контроля Заказчика</w:t>
      </w:r>
      <w:r w:rsidRPr="0030541F">
        <w:rPr>
          <w:rFonts w:ascii="Times New Roman" w:eastAsia="Times New Roman" w:hAnsi="Times New Roman" w:cs="Times New Roman"/>
          <w:color w:val="000000" w:themeColor="text1"/>
          <w:lang w:eastAsia="ru-RU"/>
        </w:rPr>
        <w:t xml:space="preserve">. </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 xml:space="preserve"> приступает к выполнению последующих работ только после освидетельствования скрытых работ и составления соответствующего акта. </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 xml:space="preserve"> в письменном виде не менее чем сутки до готовности к освидетельствованию скрытых работ, уведомляет Генподрядчика,</w:t>
      </w:r>
      <w:r w:rsidRPr="0030541F">
        <w:rPr>
          <w:rFonts w:ascii="Times New Roman" w:hAnsi="Times New Roman" w:cs="Times New Roman"/>
          <w:color w:val="000000" w:themeColor="text1"/>
        </w:rPr>
        <w:t xml:space="preserve"> организацию строительного контроля Заказчика</w:t>
      </w:r>
      <w:r w:rsidRPr="0030541F">
        <w:rPr>
          <w:rFonts w:ascii="Times New Roman" w:eastAsia="Times New Roman" w:hAnsi="Times New Roman" w:cs="Times New Roman"/>
          <w:color w:val="000000" w:themeColor="text1"/>
          <w:lang w:eastAsia="ru-RU"/>
        </w:rPr>
        <w:t xml:space="preserve"> о необходимости их освидетельствования.</w:t>
      </w:r>
    </w:p>
    <w:p w14:paraId="7850726F" w14:textId="15974D1D" w:rsidR="0030541F" w:rsidRPr="0030541F" w:rsidRDefault="0030541F" w:rsidP="0030541F">
      <w:pPr>
        <w:widowControl w:val="0"/>
        <w:shd w:val="clear" w:color="auto" w:fill="FFFFFF"/>
        <w:tabs>
          <w:tab w:val="left" w:pos="1301"/>
        </w:tabs>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themeColor="text1"/>
          <w:lang w:eastAsia="ru-RU"/>
        </w:rPr>
        <w:t>14</w:t>
      </w:r>
      <w:r w:rsidRPr="0030541F">
        <w:rPr>
          <w:rFonts w:ascii="Times New Roman" w:eastAsia="Times New Roman" w:hAnsi="Times New Roman" w:cs="Times New Roman"/>
          <w:color w:val="000000" w:themeColor="text1"/>
          <w:lang w:eastAsia="ru-RU"/>
        </w:rPr>
        <w:t xml:space="preserve">.2. В случае если Представителем Генподрядчика, и (или)строительного контроля Заказчика, внесены замечания в Общий журнал работ в отношении работ, по окончании которых должны оформляться акты, то выполнение последующих работ на этом участке </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ом без письменного разрешения Генподрядчика и (или Заказчика) не допускается.</w:t>
      </w:r>
    </w:p>
    <w:p w14:paraId="414300D7" w14:textId="13F5A6E4" w:rsidR="0030541F" w:rsidRPr="0030541F" w:rsidRDefault="0030541F" w:rsidP="0030541F">
      <w:pPr>
        <w:widowControl w:val="0"/>
        <w:shd w:val="clear" w:color="auto" w:fill="FFFFFF"/>
        <w:spacing w:after="0" w:line="240" w:lineRule="auto"/>
        <w:jc w:val="both"/>
        <w:rPr>
          <w:rFonts w:ascii="Times New Roman" w:eastAsia="Times New Roman" w:hAnsi="Times New Roman" w:cs="Times New Roman"/>
          <w:color w:val="000000"/>
          <w:lang w:eastAsia="ru-RU"/>
        </w:rPr>
      </w:pPr>
      <w:r w:rsidRPr="0030541F">
        <w:rPr>
          <w:rFonts w:ascii="Times New Roman" w:eastAsia="Times New Roman" w:hAnsi="Times New Roman" w:cs="Times New Roman"/>
          <w:color w:val="000000" w:themeColor="text1"/>
          <w:lang w:eastAsia="ru-RU"/>
        </w:rPr>
        <w:t xml:space="preserve">Если представитель Генподрядчика и (или) организация строительного контроля Заказчика не были проинформированы об освидетельствовании скрытых работ в установленном порядке, то по требованию уполномоченного представителя Генподрядчика и (или) организация строительного контроля Заказчика </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 xml:space="preserve"> обязан за свой счет вскрыть любую часть скрытых работ, согласно их указанию, а затем восстановить ее за свои денежные средства.</w:t>
      </w:r>
    </w:p>
    <w:p w14:paraId="4283FCF7" w14:textId="77777777" w:rsidR="0030541F" w:rsidRPr="0030541F" w:rsidRDefault="0030541F" w:rsidP="0030541F">
      <w:pPr>
        <w:widowControl w:val="0"/>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themeColor="text1"/>
          <w:lang w:eastAsia="ru-RU"/>
        </w:rPr>
        <w:t>14</w:t>
      </w:r>
      <w:r w:rsidRPr="0030541F">
        <w:rPr>
          <w:rFonts w:ascii="Times New Roman" w:eastAsia="Times New Roman" w:hAnsi="Times New Roman" w:cs="Times New Roman"/>
          <w:color w:val="000000" w:themeColor="text1"/>
          <w:lang w:eastAsia="ru-RU"/>
        </w:rPr>
        <w:t>.3. Акты освидетельствования скрытых работ составляются в трех экземплярах.</w:t>
      </w:r>
    </w:p>
    <w:p w14:paraId="5C8C66CC" w14:textId="77777777" w:rsidR="0030541F" w:rsidRPr="0030541F" w:rsidRDefault="0030541F" w:rsidP="0030541F">
      <w:pPr>
        <w:widowControl w:val="0"/>
        <w:shd w:val="clear" w:color="auto" w:fill="FFFFFF"/>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14</w:t>
      </w:r>
      <w:r w:rsidRPr="0030541F">
        <w:rPr>
          <w:rFonts w:ascii="Times New Roman" w:eastAsia="Times New Roman" w:hAnsi="Times New Roman" w:cs="Times New Roman"/>
          <w:color w:val="000000" w:themeColor="text1"/>
          <w:lang w:eastAsia="ru-RU"/>
        </w:rPr>
        <w:t xml:space="preserve">.4. Каждому акту освидетельствования скрытых работ присваивается номер, акт регистрируется в Общем журнале работ. </w:t>
      </w:r>
    </w:p>
    <w:p w14:paraId="57C4EC8D" w14:textId="77777777" w:rsidR="0030541F" w:rsidRPr="0030541F" w:rsidRDefault="0030541F" w:rsidP="0030541F">
      <w:pPr>
        <w:widowControl w:val="0"/>
        <w:shd w:val="clear" w:color="auto" w:fill="FFFFFF"/>
        <w:spacing w:after="0" w:line="240" w:lineRule="auto"/>
        <w:jc w:val="center"/>
        <w:rPr>
          <w:rFonts w:ascii="Times New Roman" w:eastAsia="Times New Roman" w:hAnsi="Times New Roman" w:cs="Times New Roman"/>
          <w:color w:val="000000"/>
          <w:lang w:eastAsia="ru-RU"/>
        </w:rPr>
      </w:pPr>
      <w:r w:rsidRPr="0030541F">
        <w:rPr>
          <w:rFonts w:ascii="Times New Roman" w:eastAsia="Times New Roman" w:hAnsi="Times New Roman" w:cs="Times New Roman"/>
          <w:b/>
          <w:bCs/>
          <w:color w:val="000000" w:themeColor="text1"/>
          <w:lang w:eastAsia="ru-RU"/>
        </w:rPr>
        <w:t>15. РАСПРЕДЕЛЕНИЕ РИСКОВ</w:t>
      </w:r>
    </w:p>
    <w:p w14:paraId="38B3C3F3" w14:textId="5526B3FA" w:rsidR="0030541F" w:rsidRPr="0030541F" w:rsidRDefault="0030541F" w:rsidP="0030541F">
      <w:pPr>
        <w:widowControl w:val="0"/>
        <w:shd w:val="clear" w:color="auto" w:fill="FFFFFF"/>
        <w:tabs>
          <w:tab w:val="num" w:pos="3107"/>
        </w:tabs>
        <w:spacing w:after="0" w:line="240" w:lineRule="auto"/>
        <w:jc w:val="both"/>
        <w:rPr>
          <w:rFonts w:ascii="Times New Roman" w:eastAsia="Times New Roman" w:hAnsi="Times New Roman" w:cs="Times New Roman"/>
          <w:lang w:eastAsia="ru-RU"/>
        </w:rPr>
      </w:pPr>
      <w:r w:rsidRPr="0030541F">
        <w:rPr>
          <w:rFonts w:ascii="Times New Roman" w:eastAsia="Times New Roman" w:hAnsi="Times New Roman" w:cs="Times New Roman"/>
          <w:color w:val="000000" w:themeColor="text1"/>
          <w:lang w:eastAsia="ru-RU"/>
        </w:rPr>
        <w:t xml:space="preserve">15.1. До </w:t>
      </w:r>
      <w:r w:rsidRPr="0030541F">
        <w:rPr>
          <w:rFonts w:ascii="Times New Roman" w:eastAsia="Times New Roman" w:hAnsi="Times New Roman" w:cs="Times New Roman"/>
          <w:lang w:eastAsia="ru-RU"/>
        </w:rPr>
        <w:t xml:space="preserve">подписания документа о приемке риск гибели или повреждения результата выполненных работ несёт </w:t>
      </w:r>
      <w:r w:rsidR="004E7F98">
        <w:rPr>
          <w:rFonts w:ascii="Times New Roman" w:eastAsia="Times New Roman" w:hAnsi="Times New Roman" w:cs="Times New Roman"/>
          <w:lang w:eastAsia="ru-RU"/>
        </w:rPr>
        <w:t>Подрядчик</w:t>
      </w:r>
      <w:r w:rsidRPr="0030541F">
        <w:rPr>
          <w:rFonts w:ascii="Times New Roman" w:eastAsia="Times New Roman" w:hAnsi="Times New Roman" w:cs="Times New Roman"/>
          <w:lang w:eastAsia="ru-RU"/>
        </w:rPr>
        <w:t>.</w:t>
      </w:r>
    </w:p>
    <w:p w14:paraId="63711C3D" w14:textId="0BB531D0" w:rsidR="0030541F" w:rsidRPr="0030541F" w:rsidRDefault="0030541F" w:rsidP="0030541F">
      <w:pPr>
        <w:widowControl w:val="0"/>
        <w:shd w:val="clear" w:color="auto" w:fill="FFFFFF"/>
        <w:tabs>
          <w:tab w:val="left" w:pos="1258"/>
        </w:tabs>
        <w:spacing w:after="0" w:line="240" w:lineRule="auto"/>
        <w:jc w:val="both"/>
        <w:rPr>
          <w:rFonts w:ascii="Times New Roman" w:eastAsia="Times New Roman" w:hAnsi="Times New Roman" w:cs="Times New Roman"/>
          <w:color w:val="000000" w:themeColor="text1"/>
          <w:lang w:eastAsia="ru-RU"/>
        </w:rPr>
      </w:pPr>
      <w:r w:rsidRPr="0030541F">
        <w:rPr>
          <w:rFonts w:ascii="Times New Roman" w:eastAsia="Times New Roman" w:hAnsi="Times New Roman" w:cs="Times New Roman"/>
          <w:color w:val="000000" w:themeColor="text1"/>
          <w:lang w:eastAsia="ru-RU"/>
        </w:rPr>
        <w:t xml:space="preserve">15.2. Риск гибели или повреждения дорожно-строительных материалов, изделий, оборудования или иного, используемого для исполнения настоящего Договора имущества, переданного Генподрядчиком </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 xml:space="preserve">у, несёт </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w:t>
      </w:r>
    </w:p>
    <w:p w14:paraId="322A31CA" w14:textId="02D669D1" w:rsidR="0030541F" w:rsidRPr="0030541F" w:rsidRDefault="0030541F" w:rsidP="0030541F">
      <w:pPr>
        <w:widowControl w:val="0"/>
        <w:spacing w:after="0" w:line="240" w:lineRule="auto"/>
        <w:jc w:val="center"/>
        <w:rPr>
          <w:rFonts w:ascii="Times New Roman" w:eastAsia="Times New Roman" w:hAnsi="Times New Roman" w:cs="Times New Roman"/>
          <w:color w:val="000000"/>
          <w:lang w:eastAsia="ru-RU"/>
        </w:rPr>
      </w:pPr>
      <w:r w:rsidRPr="0030541F">
        <w:rPr>
          <w:rFonts w:ascii="Times New Roman" w:eastAsia="Times New Roman" w:hAnsi="Times New Roman" w:cs="Times New Roman"/>
          <w:b/>
          <w:color w:val="000000" w:themeColor="text1"/>
          <w:lang w:eastAsia="ru-RU"/>
        </w:rPr>
        <w:t>16. СУБ</w:t>
      </w:r>
      <w:r w:rsidR="004E7F98">
        <w:rPr>
          <w:rFonts w:ascii="Times New Roman" w:eastAsia="Times New Roman" w:hAnsi="Times New Roman" w:cs="Times New Roman"/>
          <w:b/>
          <w:color w:val="000000" w:themeColor="text1"/>
          <w:lang w:eastAsia="ru-RU"/>
        </w:rPr>
        <w:t>ПОДРЯДЧИК</w:t>
      </w:r>
      <w:r w:rsidRPr="0030541F">
        <w:rPr>
          <w:rFonts w:ascii="Times New Roman" w:eastAsia="Times New Roman" w:hAnsi="Times New Roman" w:cs="Times New Roman"/>
          <w:b/>
          <w:color w:val="000000" w:themeColor="text1"/>
          <w:lang w:eastAsia="ru-RU"/>
        </w:rPr>
        <w:t>И</w:t>
      </w:r>
    </w:p>
    <w:p w14:paraId="17C4E63B" w14:textId="7F4FEF88" w:rsidR="0030541F" w:rsidRPr="0030541F" w:rsidRDefault="0030541F" w:rsidP="0030541F">
      <w:pPr>
        <w:widowControl w:val="0"/>
        <w:spacing w:after="0" w:line="240" w:lineRule="auto"/>
        <w:jc w:val="both"/>
        <w:rPr>
          <w:rFonts w:ascii="Times New Roman" w:eastAsia="Times New Roman" w:hAnsi="Times New Roman" w:cs="Times New Roman"/>
          <w:color w:val="000000"/>
          <w:lang w:eastAsia="ru-RU"/>
        </w:rPr>
      </w:pPr>
      <w:r w:rsidRPr="0030541F">
        <w:rPr>
          <w:rFonts w:ascii="Times New Roman" w:eastAsia="Times New Roman" w:hAnsi="Times New Roman" w:cs="Times New Roman"/>
          <w:color w:val="000000" w:themeColor="text1"/>
          <w:lang w:eastAsia="ru-RU"/>
        </w:rPr>
        <w:t xml:space="preserve">16.1. </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 xml:space="preserve"> отвечает за действия или ошибки любого суб</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 xml:space="preserve">а, его представителей или персонала, привлеченного им для выполнения предусмотренных Договором работ, как за свои собственные.   </w:t>
      </w:r>
    </w:p>
    <w:p w14:paraId="77C122B9" w14:textId="169348C0" w:rsidR="0030541F" w:rsidRPr="0030541F" w:rsidRDefault="0030541F" w:rsidP="0030541F">
      <w:pPr>
        <w:widowControl w:val="0"/>
        <w:spacing w:after="0" w:line="240" w:lineRule="auto"/>
        <w:jc w:val="both"/>
        <w:rPr>
          <w:rFonts w:ascii="Times New Roman" w:eastAsia="Times New Roman" w:hAnsi="Times New Roman" w:cs="Times New Roman"/>
          <w:color w:val="000000"/>
          <w:lang w:eastAsia="ru-RU"/>
        </w:rPr>
      </w:pPr>
      <w:r w:rsidRPr="0030541F">
        <w:rPr>
          <w:rFonts w:ascii="Times New Roman" w:eastAsia="Times New Roman" w:hAnsi="Times New Roman" w:cs="Times New Roman"/>
          <w:color w:val="000000" w:themeColor="text1"/>
          <w:lang w:eastAsia="ru-RU"/>
        </w:rPr>
        <w:lastRenderedPageBreak/>
        <w:t xml:space="preserve">16.2. </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 xml:space="preserve"> несет перед Генподрядчиком ответственность за последствия неисполнения или ненадлежащего исполнения обязательств суб</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ами, а также риск причинения суб</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 xml:space="preserve">ами убытков во время выполнения Работ по Договору имуществу Генподрядчика и третьих лиц. </w:t>
      </w:r>
    </w:p>
    <w:p w14:paraId="475E0360" w14:textId="5FE89084" w:rsidR="0030541F" w:rsidRPr="0030541F" w:rsidRDefault="0030541F" w:rsidP="0030541F">
      <w:pPr>
        <w:widowControl w:val="0"/>
        <w:spacing w:after="0" w:line="240" w:lineRule="auto"/>
        <w:jc w:val="both"/>
        <w:rPr>
          <w:rFonts w:ascii="Times New Roman" w:eastAsia="Times New Roman" w:hAnsi="Times New Roman" w:cs="Times New Roman"/>
          <w:color w:val="000000"/>
          <w:lang w:eastAsia="ru-RU"/>
        </w:rPr>
      </w:pPr>
      <w:r w:rsidRPr="0030541F">
        <w:rPr>
          <w:rFonts w:ascii="Times New Roman" w:eastAsia="Times New Roman" w:hAnsi="Times New Roman" w:cs="Times New Roman"/>
          <w:color w:val="000000" w:themeColor="text1"/>
          <w:lang w:eastAsia="ru-RU"/>
        </w:rPr>
        <w:t xml:space="preserve">16.3. </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 xml:space="preserve"> самостоятельно несет ответственность перед суб</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ами за выполнение обязательств по оплате выполняемых суб</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ами Работ. Условия оплаты по договорам с суб</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 xml:space="preserve">ами не могут быть поставлены в зависимость от условий оплаты Генподрядчиком по настоящему Договору. Генподрядчик не несет перед привлекаемыми </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ом суб</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ами ответственности за неполную или несвоевременную оплату выполненных ими Работ, а также по иным требованиям, предъявленным суб</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 xml:space="preserve">ами </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 xml:space="preserve">у в связи с неисполнением и (или) ненадлежащим исполнением обязательств </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а по договорам субподряда.</w:t>
      </w:r>
    </w:p>
    <w:p w14:paraId="7CB45090" w14:textId="3F503959" w:rsidR="0030541F" w:rsidRPr="0030541F" w:rsidRDefault="0030541F" w:rsidP="0030541F">
      <w:pPr>
        <w:widowControl w:val="0"/>
        <w:spacing w:after="0" w:line="240" w:lineRule="auto"/>
        <w:jc w:val="both"/>
        <w:rPr>
          <w:rFonts w:ascii="Times New Roman" w:eastAsia="Times New Roman" w:hAnsi="Times New Roman" w:cs="Times New Roman"/>
          <w:color w:val="000000"/>
          <w:lang w:eastAsia="ru-RU"/>
        </w:rPr>
      </w:pPr>
      <w:r w:rsidRPr="0030541F">
        <w:rPr>
          <w:rFonts w:ascii="Times New Roman" w:eastAsia="Times New Roman" w:hAnsi="Times New Roman" w:cs="Times New Roman"/>
          <w:color w:val="000000" w:themeColor="text1"/>
          <w:lang w:eastAsia="ru-RU"/>
        </w:rPr>
        <w:t xml:space="preserve">16.4. </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 xml:space="preserve"> обязан проявлять надлежащую осмотрительность и осторожность при выборе суб</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ов, привлекаемых для исполнения Договора.</w:t>
      </w:r>
    </w:p>
    <w:p w14:paraId="2C83AA96" w14:textId="1BF4A4A2" w:rsidR="0030541F" w:rsidRPr="0030541F" w:rsidRDefault="0030541F" w:rsidP="0030541F">
      <w:pPr>
        <w:widowControl w:val="0"/>
        <w:numPr>
          <w:ilvl w:val="0"/>
          <w:numId w:val="36"/>
        </w:numPr>
        <w:tabs>
          <w:tab w:val="num" w:pos="0"/>
        </w:tabs>
        <w:suppressAutoHyphens w:val="0"/>
        <w:spacing w:after="0" w:line="240" w:lineRule="auto"/>
        <w:ind w:left="0"/>
        <w:jc w:val="both"/>
        <w:rPr>
          <w:rFonts w:ascii="Times New Roman" w:eastAsia="Times New Roman" w:hAnsi="Times New Roman" w:cs="Times New Roman"/>
          <w:color w:val="000000"/>
          <w:lang w:eastAsia="ru-RU"/>
        </w:rPr>
      </w:pPr>
      <w:r w:rsidRPr="0030541F">
        <w:rPr>
          <w:rFonts w:ascii="Times New Roman" w:eastAsia="Times New Roman" w:hAnsi="Times New Roman" w:cs="Times New Roman"/>
          <w:color w:val="000000" w:themeColor="text1"/>
          <w:lang w:eastAsia="ru-RU"/>
        </w:rPr>
        <w:t xml:space="preserve">16.5. </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 при привлечении суб</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ов несет всю ответственность перед</w:t>
      </w:r>
      <w:r w:rsidR="004E7F98">
        <w:rPr>
          <w:rFonts w:ascii="Times New Roman" w:eastAsia="Times New Roman" w:hAnsi="Times New Roman" w:cs="Times New Roman"/>
          <w:color w:val="000000" w:themeColor="text1"/>
          <w:lang w:eastAsia="ru-RU"/>
        </w:rPr>
        <w:t xml:space="preserve"> </w:t>
      </w:r>
      <w:r w:rsidRPr="0030541F">
        <w:rPr>
          <w:rFonts w:ascii="Times New Roman" w:eastAsia="Times New Roman" w:hAnsi="Times New Roman" w:cs="Times New Roman"/>
          <w:color w:val="000000" w:themeColor="text1"/>
          <w:lang w:eastAsia="ru-RU"/>
        </w:rPr>
        <w:t>Генподрядчиком за качество (в том числе гарантийные обязательства) и сроки выполнения работ, произведенных суб</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ами. Генподрядчик не имеет никаких обязательств по отношению к суб</w:t>
      </w:r>
      <w:r w:rsidR="004E7F98">
        <w:rPr>
          <w:rFonts w:ascii="Times New Roman" w:eastAsia="Times New Roman" w:hAnsi="Times New Roman" w:cs="Times New Roman"/>
          <w:color w:val="000000" w:themeColor="text1"/>
          <w:lang w:eastAsia="ru-RU"/>
        </w:rPr>
        <w:t>подрядчик</w:t>
      </w:r>
      <w:r w:rsidRPr="0030541F">
        <w:rPr>
          <w:rFonts w:ascii="Times New Roman" w:eastAsia="Times New Roman" w:hAnsi="Times New Roman" w:cs="Times New Roman"/>
          <w:color w:val="000000" w:themeColor="text1"/>
          <w:lang w:eastAsia="ru-RU"/>
        </w:rPr>
        <w:t>ам.</w:t>
      </w:r>
    </w:p>
    <w:p w14:paraId="52340326" w14:textId="77777777" w:rsidR="0030541F" w:rsidRPr="0030541F" w:rsidRDefault="0030541F" w:rsidP="0030541F">
      <w:pPr>
        <w:spacing w:after="0" w:line="240" w:lineRule="auto"/>
        <w:jc w:val="both"/>
        <w:rPr>
          <w:rFonts w:ascii="Times New Roman" w:eastAsia="Calibri" w:hAnsi="Times New Roman" w:cs="Times New Roman"/>
          <w:color w:val="000000" w:themeColor="text1"/>
        </w:rPr>
      </w:pPr>
    </w:p>
    <w:p w14:paraId="3069ADA9" w14:textId="77777777" w:rsidR="006670A6" w:rsidRPr="00A63B61" w:rsidRDefault="0030541F">
      <w:pPr>
        <w:tabs>
          <w:tab w:val="left" w:pos="708"/>
        </w:tabs>
        <w:spacing w:after="0" w:line="240" w:lineRule="auto"/>
        <w:ind w:firstLine="567"/>
        <w:jc w:val="center"/>
        <w:rPr>
          <w:rFonts w:ascii="Times New Roman" w:hAnsi="Times New Roman" w:cs="Times New Roman"/>
        </w:rPr>
      </w:pPr>
      <w:r>
        <w:rPr>
          <w:rFonts w:ascii="Times New Roman" w:eastAsia="Calibri" w:hAnsi="Times New Roman" w:cs="Times New Roman"/>
          <w:b/>
          <w:color w:val="000000" w:themeColor="text1"/>
        </w:rPr>
        <w:t>17</w:t>
      </w:r>
      <w:r w:rsidR="002F62BC" w:rsidRPr="00A63B61">
        <w:rPr>
          <w:rFonts w:ascii="Times New Roman" w:eastAsia="Calibri" w:hAnsi="Times New Roman" w:cs="Times New Roman"/>
          <w:b/>
          <w:color w:val="000000" w:themeColor="text1"/>
        </w:rPr>
        <w:t>. ПРОЧИЕ УСЛОВИЯ</w:t>
      </w:r>
    </w:p>
    <w:p w14:paraId="6137F29A" w14:textId="77777777" w:rsidR="006670A6" w:rsidRPr="00A63B61" w:rsidRDefault="0030541F">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17</w:t>
      </w:r>
      <w:r w:rsidR="002F62BC" w:rsidRPr="00A63B61">
        <w:rPr>
          <w:rFonts w:ascii="Times New Roman" w:eastAsia="Calibri" w:hAnsi="Times New Roman" w:cs="Times New Roman"/>
          <w:color w:val="000000" w:themeColor="text1"/>
        </w:rPr>
        <w:t>.1. Все споры или разногласия, возникающие между Сторонами по Договору или в связи с ним, разрешаются в претензионном порядке.</w:t>
      </w:r>
    </w:p>
    <w:p w14:paraId="3A62DF5A" w14:textId="77777777" w:rsidR="006670A6" w:rsidRPr="00A63B61" w:rsidRDefault="0030541F">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17</w:t>
      </w:r>
      <w:r w:rsidR="002F62BC" w:rsidRPr="00A63B61">
        <w:rPr>
          <w:rFonts w:ascii="Times New Roman" w:eastAsia="Calibri" w:hAnsi="Times New Roman" w:cs="Times New Roman"/>
          <w:color w:val="000000" w:themeColor="text1"/>
        </w:rPr>
        <w:t>.2. Претензия (требование) оформляется в письменной форме и направляется той Стороне по Договору, которой допущены нарушения его условий. В претензии (требовании) указываются действия, которые должны быть произведены Стороной для устранения допущенных нарушений.</w:t>
      </w:r>
    </w:p>
    <w:p w14:paraId="7E1F5EA0" w14:textId="77777777" w:rsidR="006670A6" w:rsidRPr="00A63B61" w:rsidRDefault="0030541F">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17</w:t>
      </w:r>
      <w:r w:rsidR="002F62BC" w:rsidRPr="00A63B61">
        <w:rPr>
          <w:rFonts w:ascii="Times New Roman" w:eastAsia="Calibri" w:hAnsi="Times New Roman" w:cs="Times New Roman"/>
          <w:color w:val="000000" w:themeColor="text1"/>
        </w:rPr>
        <w:t>.3. Срок рассмотрения претензии (требования) не может превышать 10 (десяти) календарных дней с момента получения.</w:t>
      </w:r>
    </w:p>
    <w:p w14:paraId="147E25A6" w14:textId="77777777" w:rsidR="006670A6" w:rsidRPr="00A63B61" w:rsidRDefault="0030541F">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17</w:t>
      </w:r>
      <w:r w:rsidR="002F62BC" w:rsidRPr="00A63B61">
        <w:rPr>
          <w:rFonts w:ascii="Times New Roman" w:eastAsia="Calibri" w:hAnsi="Times New Roman" w:cs="Times New Roman"/>
          <w:color w:val="000000" w:themeColor="text1"/>
        </w:rPr>
        <w:t>.4. В случае невозможности разрешения разногласий спор может быть передан на разрешение Арбитражного суда Кировской области по истечении 10 (десяти) календарных дней со дня направления претензии (требования).</w:t>
      </w:r>
    </w:p>
    <w:p w14:paraId="46771F28" w14:textId="77777777" w:rsidR="006670A6" w:rsidRPr="00A63B61" w:rsidRDefault="0030541F">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17</w:t>
      </w:r>
      <w:r w:rsidR="002F62BC" w:rsidRPr="00A63B61">
        <w:rPr>
          <w:rFonts w:ascii="Times New Roman" w:eastAsia="Calibri" w:hAnsi="Times New Roman" w:cs="Times New Roman"/>
          <w:color w:val="000000" w:themeColor="text1"/>
        </w:rPr>
        <w:t>.5. В вопросах, не урегулированных Договором, стороны руководствуются действующим законодательством РФ.</w:t>
      </w:r>
    </w:p>
    <w:p w14:paraId="62F310CE" w14:textId="77777777" w:rsidR="006670A6" w:rsidRPr="00A63B61" w:rsidRDefault="0030541F">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17</w:t>
      </w:r>
      <w:r w:rsidR="002F62BC" w:rsidRPr="00A63B61">
        <w:rPr>
          <w:rFonts w:ascii="Times New Roman" w:eastAsia="Calibri" w:hAnsi="Times New Roman" w:cs="Times New Roman"/>
          <w:color w:val="000000" w:themeColor="text1"/>
        </w:rPr>
        <w:t xml:space="preserve">.6. Любые изменения и дополнения к Договору действительны лишь при условии, что они совершены в письменной форме и подписаны уполномоченными представителями сторон. </w:t>
      </w:r>
    </w:p>
    <w:p w14:paraId="21D88F6C" w14:textId="77777777" w:rsidR="00AA30FC" w:rsidRPr="00A63B61" w:rsidRDefault="0030541F" w:rsidP="00AA30FC">
      <w:pPr>
        <w:tabs>
          <w:tab w:val="left" w:pos="708"/>
        </w:tabs>
        <w:spacing w:after="0" w:line="240" w:lineRule="auto"/>
        <w:ind w:firstLine="567"/>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17</w:t>
      </w:r>
      <w:r w:rsidR="002F62BC" w:rsidRPr="00A63B61">
        <w:rPr>
          <w:rFonts w:ascii="Times New Roman" w:eastAsia="Calibri" w:hAnsi="Times New Roman" w:cs="Times New Roman"/>
          <w:color w:val="000000" w:themeColor="text1"/>
        </w:rPr>
        <w:t>.7. При изменении почтовых адресов, номеров телефонов, адресов электронной почты,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десятидневный срок представить другой стороне надлежаще оформленные документы, подтверждающие факт изменений.</w:t>
      </w:r>
    </w:p>
    <w:p w14:paraId="0C02DAE2" w14:textId="77777777" w:rsidR="00AA30FC" w:rsidRPr="00A63B61" w:rsidRDefault="00AA30FC" w:rsidP="00AA30FC">
      <w:pPr>
        <w:tabs>
          <w:tab w:val="left" w:pos="708"/>
        </w:tabs>
        <w:spacing w:after="0" w:line="240" w:lineRule="auto"/>
        <w:ind w:firstLine="567"/>
        <w:jc w:val="both"/>
        <w:rPr>
          <w:rFonts w:ascii="Times New Roman" w:eastAsia="Calibri" w:hAnsi="Times New Roman" w:cs="Times New Roman"/>
          <w:color w:val="000000" w:themeColor="text1"/>
        </w:rPr>
      </w:pPr>
      <w:r w:rsidRPr="00A63B61">
        <w:rPr>
          <w:rFonts w:ascii="Times New Roman" w:eastAsia="Calibri" w:hAnsi="Times New Roman" w:cs="Times New Roman"/>
          <w:color w:val="000000" w:themeColor="text1"/>
        </w:rPr>
        <w:t>При отсутствии таких уведомлений контрагент исходит из информации, имеющейся на момент заключения настоящего договора, и считается добросовестным в том, что совершает с использованием такой информации.</w:t>
      </w:r>
    </w:p>
    <w:p w14:paraId="6493CFDD" w14:textId="77777777" w:rsidR="006670A6" w:rsidRPr="00A63B61" w:rsidRDefault="0030541F">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17</w:t>
      </w:r>
      <w:r w:rsidR="002F62BC" w:rsidRPr="00A63B61">
        <w:rPr>
          <w:rFonts w:ascii="Times New Roman" w:eastAsia="Calibri" w:hAnsi="Times New Roman" w:cs="Times New Roman"/>
          <w:color w:val="000000" w:themeColor="text1"/>
        </w:rPr>
        <w:t>.8. Стороны допускают направление и/или обмен экземплярами настоящего договора, приложений и дополнительных соглашений к нему, предписаний, актов, требований, подписанных одной стороной, сканированных и направленных другой стороне по адресам электронной почты, указанных в пункте 4.5. и/или разделе 14 настоящего договора, признавая тем самым юридическую силу названных документов. Стороны также признают юридическую силу всех прочих документов, предписаний, уведомлений, претензий, направленных друг другу в электронном виде во исполнение настоящего договора по указанным адресам электронной почты.</w:t>
      </w:r>
    </w:p>
    <w:p w14:paraId="159A413B" w14:textId="561FD6EA" w:rsidR="006670A6" w:rsidRPr="00A63B61" w:rsidRDefault="0030541F">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17</w:t>
      </w:r>
      <w:r w:rsidR="002F62BC" w:rsidRPr="00A63B61">
        <w:rPr>
          <w:rFonts w:ascii="Times New Roman" w:eastAsia="Calibri" w:hAnsi="Times New Roman" w:cs="Times New Roman"/>
          <w:color w:val="000000" w:themeColor="text1"/>
        </w:rPr>
        <w:t xml:space="preserve">.9. Все штрафные санкции и пени, указанные в настоящем Договоре, а также </w:t>
      </w:r>
      <w:r w:rsidR="00F20425" w:rsidRPr="00A63B61">
        <w:rPr>
          <w:rFonts w:ascii="Times New Roman" w:eastAsia="Calibri" w:hAnsi="Times New Roman" w:cs="Times New Roman"/>
          <w:color w:val="000000" w:themeColor="text1"/>
        </w:rPr>
        <w:t>суммы убытков,</w:t>
      </w:r>
      <w:r w:rsidR="002F62BC" w:rsidRPr="00A63B61">
        <w:rPr>
          <w:rFonts w:ascii="Times New Roman" w:eastAsia="Calibri" w:hAnsi="Times New Roman" w:cs="Times New Roman"/>
          <w:color w:val="000000" w:themeColor="text1"/>
        </w:rPr>
        <w:t xml:space="preserve"> связанные отказом налогового органа в вычете налога на добавленную стоимость (НДС) по причине несоответствия предоставленных и/или не предоставления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 xml:space="preserve">ом бухгалтерских документов, Генподрядчик вправе удержать при расчетах с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ом, в одностороннем порядке. Генподрядчик, произведший вследствие удержания пеней оплату выполненных работ в сумме, меньшей, чем установлено в Договоре, не считается просрочившим исполнение обязанностей по оплате.</w:t>
      </w:r>
    </w:p>
    <w:p w14:paraId="59C53625" w14:textId="646AC630" w:rsidR="006670A6" w:rsidRPr="00A63B61" w:rsidRDefault="0030541F">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17</w:t>
      </w:r>
      <w:r w:rsidR="002F62BC" w:rsidRPr="00A63B61">
        <w:rPr>
          <w:rFonts w:ascii="Times New Roman" w:eastAsia="Calibri" w:hAnsi="Times New Roman" w:cs="Times New Roman"/>
          <w:color w:val="000000" w:themeColor="text1"/>
        </w:rPr>
        <w:t xml:space="preserve">.10. Подписанием настоящего Договора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 xml:space="preserve"> гарантирует Генподрядчику, что является добросовестным участником гражданского оборота и состоит на налоговом учете в ИФНС. В подтверждение чего предоставляет Генподрядчику заверенные печатью и подписью уполномоченного лица копии учредительных и регистрационных документов.</w:t>
      </w:r>
    </w:p>
    <w:p w14:paraId="7DBB0EBE" w14:textId="11C2C450" w:rsidR="006670A6" w:rsidRPr="00A63B61" w:rsidRDefault="0030541F">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17</w:t>
      </w:r>
      <w:r w:rsidR="002F62BC" w:rsidRPr="00A63B61">
        <w:rPr>
          <w:rFonts w:ascii="Times New Roman" w:eastAsia="Calibri" w:hAnsi="Times New Roman" w:cs="Times New Roman"/>
          <w:color w:val="000000" w:themeColor="text1"/>
        </w:rPr>
        <w:t xml:space="preserve">.11.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 xml:space="preserve"> подтверждает, что в отношении него и/или руководителя не инициирована процедура банкротства, а также то, что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 xml:space="preserve"> не находятся в стадии ликвидации или реорганизации в любой из форм, предусмотренных законодательством Российской Федерации.</w:t>
      </w:r>
    </w:p>
    <w:p w14:paraId="0C317F0B" w14:textId="63A2C802" w:rsidR="006670A6" w:rsidRPr="00A63B61" w:rsidRDefault="0030541F">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lastRenderedPageBreak/>
        <w:t>17</w:t>
      </w:r>
      <w:r w:rsidR="002F62BC" w:rsidRPr="00A63B61">
        <w:rPr>
          <w:rFonts w:ascii="Times New Roman" w:eastAsia="Calibri" w:hAnsi="Times New Roman" w:cs="Times New Roman"/>
          <w:color w:val="000000" w:themeColor="text1"/>
        </w:rPr>
        <w:t xml:space="preserve">.12.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 xml:space="preserve"> подтверждает, что он своевременно и в полном объеме выполняет все установленные действующим налоговым законодательством РФ обязанности налогоплательщиков, а также не является должником по платежам, подлежащим уплате в бюджет РФ. Кроме того,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 xml:space="preserve"> подтверждает, что располагает полномочиями, денежными, материальными и трудовыми ресурсами, а также прочими условиями, необходимыми для заключения Договора и исполнения всех обязательств по Договору. </w:t>
      </w:r>
    </w:p>
    <w:p w14:paraId="61E391C0" w14:textId="77777777" w:rsidR="006670A6" w:rsidRPr="00A63B61" w:rsidRDefault="0030541F">
      <w:pPr>
        <w:tabs>
          <w:tab w:val="left" w:pos="708"/>
        </w:tabs>
        <w:spacing w:after="0" w:line="240" w:lineRule="auto"/>
        <w:ind w:firstLine="567"/>
        <w:jc w:val="both"/>
        <w:rPr>
          <w:rFonts w:ascii="Times New Roman" w:hAnsi="Times New Roman" w:cs="Times New Roman"/>
        </w:rPr>
      </w:pPr>
      <w:r>
        <w:rPr>
          <w:rFonts w:ascii="Times New Roman" w:eastAsia="Calibri" w:hAnsi="Times New Roman" w:cs="Times New Roman"/>
          <w:color w:val="000000" w:themeColor="text1"/>
        </w:rPr>
        <w:t>17</w:t>
      </w:r>
      <w:r w:rsidR="002F62BC" w:rsidRPr="00A63B61">
        <w:rPr>
          <w:rFonts w:ascii="Times New Roman" w:eastAsia="Calibri" w:hAnsi="Times New Roman" w:cs="Times New Roman"/>
          <w:color w:val="000000" w:themeColor="text1"/>
        </w:rPr>
        <w:t>.13. Исполнение Договора не влечет за собой нарушение или неисполнение положений каких-либо иных договоров, соглашений, судебных запретов или постановлений, обязательных для Стороны настоящего Договора.</w:t>
      </w:r>
    </w:p>
    <w:p w14:paraId="725B5AE6" w14:textId="06403D1B" w:rsidR="006670A6" w:rsidRPr="00A63B61" w:rsidRDefault="0030541F">
      <w:pPr>
        <w:tabs>
          <w:tab w:val="left" w:pos="708"/>
        </w:tabs>
        <w:spacing w:after="0" w:line="240" w:lineRule="auto"/>
        <w:ind w:firstLine="567"/>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17</w:t>
      </w:r>
      <w:r w:rsidR="002F62BC" w:rsidRPr="00A63B61">
        <w:rPr>
          <w:rFonts w:ascii="Times New Roman" w:eastAsia="Calibri" w:hAnsi="Times New Roman" w:cs="Times New Roman"/>
          <w:color w:val="000000" w:themeColor="text1"/>
        </w:rPr>
        <w:t xml:space="preserve">.14. Указанные </w:t>
      </w:r>
      <w:r w:rsidR="004E7F98">
        <w:rPr>
          <w:rFonts w:ascii="Times New Roman" w:eastAsia="Calibri" w:hAnsi="Times New Roman" w:cs="Times New Roman"/>
          <w:color w:val="000000" w:themeColor="text1"/>
        </w:rPr>
        <w:t>Подрядчик</w:t>
      </w:r>
      <w:r w:rsidR="002F62BC" w:rsidRPr="00A63B61">
        <w:rPr>
          <w:rFonts w:ascii="Times New Roman" w:eastAsia="Calibri" w:hAnsi="Times New Roman" w:cs="Times New Roman"/>
          <w:color w:val="000000" w:themeColor="text1"/>
        </w:rPr>
        <w:t>ом заверения не ограничены во времени и могут касаться обстоятельств, имеющих значение для заключения, исполнения или прекращения настоящего Договора.</w:t>
      </w:r>
    </w:p>
    <w:p w14:paraId="35BB15D4" w14:textId="77777777" w:rsidR="003D0A0C" w:rsidRPr="00A63B61" w:rsidRDefault="0030541F">
      <w:pPr>
        <w:tabs>
          <w:tab w:val="left" w:pos="708"/>
        </w:tabs>
        <w:spacing w:after="0" w:line="240" w:lineRule="auto"/>
        <w:ind w:firstLine="567"/>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17</w:t>
      </w:r>
      <w:r w:rsidR="003D0A0C" w:rsidRPr="00A63B61">
        <w:rPr>
          <w:rFonts w:ascii="Times New Roman" w:eastAsia="Calibri" w:hAnsi="Times New Roman" w:cs="Times New Roman"/>
          <w:color w:val="000000" w:themeColor="text1"/>
        </w:rPr>
        <w:t>.15. Подписывая настоящий договор, соответствующие лица подтверждают, что они наделены полномочиями подписывать договор, изменения и дополнительные соглашения от лица своих организаций. Они также подтверждают, что организация, от имени которой они подписывают, обязуется следовать и выполнять условия Договора.</w:t>
      </w:r>
    </w:p>
    <w:p w14:paraId="65412B9F" w14:textId="77777777" w:rsidR="003D0A0C" w:rsidRPr="00A63B61" w:rsidRDefault="0030541F">
      <w:pPr>
        <w:tabs>
          <w:tab w:val="left" w:pos="708"/>
        </w:tabs>
        <w:spacing w:after="0" w:line="240" w:lineRule="auto"/>
        <w:ind w:firstLine="567"/>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17</w:t>
      </w:r>
      <w:r w:rsidR="003D0A0C" w:rsidRPr="00A63B61">
        <w:rPr>
          <w:rFonts w:ascii="Times New Roman" w:eastAsia="Calibri" w:hAnsi="Times New Roman" w:cs="Times New Roman"/>
          <w:color w:val="000000" w:themeColor="text1"/>
        </w:rPr>
        <w:t>.16. Одна Сторона Договора не вправе передавать свои права и/или обязанности по настоящему Договору третьей стороне без письменного согласия другой Стороны.</w:t>
      </w:r>
    </w:p>
    <w:p w14:paraId="10336927" w14:textId="77777777" w:rsidR="00B27E06" w:rsidRPr="00A63B61" w:rsidRDefault="0030541F">
      <w:pPr>
        <w:tabs>
          <w:tab w:val="left" w:pos="708"/>
        </w:tabs>
        <w:spacing w:after="0" w:line="240" w:lineRule="auto"/>
        <w:ind w:firstLine="567"/>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17</w:t>
      </w:r>
      <w:r w:rsidR="00B27E06" w:rsidRPr="00A63B61">
        <w:rPr>
          <w:rFonts w:ascii="Times New Roman" w:eastAsia="Calibri" w:hAnsi="Times New Roman" w:cs="Times New Roman"/>
          <w:color w:val="000000" w:themeColor="text1"/>
        </w:rPr>
        <w:t>.17. Настоящий договор составлен в 2 (Двух) экземплярах, имеющих одинаковую юридическую силу, по одному экземпляру для каждой из сторон.</w:t>
      </w:r>
    </w:p>
    <w:p w14:paraId="1F55B059" w14:textId="77777777" w:rsidR="004E0FBF" w:rsidRPr="00A63B61" w:rsidRDefault="0030541F">
      <w:pPr>
        <w:tabs>
          <w:tab w:val="left" w:pos="708"/>
        </w:tabs>
        <w:spacing w:after="0" w:line="240" w:lineRule="auto"/>
        <w:ind w:firstLine="567"/>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17</w:t>
      </w:r>
      <w:r w:rsidR="004E0FBF" w:rsidRPr="00A63B61">
        <w:rPr>
          <w:rFonts w:ascii="Times New Roman" w:eastAsia="Calibri" w:hAnsi="Times New Roman" w:cs="Times New Roman"/>
          <w:color w:val="000000" w:themeColor="text1"/>
        </w:rPr>
        <w:t>.18. Во всем, что не предусмотрено настоящим контрактом, стороны руководствуются действующим законодательством Российской Федерации.</w:t>
      </w:r>
    </w:p>
    <w:p w14:paraId="355AFC22" w14:textId="77777777" w:rsidR="003D0A0C" w:rsidRPr="00A63B61" w:rsidRDefault="003D0A0C">
      <w:pPr>
        <w:tabs>
          <w:tab w:val="left" w:pos="708"/>
        </w:tabs>
        <w:spacing w:after="0" w:line="240" w:lineRule="auto"/>
        <w:ind w:firstLine="567"/>
        <w:jc w:val="both"/>
        <w:rPr>
          <w:rFonts w:ascii="Times New Roman" w:hAnsi="Times New Roman" w:cs="Times New Roman"/>
        </w:rPr>
      </w:pPr>
    </w:p>
    <w:p w14:paraId="7E8767DC" w14:textId="77777777" w:rsidR="006670A6" w:rsidRPr="00A63B61" w:rsidRDefault="0030541F">
      <w:pPr>
        <w:tabs>
          <w:tab w:val="left" w:pos="708"/>
        </w:tabs>
        <w:spacing w:after="0" w:line="240" w:lineRule="auto"/>
        <w:ind w:firstLine="567"/>
        <w:jc w:val="center"/>
        <w:rPr>
          <w:rFonts w:ascii="Times New Roman" w:hAnsi="Times New Roman" w:cs="Times New Roman"/>
        </w:rPr>
      </w:pPr>
      <w:r>
        <w:rPr>
          <w:rFonts w:ascii="Times New Roman" w:eastAsia="Calibri" w:hAnsi="Times New Roman" w:cs="Times New Roman"/>
          <w:b/>
          <w:color w:val="000000" w:themeColor="text1"/>
        </w:rPr>
        <w:t>18</w:t>
      </w:r>
      <w:r w:rsidR="002F62BC" w:rsidRPr="00A63B61">
        <w:rPr>
          <w:rFonts w:ascii="Times New Roman" w:eastAsia="Calibri" w:hAnsi="Times New Roman" w:cs="Times New Roman"/>
          <w:b/>
          <w:color w:val="000000" w:themeColor="text1"/>
        </w:rPr>
        <w:t>. ПРИЛОЖЕНИЯ К НАСТОЯЩЕМУ ДОГОВОРУ</w:t>
      </w:r>
    </w:p>
    <w:p w14:paraId="2BA85603" w14:textId="77777777" w:rsidR="00445F42" w:rsidRDefault="002F62BC" w:rsidP="00445F42">
      <w:pPr>
        <w:tabs>
          <w:tab w:val="left" w:pos="708"/>
        </w:tabs>
        <w:spacing w:after="0" w:line="240" w:lineRule="auto"/>
        <w:jc w:val="both"/>
        <w:rPr>
          <w:rFonts w:ascii="Times New Roman" w:eastAsia="Calibri" w:hAnsi="Times New Roman" w:cs="Times New Roman"/>
          <w:color w:val="000000" w:themeColor="text1"/>
        </w:rPr>
      </w:pPr>
      <w:r w:rsidRPr="00A63B61">
        <w:rPr>
          <w:rFonts w:ascii="Times New Roman" w:eastAsia="Calibri" w:hAnsi="Times New Roman" w:cs="Times New Roman"/>
          <w:color w:val="000000" w:themeColor="text1"/>
        </w:rPr>
        <w:t>Приложение № 1 к Договору. Техническое задание.</w:t>
      </w:r>
    </w:p>
    <w:p w14:paraId="73F88AED" w14:textId="77777777" w:rsidR="00445F42" w:rsidRDefault="002F62BC" w:rsidP="00445F42">
      <w:pPr>
        <w:tabs>
          <w:tab w:val="left" w:pos="708"/>
        </w:tabs>
        <w:spacing w:after="0" w:line="240" w:lineRule="auto"/>
        <w:jc w:val="both"/>
        <w:rPr>
          <w:rFonts w:ascii="Times New Roman" w:eastAsia="Calibri" w:hAnsi="Times New Roman" w:cs="Times New Roman"/>
          <w:color w:val="000000" w:themeColor="text1"/>
        </w:rPr>
      </w:pPr>
      <w:r w:rsidRPr="00A63B61">
        <w:rPr>
          <w:rFonts w:ascii="Times New Roman" w:eastAsia="Calibri" w:hAnsi="Times New Roman" w:cs="Times New Roman"/>
          <w:color w:val="000000" w:themeColor="text1"/>
        </w:rPr>
        <w:t>Приложение № 2 к Договору. Состав, описание, основные технические и эксплуатационные характеристики и параметры улично-дорожной сети.</w:t>
      </w:r>
    </w:p>
    <w:p w14:paraId="20F69E23" w14:textId="77777777" w:rsidR="006670A6" w:rsidRPr="00A63B61" w:rsidRDefault="002F62BC" w:rsidP="00445F42">
      <w:pPr>
        <w:tabs>
          <w:tab w:val="left" w:pos="708"/>
        </w:tabs>
        <w:spacing w:after="0" w:line="240" w:lineRule="auto"/>
        <w:jc w:val="both"/>
        <w:rPr>
          <w:rFonts w:ascii="Times New Roman" w:hAnsi="Times New Roman" w:cs="Times New Roman"/>
        </w:rPr>
      </w:pPr>
      <w:r w:rsidRPr="00A63B61">
        <w:rPr>
          <w:rFonts w:ascii="Times New Roman" w:eastAsia="Calibri" w:hAnsi="Times New Roman" w:cs="Times New Roman"/>
          <w:color w:val="000000" w:themeColor="text1"/>
        </w:rPr>
        <w:t>Приложение № 3 к Договору. Перечень улиц.</w:t>
      </w:r>
    </w:p>
    <w:p w14:paraId="301D57E4" w14:textId="77777777" w:rsidR="006670A6" w:rsidRPr="00A63B61" w:rsidRDefault="006E508B" w:rsidP="00445F42">
      <w:pPr>
        <w:tabs>
          <w:tab w:val="left" w:pos="708"/>
        </w:tabs>
        <w:spacing w:after="0" w:line="240" w:lineRule="auto"/>
        <w:jc w:val="both"/>
        <w:rPr>
          <w:rFonts w:ascii="Times New Roman" w:hAnsi="Times New Roman" w:cs="Times New Roman"/>
        </w:rPr>
      </w:pPr>
      <w:r w:rsidRPr="00A63B61">
        <w:rPr>
          <w:rFonts w:ascii="Times New Roman" w:eastAsia="Calibri" w:hAnsi="Times New Roman" w:cs="Times New Roman"/>
          <w:color w:val="000000" w:themeColor="text1"/>
        </w:rPr>
        <w:t xml:space="preserve">Приложение № </w:t>
      </w:r>
      <w:r w:rsidR="00627E5F" w:rsidRPr="00A63B61">
        <w:rPr>
          <w:rFonts w:ascii="Times New Roman" w:eastAsia="Calibri" w:hAnsi="Times New Roman" w:cs="Times New Roman"/>
          <w:color w:val="000000" w:themeColor="text1"/>
        </w:rPr>
        <w:t xml:space="preserve">4 </w:t>
      </w:r>
      <w:r w:rsidR="002F62BC" w:rsidRPr="00A63B61">
        <w:rPr>
          <w:rFonts w:ascii="Times New Roman" w:eastAsia="Calibri" w:hAnsi="Times New Roman" w:cs="Times New Roman"/>
          <w:color w:val="000000" w:themeColor="text1"/>
        </w:rPr>
        <w:t>к Договору. Требования по обеспечению безопасности движения на улично-дорожной сети.</w:t>
      </w:r>
    </w:p>
    <w:p w14:paraId="70C1A1FD" w14:textId="77777777" w:rsidR="006670A6" w:rsidRPr="00A63B61" w:rsidRDefault="00736F58" w:rsidP="00445F42">
      <w:pPr>
        <w:tabs>
          <w:tab w:val="left" w:pos="708"/>
        </w:tabs>
        <w:spacing w:after="0" w:line="240" w:lineRule="auto"/>
        <w:jc w:val="both"/>
        <w:rPr>
          <w:rFonts w:ascii="Times New Roman" w:hAnsi="Times New Roman" w:cs="Times New Roman"/>
        </w:rPr>
      </w:pPr>
      <w:r w:rsidRPr="00A63B61">
        <w:rPr>
          <w:rFonts w:ascii="Times New Roman" w:eastAsia="Calibri" w:hAnsi="Times New Roman" w:cs="Times New Roman"/>
          <w:color w:val="000000" w:themeColor="text1"/>
        </w:rPr>
        <w:t xml:space="preserve">Приложение № </w:t>
      </w:r>
      <w:r w:rsidR="00EC075A" w:rsidRPr="00A63B61">
        <w:rPr>
          <w:rFonts w:ascii="Times New Roman" w:eastAsia="Calibri" w:hAnsi="Times New Roman" w:cs="Times New Roman"/>
          <w:color w:val="000000" w:themeColor="text1"/>
        </w:rPr>
        <w:t>5</w:t>
      </w:r>
      <w:r w:rsidR="002F62BC" w:rsidRPr="00A63B61">
        <w:rPr>
          <w:rFonts w:ascii="Times New Roman" w:eastAsia="Calibri" w:hAnsi="Times New Roman" w:cs="Times New Roman"/>
          <w:color w:val="000000" w:themeColor="text1"/>
        </w:rPr>
        <w:t xml:space="preserve"> к Договору. Предписание.</w:t>
      </w:r>
    </w:p>
    <w:p w14:paraId="4F7050C9" w14:textId="77777777" w:rsidR="006670A6" w:rsidRPr="00A63B61" w:rsidRDefault="00736F58" w:rsidP="00445F42">
      <w:pPr>
        <w:tabs>
          <w:tab w:val="left" w:pos="708"/>
        </w:tabs>
        <w:spacing w:after="0" w:line="240" w:lineRule="auto"/>
        <w:jc w:val="both"/>
        <w:rPr>
          <w:rFonts w:ascii="Times New Roman" w:hAnsi="Times New Roman" w:cs="Times New Roman"/>
        </w:rPr>
      </w:pPr>
      <w:r w:rsidRPr="00A63B61">
        <w:rPr>
          <w:rFonts w:ascii="Times New Roman" w:eastAsia="Calibri" w:hAnsi="Times New Roman" w:cs="Times New Roman"/>
          <w:color w:val="000000" w:themeColor="text1"/>
        </w:rPr>
        <w:t xml:space="preserve">Приложение № </w:t>
      </w:r>
      <w:r w:rsidR="001B5E35" w:rsidRPr="00A63B61">
        <w:rPr>
          <w:rFonts w:ascii="Times New Roman" w:eastAsia="Calibri" w:hAnsi="Times New Roman" w:cs="Times New Roman"/>
          <w:color w:val="000000" w:themeColor="text1"/>
        </w:rPr>
        <w:t>6</w:t>
      </w:r>
      <w:r w:rsidR="002F62BC" w:rsidRPr="00A63B61">
        <w:rPr>
          <w:rFonts w:ascii="Times New Roman" w:eastAsia="Calibri" w:hAnsi="Times New Roman" w:cs="Times New Roman"/>
          <w:color w:val="000000" w:themeColor="text1"/>
        </w:rPr>
        <w:t xml:space="preserve"> к Договору. Акт проверки исполнения предписания об устранении замечаний.</w:t>
      </w:r>
    </w:p>
    <w:p w14:paraId="22D7FBD3" w14:textId="77777777" w:rsidR="006670A6" w:rsidRPr="00A63B61" w:rsidRDefault="00736F58" w:rsidP="00445F42">
      <w:pPr>
        <w:tabs>
          <w:tab w:val="left" w:pos="708"/>
        </w:tabs>
        <w:spacing w:after="0" w:line="240" w:lineRule="auto"/>
        <w:jc w:val="both"/>
        <w:rPr>
          <w:rFonts w:ascii="Times New Roman" w:hAnsi="Times New Roman" w:cs="Times New Roman"/>
        </w:rPr>
      </w:pPr>
      <w:r w:rsidRPr="00A63B61">
        <w:rPr>
          <w:rFonts w:ascii="Times New Roman" w:eastAsia="Calibri" w:hAnsi="Times New Roman" w:cs="Times New Roman"/>
          <w:color w:val="000000" w:themeColor="text1"/>
        </w:rPr>
        <w:t xml:space="preserve">Приложение № </w:t>
      </w:r>
      <w:r w:rsidR="001824EC" w:rsidRPr="00A63B61">
        <w:rPr>
          <w:rFonts w:ascii="Times New Roman" w:eastAsia="Calibri" w:hAnsi="Times New Roman" w:cs="Times New Roman"/>
          <w:color w:val="000000" w:themeColor="text1"/>
        </w:rPr>
        <w:t>7</w:t>
      </w:r>
      <w:r w:rsidR="002F62BC" w:rsidRPr="00A63B61">
        <w:rPr>
          <w:rFonts w:ascii="Times New Roman" w:eastAsia="Calibri" w:hAnsi="Times New Roman" w:cs="Times New Roman"/>
          <w:color w:val="000000" w:themeColor="text1"/>
        </w:rPr>
        <w:t xml:space="preserve"> к Договору. Перечень исполнительной документации.</w:t>
      </w:r>
    </w:p>
    <w:p w14:paraId="52E48818" w14:textId="77777777" w:rsidR="006670A6" w:rsidRPr="00A63B61" w:rsidRDefault="00736F58" w:rsidP="00445F42">
      <w:pPr>
        <w:tabs>
          <w:tab w:val="left" w:pos="708"/>
        </w:tabs>
        <w:spacing w:after="0" w:line="240" w:lineRule="auto"/>
        <w:jc w:val="both"/>
        <w:rPr>
          <w:rFonts w:ascii="Times New Roman" w:hAnsi="Times New Roman" w:cs="Times New Roman"/>
        </w:rPr>
      </w:pPr>
      <w:r w:rsidRPr="00A63B61">
        <w:rPr>
          <w:rFonts w:ascii="Times New Roman" w:eastAsia="Calibri" w:hAnsi="Times New Roman" w:cs="Times New Roman"/>
          <w:color w:val="000000" w:themeColor="text1"/>
        </w:rPr>
        <w:t xml:space="preserve">Приложение № </w:t>
      </w:r>
      <w:r w:rsidR="001824EC" w:rsidRPr="00A63B61">
        <w:rPr>
          <w:rFonts w:ascii="Times New Roman" w:eastAsia="Calibri" w:hAnsi="Times New Roman" w:cs="Times New Roman"/>
          <w:color w:val="000000" w:themeColor="text1"/>
        </w:rPr>
        <w:t>8</w:t>
      </w:r>
      <w:r w:rsidR="002F62BC" w:rsidRPr="00A63B61">
        <w:rPr>
          <w:rFonts w:ascii="Times New Roman" w:eastAsia="Calibri" w:hAnsi="Times New Roman" w:cs="Times New Roman"/>
          <w:color w:val="000000" w:themeColor="text1"/>
        </w:rPr>
        <w:t xml:space="preserve"> к Договору. Порядок оценки оказанных услуг.</w:t>
      </w:r>
    </w:p>
    <w:p w14:paraId="2445F4A3" w14:textId="77777777" w:rsidR="006670A6" w:rsidRPr="00A63B61" w:rsidRDefault="00736F58" w:rsidP="00445F42">
      <w:pPr>
        <w:tabs>
          <w:tab w:val="left" w:pos="708"/>
        </w:tabs>
        <w:spacing w:after="0" w:line="240" w:lineRule="auto"/>
        <w:jc w:val="both"/>
        <w:rPr>
          <w:rFonts w:ascii="Times New Roman" w:hAnsi="Times New Roman" w:cs="Times New Roman"/>
        </w:rPr>
      </w:pPr>
      <w:r w:rsidRPr="00A63B61">
        <w:rPr>
          <w:rFonts w:ascii="Times New Roman" w:eastAsia="Calibri" w:hAnsi="Times New Roman" w:cs="Times New Roman"/>
          <w:color w:val="000000" w:themeColor="text1"/>
        </w:rPr>
        <w:t xml:space="preserve">Приложение № </w:t>
      </w:r>
      <w:r w:rsidR="00303FBE" w:rsidRPr="00A63B61">
        <w:rPr>
          <w:rFonts w:ascii="Times New Roman" w:eastAsia="Calibri" w:hAnsi="Times New Roman" w:cs="Times New Roman"/>
          <w:color w:val="000000" w:themeColor="text1"/>
        </w:rPr>
        <w:t>9</w:t>
      </w:r>
      <w:r w:rsidR="002F62BC" w:rsidRPr="00A63B61">
        <w:rPr>
          <w:rFonts w:ascii="Times New Roman" w:eastAsia="Calibri" w:hAnsi="Times New Roman" w:cs="Times New Roman"/>
          <w:color w:val="000000" w:themeColor="text1"/>
        </w:rPr>
        <w:t xml:space="preserve"> к Договору. Итоговая ведомость оценки оказанных услуг.</w:t>
      </w:r>
    </w:p>
    <w:p w14:paraId="2AC6C49E" w14:textId="77777777" w:rsidR="006670A6" w:rsidRPr="00A63B61" w:rsidRDefault="00736F58" w:rsidP="00445F42">
      <w:pPr>
        <w:tabs>
          <w:tab w:val="left" w:pos="708"/>
        </w:tabs>
        <w:spacing w:after="0" w:line="240" w:lineRule="auto"/>
        <w:jc w:val="both"/>
        <w:rPr>
          <w:rFonts w:ascii="Times New Roman" w:hAnsi="Times New Roman" w:cs="Times New Roman"/>
        </w:rPr>
      </w:pPr>
      <w:r w:rsidRPr="00A63B61">
        <w:rPr>
          <w:rFonts w:ascii="Times New Roman" w:eastAsia="Calibri" w:hAnsi="Times New Roman" w:cs="Times New Roman"/>
          <w:color w:val="000000" w:themeColor="text1"/>
        </w:rPr>
        <w:t xml:space="preserve">Приложение № </w:t>
      </w:r>
      <w:r w:rsidR="00627E5F" w:rsidRPr="00A63B61">
        <w:rPr>
          <w:rFonts w:ascii="Times New Roman" w:eastAsia="Calibri" w:hAnsi="Times New Roman" w:cs="Times New Roman"/>
          <w:color w:val="000000" w:themeColor="text1"/>
        </w:rPr>
        <w:t>1</w:t>
      </w:r>
      <w:r w:rsidR="00CA7513" w:rsidRPr="00A63B61">
        <w:rPr>
          <w:rFonts w:ascii="Times New Roman" w:eastAsia="Calibri" w:hAnsi="Times New Roman" w:cs="Times New Roman"/>
          <w:color w:val="000000" w:themeColor="text1"/>
        </w:rPr>
        <w:t>0</w:t>
      </w:r>
      <w:r w:rsidR="002F62BC" w:rsidRPr="00A63B61">
        <w:rPr>
          <w:rFonts w:ascii="Times New Roman" w:eastAsia="Calibri" w:hAnsi="Times New Roman" w:cs="Times New Roman"/>
          <w:color w:val="000000" w:themeColor="text1"/>
        </w:rPr>
        <w:t xml:space="preserve"> к Договору. Акт контрольной проверки содержания улично-дорожной сети.</w:t>
      </w:r>
    </w:p>
    <w:p w14:paraId="2671AC1B" w14:textId="77777777" w:rsidR="006670A6" w:rsidRPr="0030541F" w:rsidRDefault="00736F58" w:rsidP="00445F42">
      <w:pPr>
        <w:tabs>
          <w:tab w:val="left" w:pos="708"/>
        </w:tabs>
        <w:spacing w:after="0" w:line="240" w:lineRule="auto"/>
        <w:jc w:val="both"/>
        <w:rPr>
          <w:rFonts w:ascii="Times New Roman" w:hAnsi="Times New Roman" w:cs="Times New Roman"/>
        </w:rPr>
      </w:pPr>
      <w:r w:rsidRPr="00A63B61">
        <w:rPr>
          <w:rFonts w:ascii="Times New Roman" w:eastAsia="Calibri" w:hAnsi="Times New Roman" w:cs="Times New Roman"/>
          <w:color w:val="000000" w:themeColor="text1"/>
        </w:rPr>
        <w:t xml:space="preserve">Приложение № </w:t>
      </w:r>
      <w:r w:rsidR="00CA7513" w:rsidRPr="00A63B61">
        <w:rPr>
          <w:rFonts w:ascii="Times New Roman" w:eastAsia="Calibri" w:hAnsi="Times New Roman" w:cs="Times New Roman"/>
          <w:color w:val="000000" w:themeColor="text1"/>
        </w:rPr>
        <w:t>11</w:t>
      </w:r>
      <w:r w:rsidR="002F62BC" w:rsidRPr="00A63B61">
        <w:rPr>
          <w:rFonts w:ascii="Times New Roman" w:eastAsia="Calibri" w:hAnsi="Times New Roman" w:cs="Times New Roman"/>
          <w:color w:val="000000" w:themeColor="text1"/>
        </w:rPr>
        <w:t xml:space="preserve"> к </w:t>
      </w:r>
      <w:r w:rsidR="002F62BC" w:rsidRPr="0030541F">
        <w:rPr>
          <w:rFonts w:ascii="Times New Roman" w:eastAsia="Calibri" w:hAnsi="Times New Roman" w:cs="Times New Roman"/>
          <w:color w:val="000000" w:themeColor="text1"/>
        </w:rPr>
        <w:t>Договору. Акт о приемке оказанных услуг (работ).</w:t>
      </w:r>
    </w:p>
    <w:p w14:paraId="71E43EF4" w14:textId="77777777" w:rsidR="006670A6" w:rsidRPr="0030541F" w:rsidRDefault="00736F58" w:rsidP="00445F42">
      <w:pPr>
        <w:tabs>
          <w:tab w:val="left" w:pos="708"/>
        </w:tabs>
        <w:spacing w:after="0" w:line="240" w:lineRule="auto"/>
        <w:jc w:val="both"/>
        <w:rPr>
          <w:rFonts w:ascii="Times New Roman" w:hAnsi="Times New Roman" w:cs="Times New Roman"/>
        </w:rPr>
      </w:pPr>
      <w:r w:rsidRPr="0030541F">
        <w:rPr>
          <w:rFonts w:ascii="Times New Roman" w:eastAsia="Calibri" w:hAnsi="Times New Roman" w:cs="Times New Roman"/>
          <w:color w:val="000000" w:themeColor="text1"/>
        </w:rPr>
        <w:t xml:space="preserve">Приложение № </w:t>
      </w:r>
      <w:r w:rsidR="00627E5F" w:rsidRPr="0030541F">
        <w:rPr>
          <w:rFonts w:ascii="Times New Roman" w:eastAsia="Calibri" w:hAnsi="Times New Roman" w:cs="Times New Roman"/>
          <w:color w:val="000000" w:themeColor="text1"/>
        </w:rPr>
        <w:t>1</w:t>
      </w:r>
      <w:r w:rsidR="00D33862" w:rsidRPr="0030541F">
        <w:rPr>
          <w:rFonts w:ascii="Times New Roman" w:eastAsia="Calibri" w:hAnsi="Times New Roman" w:cs="Times New Roman"/>
          <w:color w:val="000000" w:themeColor="text1"/>
        </w:rPr>
        <w:t>2</w:t>
      </w:r>
      <w:r w:rsidR="002F62BC" w:rsidRPr="0030541F">
        <w:rPr>
          <w:rFonts w:ascii="Times New Roman" w:eastAsia="Calibri" w:hAnsi="Times New Roman" w:cs="Times New Roman"/>
          <w:color w:val="000000" w:themeColor="text1"/>
        </w:rPr>
        <w:t xml:space="preserve"> к Договору. Справка о стоимости оказанных услуг (работ).</w:t>
      </w:r>
    </w:p>
    <w:p w14:paraId="5C500ADA" w14:textId="77777777" w:rsidR="006670A6" w:rsidRPr="0030541F" w:rsidRDefault="00736F58" w:rsidP="00445F42">
      <w:pPr>
        <w:tabs>
          <w:tab w:val="left" w:pos="708"/>
        </w:tabs>
        <w:spacing w:after="0" w:line="240" w:lineRule="auto"/>
        <w:rPr>
          <w:rFonts w:ascii="Times New Roman" w:hAnsi="Times New Roman" w:cs="Times New Roman"/>
        </w:rPr>
      </w:pPr>
      <w:r w:rsidRPr="0030541F">
        <w:rPr>
          <w:rFonts w:ascii="Times New Roman" w:eastAsia="Calibri" w:hAnsi="Times New Roman" w:cs="Times New Roman"/>
          <w:color w:val="000000" w:themeColor="text1"/>
        </w:rPr>
        <w:t xml:space="preserve">Приложение № </w:t>
      </w:r>
      <w:r w:rsidR="00D33862" w:rsidRPr="0030541F">
        <w:rPr>
          <w:rFonts w:ascii="Times New Roman" w:eastAsia="Calibri" w:hAnsi="Times New Roman" w:cs="Times New Roman"/>
          <w:color w:val="000000" w:themeColor="text1"/>
        </w:rPr>
        <w:t>13</w:t>
      </w:r>
      <w:r w:rsidR="002F62BC" w:rsidRPr="0030541F">
        <w:rPr>
          <w:rFonts w:ascii="Times New Roman" w:eastAsia="Calibri" w:hAnsi="Times New Roman" w:cs="Times New Roman"/>
          <w:color w:val="000000" w:themeColor="text1"/>
        </w:rPr>
        <w:t xml:space="preserve"> к Договору. Перечень основных нормативно–технических документов.</w:t>
      </w:r>
    </w:p>
    <w:p w14:paraId="05BD42E9" w14:textId="77777777" w:rsidR="00C44480" w:rsidRPr="0030541F" w:rsidRDefault="002F62BC" w:rsidP="00445F42">
      <w:pPr>
        <w:spacing w:after="0" w:line="240" w:lineRule="auto"/>
        <w:jc w:val="both"/>
        <w:rPr>
          <w:rFonts w:ascii="Times New Roman" w:hAnsi="Times New Roman" w:cs="Times New Roman"/>
        </w:rPr>
      </w:pPr>
      <w:r w:rsidRPr="0030541F">
        <w:rPr>
          <w:rFonts w:ascii="Times New Roman" w:eastAsia="Calibri" w:hAnsi="Times New Roman" w:cs="Times New Roman"/>
          <w:color w:val="000000" w:themeColor="text1"/>
        </w:rPr>
        <w:t xml:space="preserve">Приложение № </w:t>
      </w:r>
      <w:r w:rsidR="00627E5F" w:rsidRPr="0030541F">
        <w:rPr>
          <w:rFonts w:ascii="Times New Roman" w:eastAsia="Calibri" w:hAnsi="Times New Roman" w:cs="Times New Roman"/>
          <w:color w:val="000000" w:themeColor="text1"/>
        </w:rPr>
        <w:t>1</w:t>
      </w:r>
      <w:r w:rsidR="00D33862" w:rsidRPr="0030541F">
        <w:rPr>
          <w:rFonts w:ascii="Times New Roman" w:eastAsia="Calibri" w:hAnsi="Times New Roman" w:cs="Times New Roman"/>
          <w:color w:val="000000" w:themeColor="text1"/>
        </w:rPr>
        <w:t>4</w:t>
      </w:r>
      <w:r w:rsidRPr="0030541F">
        <w:rPr>
          <w:rFonts w:ascii="Times New Roman" w:eastAsia="Calibri" w:hAnsi="Times New Roman" w:cs="Times New Roman"/>
          <w:color w:val="000000" w:themeColor="text1"/>
        </w:rPr>
        <w:t xml:space="preserve"> к Договору. Критерии оценки качества оказанных услуг по содержанию улично-дорожной сети на территории муниципального образования «Город Киров».</w:t>
      </w:r>
    </w:p>
    <w:p w14:paraId="48BCA5D5" w14:textId="77777777" w:rsidR="00C44480" w:rsidRPr="0030541F" w:rsidRDefault="00C44480">
      <w:pPr>
        <w:tabs>
          <w:tab w:val="left" w:pos="708"/>
        </w:tabs>
        <w:spacing w:after="0" w:line="240" w:lineRule="auto"/>
        <w:ind w:firstLine="567"/>
        <w:jc w:val="center"/>
        <w:rPr>
          <w:rFonts w:ascii="Times New Roman" w:eastAsia="Calibri" w:hAnsi="Times New Roman" w:cs="Times New Roman"/>
          <w:b/>
          <w:color w:val="000000" w:themeColor="text1"/>
        </w:rPr>
      </w:pPr>
    </w:p>
    <w:p w14:paraId="0832B745" w14:textId="77777777" w:rsidR="006670A6" w:rsidRPr="0030541F" w:rsidRDefault="002F62BC">
      <w:pPr>
        <w:tabs>
          <w:tab w:val="left" w:pos="708"/>
        </w:tabs>
        <w:spacing w:after="0" w:line="240" w:lineRule="auto"/>
        <w:ind w:firstLine="567"/>
        <w:jc w:val="center"/>
        <w:rPr>
          <w:rFonts w:ascii="Times New Roman" w:hAnsi="Times New Roman" w:cs="Times New Roman"/>
        </w:rPr>
      </w:pPr>
      <w:r w:rsidRPr="00B91FB4">
        <w:rPr>
          <w:rFonts w:ascii="Times New Roman" w:eastAsia="Calibri" w:hAnsi="Times New Roman" w:cs="Times New Roman"/>
          <w:b/>
          <w:color w:val="000000" w:themeColor="text1"/>
        </w:rPr>
        <w:t>1</w:t>
      </w:r>
      <w:r w:rsidR="0030541F" w:rsidRPr="0030541F">
        <w:rPr>
          <w:rFonts w:ascii="Times New Roman" w:eastAsia="Calibri" w:hAnsi="Times New Roman" w:cs="Times New Roman"/>
          <w:b/>
          <w:color w:val="000000" w:themeColor="text1"/>
        </w:rPr>
        <w:t>9</w:t>
      </w:r>
      <w:r w:rsidRPr="00B91FB4">
        <w:rPr>
          <w:rFonts w:ascii="Times New Roman" w:eastAsia="Calibri" w:hAnsi="Times New Roman" w:cs="Times New Roman"/>
          <w:b/>
          <w:color w:val="000000" w:themeColor="text1"/>
        </w:rPr>
        <w:t>. РЕКВИЗИТЫ СТОРОН</w:t>
      </w:r>
    </w:p>
    <w:tbl>
      <w:tblPr>
        <w:tblW w:w="9746" w:type="dxa"/>
        <w:tblLayout w:type="fixed"/>
        <w:tblLook w:val="04A0" w:firstRow="1" w:lastRow="0" w:firstColumn="1" w:lastColumn="0" w:noHBand="0" w:noVBand="1"/>
      </w:tblPr>
      <w:tblGrid>
        <w:gridCol w:w="4928"/>
        <w:gridCol w:w="4818"/>
      </w:tblGrid>
      <w:tr w:rsidR="000C02AD" w:rsidRPr="00062C06" w14:paraId="2A756320" w14:textId="77777777" w:rsidTr="000C02AD">
        <w:tc>
          <w:tcPr>
            <w:tcW w:w="4928" w:type="dxa"/>
          </w:tcPr>
          <w:p w14:paraId="1CAD9235" w14:textId="77777777" w:rsidR="000C02AD" w:rsidRPr="000860D9" w:rsidRDefault="000C02AD" w:rsidP="00EF0C45">
            <w:pPr>
              <w:widowControl w:val="0"/>
              <w:tabs>
                <w:tab w:val="left" w:pos="567"/>
                <w:tab w:val="left" w:pos="851"/>
              </w:tabs>
              <w:autoSpaceDE w:val="0"/>
              <w:autoSpaceDN w:val="0"/>
              <w:adjustRightInd w:val="0"/>
              <w:spacing w:after="0" w:line="240" w:lineRule="auto"/>
              <w:rPr>
                <w:rFonts w:ascii="Times New Roman" w:eastAsia="Arial Unicode MS" w:hAnsi="Times New Roman"/>
                <w:b/>
                <w:bCs/>
                <w:iCs/>
                <w:kern w:val="2"/>
                <w:sz w:val="20"/>
                <w:szCs w:val="20"/>
                <w:lang w:eastAsia="zh-CN"/>
              </w:rPr>
            </w:pPr>
            <w:r>
              <w:rPr>
                <w:rFonts w:ascii="Times New Roman" w:eastAsia="Arial Unicode MS" w:hAnsi="Times New Roman"/>
                <w:b/>
                <w:bCs/>
                <w:iCs/>
                <w:kern w:val="2"/>
                <w:sz w:val="20"/>
                <w:szCs w:val="20"/>
                <w:lang w:eastAsia="zh-CN"/>
              </w:rPr>
              <w:t>Генп</w:t>
            </w:r>
            <w:r w:rsidRPr="000860D9">
              <w:rPr>
                <w:rFonts w:ascii="Times New Roman" w:eastAsia="Arial Unicode MS" w:hAnsi="Times New Roman"/>
                <w:b/>
                <w:bCs/>
                <w:iCs/>
                <w:kern w:val="2"/>
                <w:sz w:val="20"/>
                <w:szCs w:val="20"/>
                <w:lang w:eastAsia="zh-CN"/>
              </w:rPr>
              <w:t>одрядчик:</w:t>
            </w:r>
          </w:p>
          <w:p w14:paraId="49CEC150" w14:textId="77777777" w:rsidR="000C02AD" w:rsidRPr="000860D9" w:rsidRDefault="000C02AD" w:rsidP="00EF0C45">
            <w:pPr>
              <w:spacing w:after="0" w:line="240" w:lineRule="auto"/>
              <w:jc w:val="both"/>
              <w:rPr>
                <w:rFonts w:ascii="Times New Roman" w:eastAsia="Times New Roman" w:hAnsi="Times New Roman"/>
                <w:b/>
                <w:kern w:val="2"/>
                <w:sz w:val="20"/>
                <w:szCs w:val="20"/>
                <w:lang w:eastAsia="ru-RU" w:bidi="hi-IN"/>
              </w:rPr>
            </w:pPr>
            <w:r w:rsidRPr="000860D9">
              <w:rPr>
                <w:rFonts w:ascii="Times New Roman" w:eastAsia="Times New Roman" w:hAnsi="Times New Roman"/>
                <w:b/>
                <w:kern w:val="2"/>
                <w:sz w:val="20"/>
                <w:szCs w:val="20"/>
                <w:lang w:eastAsia="ru-RU" w:bidi="hi-IN"/>
              </w:rPr>
              <w:t>ООО «Нововятич»</w:t>
            </w:r>
          </w:p>
          <w:p w14:paraId="1BDAED89" w14:textId="77777777" w:rsidR="000C02AD" w:rsidRPr="000860D9" w:rsidRDefault="000C02AD" w:rsidP="00EF0C45">
            <w:pPr>
              <w:spacing w:after="0" w:line="240" w:lineRule="auto"/>
              <w:jc w:val="both"/>
              <w:rPr>
                <w:rFonts w:ascii="Times New Roman" w:eastAsia="Times New Roman" w:hAnsi="Times New Roman"/>
                <w:kern w:val="2"/>
                <w:sz w:val="20"/>
                <w:szCs w:val="20"/>
                <w:lang w:eastAsia="ru-RU" w:bidi="hi-IN"/>
              </w:rPr>
            </w:pPr>
            <w:r w:rsidRPr="000860D9">
              <w:rPr>
                <w:rFonts w:ascii="Times New Roman" w:eastAsia="Times New Roman" w:hAnsi="Times New Roman"/>
                <w:kern w:val="2"/>
                <w:sz w:val="20"/>
                <w:szCs w:val="20"/>
                <w:lang w:eastAsia="ru-RU" w:bidi="hi-IN"/>
              </w:rPr>
              <w:t>610013, Кировская обл., г. Киров,</w:t>
            </w:r>
          </w:p>
          <w:p w14:paraId="38D76195" w14:textId="77777777" w:rsidR="000C02AD" w:rsidRPr="000860D9" w:rsidRDefault="000C02AD" w:rsidP="00EF0C45">
            <w:pPr>
              <w:spacing w:after="0" w:line="240" w:lineRule="auto"/>
              <w:jc w:val="both"/>
              <w:rPr>
                <w:rFonts w:ascii="Times New Roman" w:eastAsia="Times New Roman" w:hAnsi="Times New Roman"/>
                <w:kern w:val="2"/>
                <w:sz w:val="20"/>
                <w:szCs w:val="20"/>
                <w:lang w:eastAsia="ru-RU" w:bidi="hi-IN"/>
              </w:rPr>
            </w:pPr>
            <w:r w:rsidRPr="000860D9">
              <w:rPr>
                <w:rFonts w:ascii="Times New Roman" w:eastAsia="Times New Roman" w:hAnsi="Times New Roman"/>
                <w:kern w:val="2"/>
                <w:sz w:val="20"/>
                <w:szCs w:val="20"/>
                <w:lang w:eastAsia="ru-RU" w:bidi="hi-IN"/>
              </w:rPr>
              <w:t>Октябрьская (Нововятский) ул., дом 29А</w:t>
            </w:r>
          </w:p>
          <w:p w14:paraId="39C76F8A" w14:textId="77777777" w:rsidR="000C02AD" w:rsidRPr="000860D9" w:rsidRDefault="000C02AD" w:rsidP="00EF0C45">
            <w:pPr>
              <w:spacing w:after="0" w:line="240" w:lineRule="auto"/>
              <w:jc w:val="both"/>
              <w:rPr>
                <w:rFonts w:ascii="Times New Roman" w:eastAsia="Times New Roman" w:hAnsi="Times New Roman"/>
                <w:kern w:val="2"/>
                <w:sz w:val="20"/>
                <w:szCs w:val="20"/>
                <w:lang w:eastAsia="ru-RU" w:bidi="hi-IN"/>
              </w:rPr>
            </w:pPr>
            <w:r w:rsidRPr="000860D9">
              <w:rPr>
                <w:rFonts w:ascii="Times New Roman" w:eastAsia="Times New Roman" w:hAnsi="Times New Roman"/>
                <w:kern w:val="2"/>
                <w:sz w:val="20"/>
                <w:szCs w:val="20"/>
                <w:lang w:eastAsia="ru-RU" w:bidi="hi-IN"/>
              </w:rPr>
              <w:t>ИНН 4345510867 КПП 434501001</w:t>
            </w:r>
          </w:p>
          <w:p w14:paraId="330ED5E1" w14:textId="77777777" w:rsidR="000C02AD" w:rsidRPr="000860D9" w:rsidRDefault="000C02AD" w:rsidP="00EF0C45">
            <w:pPr>
              <w:spacing w:after="0" w:line="240" w:lineRule="auto"/>
              <w:jc w:val="both"/>
              <w:rPr>
                <w:rFonts w:ascii="Times New Roman" w:eastAsia="Times New Roman" w:hAnsi="Times New Roman"/>
                <w:kern w:val="2"/>
                <w:sz w:val="20"/>
                <w:szCs w:val="20"/>
                <w:lang w:eastAsia="ru-RU" w:bidi="hi-IN"/>
              </w:rPr>
            </w:pPr>
            <w:r w:rsidRPr="000860D9">
              <w:rPr>
                <w:rFonts w:ascii="Times New Roman" w:eastAsia="Times New Roman" w:hAnsi="Times New Roman"/>
                <w:kern w:val="2"/>
                <w:sz w:val="20"/>
                <w:szCs w:val="20"/>
                <w:lang w:eastAsia="ru-RU" w:bidi="hi-IN"/>
              </w:rPr>
              <w:t>ОГРН 1214300004321</w:t>
            </w:r>
          </w:p>
          <w:p w14:paraId="5B2FDCEC" w14:textId="77777777" w:rsidR="000C02AD" w:rsidRPr="000860D9" w:rsidRDefault="000C02AD" w:rsidP="00EF0C45">
            <w:pPr>
              <w:spacing w:after="0" w:line="240" w:lineRule="auto"/>
              <w:jc w:val="both"/>
              <w:rPr>
                <w:rFonts w:ascii="Times New Roman" w:eastAsia="Times New Roman" w:hAnsi="Times New Roman"/>
                <w:kern w:val="2"/>
                <w:sz w:val="20"/>
                <w:szCs w:val="20"/>
                <w:lang w:eastAsia="ru-RU" w:bidi="hi-IN"/>
              </w:rPr>
            </w:pPr>
            <w:r w:rsidRPr="000860D9">
              <w:rPr>
                <w:rFonts w:ascii="Times New Roman" w:eastAsia="Times New Roman" w:hAnsi="Times New Roman"/>
                <w:kern w:val="2"/>
                <w:sz w:val="20"/>
                <w:szCs w:val="20"/>
                <w:lang w:eastAsia="ru-RU" w:bidi="hi-IN"/>
              </w:rPr>
              <w:t>р/с 40702810300009103454</w:t>
            </w:r>
          </w:p>
          <w:p w14:paraId="563B2ED0" w14:textId="77777777" w:rsidR="000C02AD" w:rsidRPr="000860D9" w:rsidRDefault="000C02AD" w:rsidP="00EF0C45">
            <w:pPr>
              <w:spacing w:after="0" w:line="240" w:lineRule="auto"/>
              <w:jc w:val="both"/>
              <w:rPr>
                <w:rFonts w:ascii="Times New Roman" w:eastAsia="Times New Roman" w:hAnsi="Times New Roman"/>
                <w:kern w:val="2"/>
                <w:sz w:val="20"/>
                <w:szCs w:val="20"/>
                <w:lang w:eastAsia="ru-RU" w:bidi="hi-IN"/>
              </w:rPr>
            </w:pPr>
            <w:r w:rsidRPr="000860D9">
              <w:rPr>
                <w:rFonts w:ascii="Times New Roman" w:eastAsia="Times New Roman" w:hAnsi="Times New Roman"/>
                <w:kern w:val="2"/>
                <w:sz w:val="20"/>
                <w:szCs w:val="20"/>
                <w:lang w:eastAsia="ru-RU" w:bidi="hi-IN"/>
              </w:rPr>
              <w:t>в АО КБ «Хлынов»</w:t>
            </w:r>
          </w:p>
          <w:p w14:paraId="377FBCAD" w14:textId="77777777" w:rsidR="000C02AD" w:rsidRPr="000860D9" w:rsidRDefault="000C02AD" w:rsidP="00EF0C45">
            <w:pPr>
              <w:spacing w:after="0" w:line="240" w:lineRule="auto"/>
              <w:jc w:val="both"/>
              <w:rPr>
                <w:rFonts w:ascii="Times New Roman" w:eastAsia="Times New Roman" w:hAnsi="Times New Roman"/>
                <w:kern w:val="2"/>
                <w:sz w:val="20"/>
                <w:szCs w:val="20"/>
                <w:lang w:eastAsia="ru-RU" w:bidi="hi-IN"/>
              </w:rPr>
            </w:pPr>
            <w:r w:rsidRPr="000860D9">
              <w:rPr>
                <w:rFonts w:ascii="Times New Roman" w:eastAsia="Times New Roman" w:hAnsi="Times New Roman"/>
                <w:kern w:val="2"/>
                <w:sz w:val="20"/>
                <w:szCs w:val="20"/>
                <w:lang w:eastAsia="ru-RU" w:bidi="hi-IN"/>
              </w:rPr>
              <w:t>БИК 043304711</w:t>
            </w:r>
          </w:p>
          <w:p w14:paraId="3A760DE4" w14:textId="77777777" w:rsidR="000C02AD" w:rsidRPr="000860D9" w:rsidRDefault="000C02AD" w:rsidP="00EF0C45">
            <w:pPr>
              <w:spacing w:after="0" w:line="240" w:lineRule="auto"/>
              <w:jc w:val="both"/>
              <w:rPr>
                <w:rFonts w:ascii="Times New Roman" w:eastAsia="Times New Roman" w:hAnsi="Times New Roman"/>
                <w:kern w:val="2"/>
                <w:sz w:val="20"/>
                <w:szCs w:val="20"/>
                <w:lang w:eastAsia="ru-RU" w:bidi="hi-IN"/>
              </w:rPr>
            </w:pPr>
            <w:r w:rsidRPr="000860D9">
              <w:rPr>
                <w:rFonts w:ascii="Times New Roman" w:eastAsia="Times New Roman" w:hAnsi="Times New Roman"/>
                <w:kern w:val="2"/>
                <w:sz w:val="20"/>
                <w:szCs w:val="20"/>
                <w:lang w:eastAsia="ru-RU" w:bidi="hi-IN"/>
              </w:rPr>
              <w:t>к/с 30101810100000000711</w:t>
            </w:r>
          </w:p>
          <w:p w14:paraId="5DFFC3E2" w14:textId="77777777" w:rsidR="000C02AD" w:rsidRPr="000860D9" w:rsidRDefault="000C02AD" w:rsidP="00EF0C45">
            <w:pPr>
              <w:spacing w:after="0" w:line="240" w:lineRule="auto"/>
              <w:jc w:val="both"/>
              <w:rPr>
                <w:rFonts w:ascii="Times New Roman" w:eastAsia="Times New Roman" w:hAnsi="Times New Roman"/>
                <w:kern w:val="2"/>
                <w:sz w:val="20"/>
                <w:szCs w:val="20"/>
                <w:lang w:eastAsia="ru-RU" w:bidi="hi-IN"/>
              </w:rPr>
            </w:pPr>
            <w:r w:rsidRPr="000860D9">
              <w:rPr>
                <w:rFonts w:ascii="Times New Roman" w:eastAsia="Times New Roman" w:hAnsi="Times New Roman"/>
                <w:kern w:val="2"/>
                <w:sz w:val="20"/>
                <w:szCs w:val="20"/>
                <w:lang w:eastAsia="ru-RU" w:bidi="hi-IN"/>
              </w:rPr>
              <w:t>тел. 8(332)410995</w:t>
            </w:r>
          </w:p>
          <w:p w14:paraId="380AB00F" w14:textId="77777777" w:rsidR="000C02AD" w:rsidRPr="000860D9" w:rsidRDefault="000C02AD" w:rsidP="00EF0C45">
            <w:pPr>
              <w:spacing w:after="0" w:line="240" w:lineRule="auto"/>
              <w:jc w:val="both"/>
              <w:rPr>
                <w:rFonts w:ascii="Times New Roman" w:eastAsia="Times New Roman" w:hAnsi="Times New Roman"/>
                <w:kern w:val="2"/>
                <w:sz w:val="20"/>
                <w:szCs w:val="20"/>
                <w:lang w:eastAsia="ru-RU" w:bidi="hi-IN"/>
              </w:rPr>
            </w:pPr>
            <w:r>
              <w:rPr>
                <w:rFonts w:ascii="Times New Roman" w:eastAsia="Times New Roman" w:hAnsi="Times New Roman"/>
                <w:kern w:val="2"/>
                <w:sz w:val="20"/>
                <w:szCs w:val="20"/>
                <w:lang w:eastAsia="ru-RU" w:bidi="hi-IN"/>
              </w:rPr>
              <w:t xml:space="preserve">эл. почта: </w:t>
            </w:r>
            <w:hyperlink r:id="rId11" w:history="1">
              <w:r w:rsidRPr="000860D9">
                <w:rPr>
                  <w:rFonts w:ascii="Times New Roman" w:eastAsia="Times New Roman" w:hAnsi="Times New Roman"/>
                  <w:color w:val="0563C1" w:themeColor="hyperlink"/>
                  <w:kern w:val="2"/>
                  <w:sz w:val="20"/>
                  <w:szCs w:val="20"/>
                  <w:u w:val="single"/>
                  <w:lang w:val="en-US" w:eastAsia="ru-RU" w:bidi="hi-IN"/>
                </w:rPr>
                <w:t>mau</w:t>
              </w:r>
              <w:r w:rsidRPr="000860D9">
                <w:rPr>
                  <w:rFonts w:ascii="Times New Roman" w:eastAsia="Times New Roman" w:hAnsi="Times New Roman"/>
                  <w:color w:val="0563C1" w:themeColor="hyperlink"/>
                  <w:kern w:val="2"/>
                  <w:sz w:val="20"/>
                  <w:szCs w:val="20"/>
                  <w:u w:val="single"/>
                  <w:lang w:eastAsia="ru-RU" w:bidi="hi-IN"/>
                </w:rPr>
                <w:t>1007@</w:t>
              </w:r>
              <w:r w:rsidRPr="000860D9">
                <w:rPr>
                  <w:rFonts w:ascii="Times New Roman" w:eastAsia="Times New Roman" w:hAnsi="Times New Roman"/>
                  <w:color w:val="0563C1" w:themeColor="hyperlink"/>
                  <w:kern w:val="2"/>
                  <w:sz w:val="20"/>
                  <w:szCs w:val="20"/>
                  <w:u w:val="single"/>
                  <w:lang w:val="en-US" w:eastAsia="ru-RU" w:bidi="hi-IN"/>
                </w:rPr>
                <w:t>yandex</w:t>
              </w:r>
              <w:r w:rsidRPr="000860D9">
                <w:rPr>
                  <w:rFonts w:ascii="Times New Roman" w:eastAsia="Times New Roman" w:hAnsi="Times New Roman"/>
                  <w:color w:val="0563C1" w:themeColor="hyperlink"/>
                  <w:kern w:val="2"/>
                  <w:sz w:val="20"/>
                  <w:szCs w:val="20"/>
                  <w:u w:val="single"/>
                  <w:lang w:eastAsia="ru-RU" w:bidi="hi-IN"/>
                </w:rPr>
                <w:t>.</w:t>
              </w:r>
              <w:r w:rsidRPr="000860D9">
                <w:rPr>
                  <w:rFonts w:ascii="Times New Roman" w:eastAsia="Times New Roman" w:hAnsi="Times New Roman"/>
                  <w:color w:val="0563C1" w:themeColor="hyperlink"/>
                  <w:kern w:val="2"/>
                  <w:sz w:val="20"/>
                  <w:szCs w:val="20"/>
                  <w:u w:val="single"/>
                  <w:lang w:val="en-US" w:eastAsia="ru-RU" w:bidi="hi-IN"/>
                </w:rPr>
                <w:t>ru</w:t>
              </w:r>
            </w:hyperlink>
          </w:p>
          <w:p w14:paraId="0D110C10" w14:textId="77777777" w:rsidR="000C02AD" w:rsidRPr="000860D9" w:rsidRDefault="000C02AD" w:rsidP="00EF0C45">
            <w:pPr>
              <w:widowControl w:val="0"/>
              <w:tabs>
                <w:tab w:val="left" w:pos="142"/>
                <w:tab w:val="left" w:pos="851"/>
              </w:tabs>
              <w:spacing w:after="0" w:line="240" w:lineRule="auto"/>
              <w:jc w:val="both"/>
              <w:rPr>
                <w:rFonts w:ascii="Times New Roman" w:eastAsia="Arial Unicode MS" w:hAnsi="Times New Roman"/>
                <w:b/>
                <w:kern w:val="2"/>
                <w:sz w:val="20"/>
                <w:szCs w:val="20"/>
                <w:lang w:eastAsia="zh-CN"/>
              </w:rPr>
            </w:pPr>
            <w:r>
              <w:rPr>
                <w:rFonts w:ascii="Times New Roman" w:eastAsia="Arial Unicode MS" w:hAnsi="Times New Roman"/>
                <w:b/>
                <w:kern w:val="2"/>
                <w:sz w:val="20"/>
                <w:szCs w:val="20"/>
                <w:lang w:eastAsia="zh-CN"/>
              </w:rPr>
              <w:t>Д</w:t>
            </w:r>
            <w:r w:rsidRPr="000860D9">
              <w:rPr>
                <w:rFonts w:ascii="Times New Roman" w:eastAsia="Arial Unicode MS" w:hAnsi="Times New Roman"/>
                <w:b/>
                <w:kern w:val="2"/>
                <w:sz w:val="20"/>
                <w:szCs w:val="20"/>
                <w:lang w:eastAsia="zh-CN"/>
              </w:rPr>
              <w:t>иректор</w:t>
            </w:r>
          </w:p>
          <w:p w14:paraId="620888C5" w14:textId="77777777" w:rsidR="000C02AD" w:rsidRPr="000860D9" w:rsidRDefault="000C02AD" w:rsidP="00EF0C45">
            <w:pPr>
              <w:widowControl w:val="0"/>
              <w:tabs>
                <w:tab w:val="left" w:pos="142"/>
                <w:tab w:val="left" w:pos="851"/>
              </w:tabs>
              <w:spacing w:after="0" w:line="240" w:lineRule="auto"/>
              <w:jc w:val="both"/>
              <w:rPr>
                <w:rFonts w:ascii="Times New Roman" w:eastAsia="Arial Unicode MS" w:hAnsi="Times New Roman"/>
                <w:b/>
                <w:kern w:val="2"/>
                <w:sz w:val="20"/>
                <w:szCs w:val="20"/>
                <w:lang w:eastAsia="zh-CN"/>
              </w:rPr>
            </w:pPr>
          </w:p>
          <w:p w14:paraId="7C73C7ED" w14:textId="77777777" w:rsidR="000C02AD" w:rsidRPr="000860D9" w:rsidRDefault="000C02AD" w:rsidP="00EF0C45">
            <w:pPr>
              <w:widowControl w:val="0"/>
              <w:tabs>
                <w:tab w:val="left" w:pos="142"/>
                <w:tab w:val="left" w:pos="851"/>
              </w:tabs>
              <w:spacing w:after="0" w:line="240" w:lineRule="auto"/>
              <w:jc w:val="both"/>
              <w:rPr>
                <w:rFonts w:ascii="Times New Roman" w:eastAsia="Arial Unicode MS" w:hAnsi="Times New Roman"/>
                <w:b/>
                <w:kern w:val="2"/>
                <w:sz w:val="20"/>
                <w:szCs w:val="20"/>
                <w:lang w:eastAsia="zh-CN"/>
              </w:rPr>
            </w:pPr>
            <w:r w:rsidRPr="000860D9">
              <w:rPr>
                <w:rFonts w:ascii="Times New Roman" w:eastAsia="Arial Unicode MS" w:hAnsi="Times New Roman"/>
                <w:b/>
                <w:kern w:val="2"/>
                <w:sz w:val="20"/>
                <w:szCs w:val="20"/>
                <w:lang w:eastAsia="zh-CN"/>
              </w:rPr>
              <w:t>____________________</w:t>
            </w:r>
            <w:r>
              <w:rPr>
                <w:rFonts w:ascii="Times New Roman" w:eastAsia="Arial Unicode MS" w:hAnsi="Times New Roman"/>
                <w:b/>
                <w:kern w:val="2"/>
                <w:sz w:val="20"/>
                <w:szCs w:val="20"/>
                <w:lang w:eastAsia="zh-CN"/>
              </w:rPr>
              <w:t>В.И. Кукарека</w:t>
            </w:r>
          </w:p>
          <w:p w14:paraId="00C9D18D" w14:textId="77777777" w:rsidR="000C02AD" w:rsidRPr="000860D9" w:rsidRDefault="000C02AD" w:rsidP="00EF0C45">
            <w:pPr>
              <w:widowControl w:val="0"/>
              <w:tabs>
                <w:tab w:val="left" w:pos="142"/>
                <w:tab w:val="left" w:pos="851"/>
              </w:tabs>
              <w:spacing w:after="0" w:line="240" w:lineRule="auto"/>
              <w:jc w:val="both"/>
              <w:rPr>
                <w:rFonts w:ascii="Times New Roman" w:eastAsia="Arial Unicode MS" w:hAnsi="Times New Roman"/>
                <w:kern w:val="2"/>
                <w:sz w:val="20"/>
                <w:szCs w:val="20"/>
                <w:lang w:eastAsia="zh-CN"/>
              </w:rPr>
            </w:pPr>
          </w:p>
          <w:p w14:paraId="5978CAD7" w14:textId="77777777" w:rsidR="000C02AD" w:rsidRPr="000860D9" w:rsidRDefault="000C02AD" w:rsidP="00EF0C45">
            <w:pPr>
              <w:widowControl w:val="0"/>
              <w:tabs>
                <w:tab w:val="left" w:pos="142"/>
                <w:tab w:val="left" w:pos="851"/>
              </w:tabs>
              <w:spacing w:after="0" w:line="240" w:lineRule="auto"/>
              <w:jc w:val="both"/>
              <w:rPr>
                <w:rFonts w:ascii="Times New Roman" w:eastAsia="Arial Unicode MS" w:hAnsi="Times New Roman"/>
                <w:kern w:val="2"/>
                <w:sz w:val="20"/>
                <w:szCs w:val="20"/>
                <w:lang w:eastAsia="zh-CN"/>
              </w:rPr>
            </w:pPr>
          </w:p>
          <w:p w14:paraId="0A0A71ED" w14:textId="77777777" w:rsidR="000C02AD" w:rsidRPr="00062C06" w:rsidRDefault="000C02AD" w:rsidP="00EF0C45">
            <w:pPr>
              <w:tabs>
                <w:tab w:val="num" w:pos="142"/>
                <w:tab w:val="left" w:pos="851"/>
              </w:tabs>
              <w:spacing w:after="0" w:line="240" w:lineRule="auto"/>
              <w:jc w:val="both"/>
              <w:rPr>
                <w:rFonts w:ascii="Times New Roman" w:eastAsia="Arial Unicode MS" w:hAnsi="Times New Roman"/>
                <w:kern w:val="1"/>
                <w:sz w:val="20"/>
                <w:szCs w:val="20"/>
                <w:lang w:eastAsia="zh-CN"/>
              </w:rPr>
            </w:pPr>
          </w:p>
        </w:tc>
        <w:tc>
          <w:tcPr>
            <w:tcW w:w="4818" w:type="dxa"/>
          </w:tcPr>
          <w:p w14:paraId="0B7BE10D" w14:textId="005876D6" w:rsidR="000C02AD" w:rsidRPr="00062C06" w:rsidRDefault="000C02AD" w:rsidP="00E151D0">
            <w:pPr>
              <w:tabs>
                <w:tab w:val="num" w:pos="142"/>
                <w:tab w:val="left" w:pos="851"/>
              </w:tabs>
              <w:spacing w:after="0" w:line="240" w:lineRule="auto"/>
              <w:jc w:val="both"/>
              <w:rPr>
                <w:rFonts w:ascii="Times New Roman" w:eastAsia="Arial Unicode MS" w:hAnsi="Times New Roman"/>
                <w:kern w:val="1"/>
                <w:sz w:val="20"/>
                <w:szCs w:val="20"/>
                <w:lang w:eastAsia="zh-CN"/>
              </w:rPr>
            </w:pPr>
          </w:p>
        </w:tc>
      </w:tr>
    </w:tbl>
    <w:p w14:paraId="0ECBF7C7" w14:textId="77777777" w:rsidR="00E151D0" w:rsidRDefault="00E151D0">
      <w:pPr>
        <w:tabs>
          <w:tab w:val="left" w:pos="708"/>
        </w:tabs>
        <w:spacing w:after="0" w:line="240" w:lineRule="auto"/>
        <w:ind w:firstLine="567"/>
        <w:jc w:val="right"/>
        <w:rPr>
          <w:rFonts w:ascii="Times New Roman" w:eastAsia="Calibri" w:hAnsi="Times New Roman" w:cs="Times New Roman"/>
          <w:b/>
          <w:color w:val="000000" w:themeColor="text1"/>
        </w:rPr>
      </w:pPr>
      <w:r>
        <w:rPr>
          <w:rFonts w:ascii="Times New Roman" w:eastAsia="Calibri" w:hAnsi="Times New Roman" w:cs="Times New Roman"/>
          <w:b/>
          <w:color w:val="000000" w:themeColor="text1"/>
        </w:rPr>
        <w:lastRenderedPageBreak/>
        <w:br w:type="page"/>
      </w:r>
    </w:p>
    <w:p w14:paraId="74688D53" w14:textId="3BBAF814" w:rsidR="001230F4" w:rsidRPr="004B76F8" w:rsidRDefault="002F62BC">
      <w:pPr>
        <w:tabs>
          <w:tab w:val="left" w:pos="708"/>
        </w:tabs>
        <w:spacing w:after="0" w:line="240" w:lineRule="auto"/>
        <w:ind w:firstLine="567"/>
        <w:jc w:val="right"/>
        <w:rPr>
          <w:rFonts w:ascii="Times New Roman" w:eastAsia="Calibri" w:hAnsi="Times New Roman" w:cs="Times New Roman"/>
          <w:b/>
          <w:color w:val="000000" w:themeColor="text1"/>
        </w:rPr>
      </w:pPr>
      <w:r w:rsidRPr="004B76F8">
        <w:rPr>
          <w:rFonts w:ascii="Times New Roman" w:eastAsia="Calibri" w:hAnsi="Times New Roman" w:cs="Times New Roman"/>
          <w:b/>
          <w:color w:val="000000" w:themeColor="text1"/>
        </w:rPr>
        <w:lastRenderedPageBreak/>
        <w:t>Приложение № 1</w:t>
      </w:r>
    </w:p>
    <w:p w14:paraId="6A02AD06" w14:textId="5F6B1269" w:rsidR="006670A6" w:rsidRPr="00A63B61" w:rsidRDefault="002F62BC">
      <w:pPr>
        <w:tabs>
          <w:tab w:val="left" w:pos="708"/>
        </w:tabs>
        <w:spacing w:after="0" w:line="240" w:lineRule="auto"/>
        <w:ind w:firstLine="567"/>
        <w:jc w:val="right"/>
        <w:rPr>
          <w:rFonts w:ascii="Times New Roman" w:eastAsia="Calibri" w:hAnsi="Times New Roman" w:cs="Times New Roman"/>
          <w:color w:val="000000"/>
        </w:rPr>
      </w:pPr>
      <w:r w:rsidRPr="001230F4">
        <w:rPr>
          <w:rFonts w:ascii="Times New Roman" w:eastAsia="Calibri" w:hAnsi="Times New Roman" w:cs="Times New Roman"/>
          <w:b/>
          <w:color w:val="000000" w:themeColor="text1"/>
        </w:rPr>
        <w:t>к Договору</w:t>
      </w:r>
      <w:r w:rsidR="001230F4">
        <w:rPr>
          <w:rFonts w:ascii="Times New Roman" w:eastAsia="Calibri" w:hAnsi="Times New Roman" w:cs="Times New Roman"/>
          <w:b/>
          <w:color w:val="000000" w:themeColor="text1"/>
        </w:rPr>
        <w:t xml:space="preserve"> </w:t>
      </w:r>
      <w:r w:rsidR="00E151D0">
        <w:rPr>
          <w:rFonts w:ascii="Times New Roman" w:eastAsia="Calibri" w:hAnsi="Times New Roman" w:cs="Times New Roman"/>
          <w:b/>
          <w:color w:val="000000" w:themeColor="text1"/>
        </w:rPr>
        <w:t xml:space="preserve">подряда </w:t>
      </w:r>
      <w:r w:rsidR="00F20425" w:rsidRPr="00A63B61">
        <w:rPr>
          <w:rFonts w:ascii="Times New Roman" w:eastAsia="Calibri" w:hAnsi="Times New Roman" w:cs="Times New Roman"/>
          <w:b/>
          <w:color w:val="000000" w:themeColor="text1"/>
        </w:rPr>
        <w:t xml:space="preserve">№ </w:t>
      </w:r>
      <w:r w:rsidR="00EB2AAA">
        <w:rPr>
          <w:rFonts w:ascii="Times New Roman" w:eastAsia="Calibri" w:hAnsi="Times New Roman" w:cs="Times New Roman"/>
          <w:b/>
          <w:color w:val="000000" w:themeColor="text1"/>
        </w:rPr>
        <w:t>__________</w:t>
      </w:r>
    </w:p>
    <w:p w14:paraId="03B4B366" w14:textId="77777777" w:rsidR="006670A6" w:rsidRDefault="006670A6" w:rsidP="00936738">
      <w:pPr>
        <w:widowControl w:val="0"/>
        <w:tabs>
          <w:tab w:val="left" w:pos="360"/>
          <w:tab w:val="left" w:pos="708"/>
        </w:tabs>
        <w:spacing w:after="0" w:line="240" w:lineRule="auto"/>
        <w:ind w:firstLine="567"/>
        <w:rPr>
          <w:rFonts w:ascii="Times New Roman" w:eastAsia="Calibri" w:hAnsi="Times New Roman" w:cs="Times New Roman"/>
          <w:color w:val="000000"/>
        </w:rPr>
      </w:pPr>
    </w:p>
    <w:p w14:paraId="7A5CB260" w14:textId="77777777" w:rsidR="00522FDB" w:rsidRPr="00522FDB" w:rsidRDefault="00522FDB" w:rsidP="00522FDB">
      <w:pPr>
        <w:tabs>
          <w:tab w:val="left" w:pos="0"/>
        </w:tabs>
        <w:spacing w:after="0" w:line="240" w:lineRule="auto"/>
        <w:jc w:val="center"/>
        <w:rPr>
          <w:rFonts w:ascii="Times New Roman" w:hAnsi="Times New Roman" w:cs="Times New Roman"/>
          <w:b/>
          <w:lang w:bidi="ru-RU"/>
        </w:rPr>
      </w:pPr>
      <w:r w:rsidRPr="00522FDB">
        <w:rPr>
          <w:rFonts w:ascii="Times New Roman" w:hAnsi="Times New Roman" w:cs="Times New Roman"/>
          <w:b/>
          <w:lang w:bidi="ru-RU"/>
        </w:rPr>
        <w:t xml:space="preserve">ТЕХНИЧЕСКОЕ ЗАДАНИЕ </w:t>
      </w:r>
    </w:p>
    <w:p w14:paraId="513415D8" w14:textId="77777777" w:rsidR="00522FDB" w:rsidRPr="00522FDB" w:rsidRDefault="00522FDB" w:rsidP="00522FDB">
      <w:pPr>
        <w:tabs>
          <w:tab w:val="left" w:pos="0"/>
        </w:tabs>
        <w:spacing w:after="0" w:line="240" w:lineRule="auto"/>
        <w:jc w:val="center"/>
        <w:rPr>
          <w:rFonts w:ascii="Times New Roman" w:hAnsi="Times New Roman" w:cs="Times New Roman"/>
          <w:b/>
        </w:rPr>
      </w:pPr>
      <w:bookmarkStart w:id="6" w:name="_Hlk207355071"/>
      <w:r w:rsidRPr="00522FDB">
        <w:rPr>
          <w:rFonts w:ascii="Times New Roman" w:hAnsi="Times New Roman" w:cs="Times New Roman"/>
          <w:b/>
          <w:bCs/>
        </w:rPr>
        <w:t xml:space="preserve">Оказание услуг по содержанию улично-дорожной сети на </w:t>
      </w:r>
      <w:r w:rsidRPr="00522FDB">
        <w:rPr>
          <w:rFonts w:ascii="Times New Roman" w:hAnsi="Times New Roman" w:cs="Times New Roman"/>
          <w:b/>
        </w:rPr>
        <w:t xml:space="preserve">территории муниципального образования «Город Киров». </w:t>
      </w:r>
    </w:p>
    <w:bookmarkEnd w:id="6"/>
    <w:p w14:paraId="5636DACE" w14:textId="77777777" w:rsidR="00522FDB" w:rsidRPr="00522FDB" w:rsidRDefault="00522FDB" w:rsidP="00522FDB">
      <w:pPr>
        <w:tabs>
          <w:tab w:val="left" w:pos="0"/>
        </w:tabs>
        <w:spacing w:after="0" w:line="240" w:lineRule="auto"/>
        <w:jc w:val="center"/>
        <w:rPr>
          <w:rFonts w:ascii="Times New Roman" w:hAnsi="Times New Roman" w:cs="Times New Roman"/>
          <w:b/>
          <w:lang w:bidi="ru-RU"/>
        </w:rPr>
      </w:pPr>
      <w:r w:rsidRPr="00522FDB">
        <w:rPr>
          <w:rFonts w:ascii="Times New Roman" w:hAnsi="Times New Roman" w:cs="Times New Roman"/>
          <w:b/>
          <w:lang w:bidi="ru-RU"/>
        </w:rPr>
        <w:t>ОКПД2 42.11.20.300</w:t>
      </w:r>
    </w:p>
    <w:p w14:paraId="1174FACA" w14:textId="77777777" w:rsidR="00522FDB" w:rsidRPr="00522FDB" w:rsidRDefault="00522FDB" w:rsidP="00522FDB">
      <w:pPr>
        <w:numPr>
          <w:ilvl w:val="1"/>
          <w:numId w:val="30"/>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Требования к качеству оказанных услуг</w:t>
      </w:r>
    </w:p>
    <w:p w14:paraId="4FC5C4B7" w14:textId="77777777" w:rsidR="00522FDB" w:rsidRPr="00522FDB" w:rsidRDefault="00522FDB" w:rsidP="00522FDB">
      <w:pPr>
        <w:numPr>
          <w:ilvl w:val="1"/>
          <w:numId w:val="33"/>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Услуги выполняются для обеспечения нормативного состояния Объекта с целью беспрепятственного проезда автомобильных транспортных средств и движения пешеходов по улично-дорожной сети, создания условий для бесперебойного и безопасного дорожного движения, снижению уровня дорожно-транспортных происшествий, сопутствующими условиями которых явились дорожные условия.</w:t>
      </w:r>
    </w:p>
    <w:p w14:paraId="71187632" w14:textId="77777777" w:rsidR="00522FDB" w:rsidRPr="00522FDB" w:rsidRDefault="00522FDB" w:rsidP="00522FDB">
      <w:pPr>
        <w:numPr>
          <w:ilvl w:val="1"/>
          <w:numId w:val="33"/>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rPr>
        <w:t>Перечень услуг, оказываемых в зимний период:</w:t>
      </w:r>
    </w:p>
    <w:p w14:paraId="527B5493" w14:textId="77777777" w:rsidR="00522FDB" w:rsidRPr="00522FDB" w:rsidRDefault="00522FDB" w:rsidP="00522FDB">
      <w:pPr>
        <w:numPr>
          <w:ilvl w:val="0"/>
          <w:numId w:val="41"/>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Распределение противогололедных материалов</w:t>
      </w:r>
    </w:p>
    <w:p w14:paraId="60686158" w14:textId="77777777" w:rsidR="00522FDB" w:rsidRPr="00522FDB" w:rsidRDefault="00522FDB" w:rsidP="00522FDB">
      <w:pPr>
        <w:numPr>
          <w:ilvl w:val="0"/>
          <w:numId w:val="41"/>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Доставка противогололедных материалов к месту распределения</w:t>
      </w:r>
    </w:p>
    <w:p w14:paraId="1F6B53EC" w14:textId="77777777" w:rsidR="00522FDB" w:rsidRPr="00522FDB" w:rsidRDefault="00522FDB" w:rsidP="00522FDB">
      <w:pPr>
        <w:numPr>
          <w:ilvl w:val="0"/>
          <w:numId w:val="41"/>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Очистка проезжей части дорог от снега и наледи</w:t>
      </w:r>
    </w:p>
    <w:p w14:paraId="737F4E3C" w14:textId="77777777" w:rsidR="00522FDB" w:rsidRPr="00522FDB" w:rsidRDefault="00522FDB" w:rsidP="00522FDB">
      <w:pPr>
        <w:numPr>
          <w:ilvl w:val="0"/>
          <w:numId w:val="41"/>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Формирование снежных валов</w:t>
      </w:r>
    </w:p>
    <w:p w14:paraId="75E95B44" w14:textId="77777777" w:rsidR="00522FDB" w:rsidRPr="00522FDB" w:rsidRDefault="00522FDB" w:rsidP="00522FDB">
      <w:pPr>
        <w:numPr>
          <w:ilvl w:val="0"/>
          <w:numId w:val="41"/>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 xml:space="preserve">Уборка снега из-под барьерного ограждения на мостовых сооружениях вручную </w:t>
      </w:r>
    </w:p>
    <w:p w14:paraId="145F2921" w14:textId="77777777" w:rsidR="00522FDB" w:rsidRPr="00522FDB" w:rsidRDefault="00522FDB" w:rsidP="00522FDB">
      <w:pPr>
        <w:numPr>
          <w:ilvl w:val="0"/>
          <w:numId w:val="41"/>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Уборка и вывоз с улично-дорожной сети различных предметов, материалов и изделий, в том числе не относящихся к деятельности по очистке и уборке, веток, мусора (отходов), с учетом погрузки, перевозки, передачи отходов на объект размещения и утилизации)</w:t>
      </w:r>
    </w:p>
    <w:p w14:paraId="21B9A058" w14:textId="77777777" w:rsidR="00522FDB" w:rsidRPr="00522FDB" w:rsidRDefault="00522FDB" w:rsidP="00522FDB">
      <w:pPr>
        <w:numPr>
          <w:ilvl w:val="0"/>
          <w:numId w:val="41"/>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 xml:space="preserve">Разгребание снежных валов в том числе шнекороторными очистителями </w:t>
      </w:r>
    </w:p>
    <w:p w14:paraId="69492323" w14:textId="77777777" w:rsidR="00522FDB" w:rsidRPr="00522FDB" w:rsidRDefault="00522FDB" w:rsidP="00522FDB">
      <w:pPr>
        <w:numPr>
          <w:ilvl w:val="0"/>
          <w:numId w:val="41"/>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Механизированная и ручная подчистка после вывозки снега</w:t>
      </w:r>
    </w:p>
    <w:p w14:paraId="35D5E762" w14:textId="77777777" w:rsidR="00522FDB" w:rsidRPr="00522FDB" w:rsidRDefault="00522FDB" w:rsidP="00522FDB">
      <w:pPr>
        <w:numPr>
          <w:ilvl w:val="0"/>
          <w:numId w:val="41"/>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Разбрасывание снежных валов на расстояние до 3 м</w:t>
      </w:r>
    </w:p>
    <w:p w14:paraId="6A1A6321" w14:textId="77777777" w:rsidR="00522FDB" w:rsidRPr="00522FDB" w:rsidRDefault="00522FDB" w:rsidP="00522FDB">
      <w:pPr>
        <w:numPr>
          <w:ilvl w:val="0"/>
          <w:numId w:val="41"/>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 xml:space="preserve">Очистка от снега и уборка снежных валов </w:t>
      </w:r>
    </w:p>
    <w:p w14:paraId="1159E29A" w14:textId="77777777" w:rsidR="00522FDB" w:rsidRPr="00522FDB" w:rsidRDefault="00522FDB" w:rsidP="00522FDB">
      <w:pPr>
        <w:numPr>
          <w:ilvl w:val="0"/>
          <w:numId w:val="41"/>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 xml:space="preserve">Очистка площади, прилегающей к бордюру от снега и льда </w:t>
      </w:r>
    </w:p>
    <w:p w14:paraId="4056D9DB" w14:textId="77777777" w:rsidR="00522FDB" w:rsidRPr="00522FDB" w:rsidRDefault="00522FDB" w:rsidP="00522FDB">
      <w:pPr>
        <w:numPr>
          <w:ilvl w:val="0"/>
          <w:numId w:val="41"/>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Распределение противогололедных материалов на тротуарах, лестничных сходах, пандусах, посадочных площадках</w:t>
      </w:r>
    </w:p>
    <w:p w14:paraId="5EF06AF7" w14:textId="77777777" w:rsidR="00522FDB" w:rsidRPr="00522FDB" w:rsidRDefault="00522FDB" w:rsidP="00522FDB">
      <w:pPr>
        <w:numPr>
          <w:ilvl w:val="0"/>
          <w:numId w:val="41"/>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 xml:space="preserve">Механизированная и ручная очистка тротуаров, лестничных сходов, пандусов, площади, прилегающей к скамейкам и урнам, площади под пешеходным ограждением, посадочных площадок от рыхлого и обледенелого снега, льда и мусора </w:t>
      </w:r>
    </w:p>
    <w:p w14:paraId="48447FB7" w14:textId="77777777" w:rsidR="00522FDB" w:rsidRPr="00522FDB" w:rsidRDefault="00522FDB" w:rsidP="00522FDB">
      <w:pPr>
        <w:numPr>
          <w:ilvl w:val="0"/>
          <w:numId w:val="41"/>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 xml:space="preserve">Очистка от снега и наледи скамеек, (диванов) </w:t>
      </w:r>
    </w:p>
    <w:p w14:paraId="06E45E3C" w14:textId="77777777" w:rsidR="00522FDB" w:rsidRPr="00522FDB" w:rsidRDefault="00522FDB" w:rsidP="00522FDB">
      <w:pPr>
        <w:numPr>
          <w:ilvl w:val="0"/>
          <w:numId w:val="41"/>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Очистка подземных и надземных пешеходных переходов от рыхлого и обледенелого снега, льда и мусора</w:t>
      </w:r>
    </w:p>
    <w:p w14:paraId="01FFD39B" w14:textId="77777777" w:rsidR="00522FDB" w:rsidRPr="00522FDB" w:rsidRDefault="00522FDB" w:rsidP="00522FDB">
      <w:pPr>
        <w:numPr>
          <w:ilvl w:val="0"/>
          <w:numId w:val="41"/>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Очистка от снега и наледи крыш остановочных павильонов, подземных пешеходных переходов и надземного пешеходного перехода</w:t>
      </w:r>
    </w:p>
    <w:p w14:paraId="4E659070" w14:textId="77777777" w:rsidR="00522FDB" w:rsidRPr="00522FDB" w:rsidRDefault="00522FDB" w:rsidP="00522FDB">
      <w:pPr>
        <w:numPr>
          <w:ilvl w:val="0"/>
          <w:numId w:val="41"/>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Очистка от объявлений, табличек, в том числе от несанкционированной рекламы остановочных павильонов, ограждений, МАФ, подземных и надземных пешеходных переходов</w:t>
      </w:r>
    </w:p>
    <w:p w14:paraId="2962FC32" w14:textId="77777777" w:rsidR="00522FDB" w:rsidRPr="00522FDB" w:rsidRDefault="00522FDB" w:rsidP="00522FDB">
      <w:pPr>
        <w:numPr>
          <w:ilvl w:val="0"/>
          <w:numId w:val="41"/>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Уборка мусора из урн и контейнеров с погрузкой и вывозом</w:t>
      </w:r>
    </w:p>
    <w:p w14:paraId="5571DD09" w14:textId="77777777" w:rsidR="00522FDB" w:rsidRPr="00522FDB" w:rsidRDefault="00522FDB" w:rsidP="00522FDB">
      <w:pPr>
        <w:numPr>
          <w:ilvl w:val="0"/>
          <w:numId w:val="41"/>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Осмотр приборов учета электроэнергии в подземных и надземном переходах со снятием и передачей показаний Заказчику</w:t>
      </w:r>
    </w:p>
    <w:p w14:paraId="0C397811" w14:textId="77777777" w:rsidR="00522FDB" w:rsidRPr="00522FDB" w:rsidRDefault="00522FDB" w:rsidP="00522FDB">
      <w:pPr>
        <w:numPr>
          <w:ilvl w:val="0"/>
          <w:numId w:val="41"/>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Резка металла</w:t>
      </w:r>
    </w:p>
    <w:p w14:paraId="13BFD6D5" w14:textId="77777777" w:rsidR="00522FDB" w:rsidRPr="00522FDB" w:rsidRDefault="00522FDB" w:rsidP="00522FDB">
      <w:pPr>
        <w:numPr>
          <w:ilvl w:val="0"/>
          <w:numId w:val="41"/>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 xml:space="preserve">Уборка снега из-под барьерного ограждения </w:t>
      </w:r>
    </w:p>
    <w:p w14:paraId="41A154C3" w14:textId="77777777" w:rsidR="00522FDB" w:rsidRPr="00522FDB" w:rsidRDefault="00522FDB" w:rsidP="00522FDB">
      <w:pPr>
        <w:numPr>
          <w:ilvl w:val="0"/>
          <w:numId w:val="41"/>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Уборка снега за барьерным ограждением</w:t>
      </w:r>
    </w:p>
    <w:p w14:paraId="653D9D32" w14:textId="77777777" w:rsidR="00522FDB" w:rsidRPr="00522FDB" w:rsidRDefault="00522FDB" w:rsidP="00522FDB">
      <w:pPr>
        <w:numPr>
          <w:ilvl w:val="1"/>
          <w:numId w:val="33"/>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Оказываемые услуги по перечню и объемам должны соответствовать требованиям установленным Приказом Министерства транспорта Российской Федерации от 16.11.2012 № 402 «Об утверждении классификации работ по капитальному ремонту, ремонту и содержанию автомобильных дорог» и перечнем услуг (работ), указанным в настоящем техническом задании (описание объекта закупки) – далее по тексту техническое задание.</w:t>
      </w:r>
    </w:p>
    <w:p w14:paraId="07C477A3" w14:textId="77777777" w:rsidR="00522FDB" w:rsidRPr="00522FDB" w:rsidRDefault="00522FDB" w:rsidP="00522FDB">
      <w:pPr>
        <w:numPr>
          <w:ilvl w:val="1"/>
          <w:numId w:val="33"/>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Объем оказываемых услуг и периодичность их выполнения определяется Исполнителем самостоятельно исходя из климатических особенностей, условий движения транспорта и иных факторов, влияющих на качество содержания Объекта, а также с учетом положений Приложения № 5</w:t>
      </w:r>
      <w:r w:rsidRPr="00522FDB">
        <w:rPr>
          <w:rFonts w:ascii="Times New Roman" w:hAnsi="Times New Roman" w:cs="Times New Roman"/>
          <w:bCs/>
        </w:rPr>
        <w:t xml:space="preserve"> </w:t>
      </w:r>
      <w:r w:rsidRPr="00522FDB">
        <w:rPr>
          <w:rFonts w:ascii="Times New Roman" w:hAnsi="Times New Roman" w:cs="Times New Roman"/>
          <w:bCs/>
          <w:lang w:bidi="ru-RU"/>
        </w:rPr>
        <w:t xml:space="preserve">к договору. </w:t>
      </w:r>
    </w:p>
    <w:p w14:paraId="172E4DFB" w14:textId="77777777" w:rsidR="00522FDB" w:rsidRPr="00522FDB" w:rsidRDefault="00522FDB" w:rsidP="00522FDB">
      <w:pPr>
        <w:numPr>
          <w:ilvl w:val="1"/>
          <w:numId w:val="33"/>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Работы по содержанию дорог и искусственных сооружений (объемы, виды и качество) должны выполняться в соответствии с требованиями настоящего Технического задания, ГОСТ Р 50597-2017.</w:t>
      </w:r>
    </w:p>
    <w:p w14:paraId="66725EA3" w14:textId="77777777" w:rsidR="00522FDB" w:rsidRPr="00522FDB" w:rsidRDefault="00522FDB" w:rsidP="00522FDB">
      <w:pPr>
        <w:numPr>
          <w:ilvl w:val="1"/>
          <w:numId w:val="33"/>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Автомобильные дороги и все элементы их обустройства, поврежденные в процессе производства работ, должны восстанавливаться Исполнителем своими силами и за счет своих средств до первоначального состояния.</w:t>
      </w:r>
    </w:p>
    <w:p w14:paraId="4CA585DB" w14:textId="77777777" w:rsidR="00522FDB" w:rsidRPr="00522FDB" w:rsidRDefault="00522FDB" w:rsidP="00522FDB">
      <w:pPr>
        <w:numPr>
          <w:ilvl w:val="1"/>
          <w:numId w:val="33"/>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rPr>
        <w:lastRenderedPageBreak/>
        <w:t>Исполнитель обязан сформировать дорожно-патрульную службу, осуществляющую свою деятельность в соответствии с «Регламентом услуг, осуществляемых дорожно-патрульной службой содержания», разрабатываемого Исполнителем. Целью деятельности дорожно-патрульной службы являются:</w:t>
      </w:r>
    </w:p>
    <w:p w14:paraId="050CF8F4"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 мониторинг транспортно-эксплуатационного состояния Объекта содержания, способствующий обеспечению круглосуточного, круглогодичного контроля за состоянием проезда по нему;</w:t>
      </w:r>
    </w:p>
    <w:p w14:paraId="5DB76CAD"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 создание условий непрерывного информационного обеспечения, позволяющего получать оперативную, достоверную и объективную информацию о транспортно-эксплуатационном состоянии Объекта содержания и осуществлять прогнозирование.</w:t>
      </w:r>
    </w:p>
    <w:p w14:paraId="60D0FFFD" w14:textId="77777777" w:rsidR="00522FDB" w:rsidRPr="00522FDB" w:rsidRDefault="00522FDB" w:rsidP="00522FDB">
      <w:pPr>
        <w:numPr>
          <w:ilvl w:val="0"/>
          <w:numId w:val="30"/>
        </w:num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Требования к безопасности услуг</w:t>
      </w:r>
    </w:p>
    <w:p w14:paraId="4CF97044" w14:textId="77777777" w:rsidR="00522FDB" w:rsidRPr="00522FDB" w:rsidRDefault="00522FDB" w:rsidP="00522FDB">
      <w:pPr>
        <w:numPr>
          <w:ilvl w:val="1"/>
          <w:numId w:val="34"/>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rPr>
        <w:t>Оказание услуг в соответствии с требованиями Гражданского кодекса РФ, в соответствии с нормами и правилами, установленными законодательством</w:t>
      </w:r>
      <w:r w:rsidRPr="00522FDB">
        <w:rPr>
          <w:rFonts w:ascii="Times New Roman" w:hAnsi="Times New Roman" w:cs="Times New Roman"/>
          <w:bCs/>
          <w:lang w:bidi="ru-RU"/>
        </w:rPr>
        <w:t xml:space="preserve"> Российской Федерации. Обеспечить выполнение и результат услуг требованиям нормативно-технических документов, указанных в Перечне (Приложение № 13</w:t>
      </w:r>
      <w:r w:rsidRPr="00522FDB">
        <w:rPr>
          <w:rFonts w:ascii="Times New Roman" w:hAnsi="Times New Roman" w:cs="Times New Roman"/>
          <w:bCs/>
        </w:rPr>
        <w:t xml:space="preserve"> к Договору</w:t>
      </w:r>
      <w:r w:rsidRPr="00522FDB">
        <w:rPr>
          <w:rFonts w:ascii="Times New Roman" w:hAnsi="Times New Roman" w:cs="Times New Roman"/>
          <w:bCs/>
          <w:lang w:bidi="ru-RU"/>
        </w:rPr>
        <w:t>).</w:t>
      </w:r>
    </w:p>
    <w:p w14:paraId="1854B500" w14:textId="77777777" w:rsidR="00522FDB" w:rsidRPr="00522FDB" w:rsidRDefault="00522FDB" w:rsidP="00522FDB">
      <w:pPr>
        <w:numPr>
          <w:ilvl w:val="1"/>
          <w:numId w:val="34"/>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Услуги оказываются с соблюдением норм пожарной безопасности, техники безопасности, охраны окружающей среды, зеленых насаждений.</w:t>
      </w:r>
    </w:p>
    <w:p w14:paraId="04B081BE" w14:textId="77777777" w:rsidR="00522FDB" w:rsidRPr="00522FDB" w:rsidRDefault="00522FDB" w:rsidP="00522FDB">
      <w:pPr>
        <w:numPr>
          <w:ilvl w:val="1"/>
          <w:numId w:val="34"/>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Исполнитель по требованию Заказчика обязан предоставить ему:</w:t>
      </w:r>
    </w:p>
    <w:p w14:paraId="026E071B" w14:textId="77777777" w:rsidR="00522FDB" w:rsidRPr="00522FDB" w:rsidRDefault="00522FDB" w:rsidP="00522FDB">
      <w:pPr>
        <w:numPr>
          <w:ilvl w:val="2"/>
          <w:numId w:val="34"/>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Приказы о назначении ответственных сотрудников по противопожарной безопасности, охране труда и охране окружающей среды.</w:t>
      </w:r>
    </w:p>
    <w:p w14:paraId="5213494F" w14:textId="77777777" w:rsidR="00522FDB" w:rsidRPr="00522FDB" w:rsidRDefault="00522FDB" w:rsidP="00522FDB">
      <w:pPr>
        <w:numPr>
          <w:ilvl w:val="2"/>
          <w:numId w:val="34"/>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Иные документы, требующиеся в соответствии с действующим законодательством, при осуществлении мероприятий в области противопожарной безопасности, охраны труда, охраны окружающей среды.</w:t>
      </w:r>
    </w:p>
    <w:p w14:paraId="48F045E0" w14:textId="77777777" w:rsidR="00522FDB" w:rsidRPr="00522FDB" w:rsidRDefault="00522FDB" w:rsidP="00522FDB">
      <w:pPr>
        <w:numPr>
          <w:ilvl w:val="1"/>
          <w:numId w:val="34"/>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Должны соблюдаться требования миграционного и трудового законодательства Российской Федерации, в том числе не привлекать и не допускать привлечения соисполнителями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w:t>
      </w:r>
    </w:p>
    <w:p w14:paraId="44B57B9D" w14:textId="77777777" w:rsidR="00522FDB" w:rsidRPr="00522FDB" w:rsidRDefault="00522FDB" w:rsidP="00522FDB">
      <w:pPr>
        <w:numPr>
          <w:ilvl w:val="1"/>
          <w:numId w:val="34"/>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rPr>
        <w:t>Персонал Исполнителя может быть допущен к услуге (работе) только после прохождения инструктажа по безопасности труда, обучения безопасным методам труда, проверки знаний по охране труда с учетом должности, профессии применительно к оказываемым услугам, проведенных в установленном порядке, а также при отсутствии медицинских противопоказаний, установленных Министерством здравоохранения Российской Федерации.</w:t>
      </w:r>
    </w:p>
    <w:p w14:paraId="01541CB1" w14:textId="77777777" w:rsidR="00522FDB" w:rsidRPr="00522FDB" w:rsidRDefault="00522FDB" w:rsidP="00522FDB">
      <w:pPr>
        <w:numPr>
          <w:ilvl w:val="1"/>
          <w:numId w:val="34"/>
        </w:num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При оказании услуг Исполнитель обязан обеспечить нахождение своих работников на Объекте в специальной одежде определенного образца («сигнальной» одежде, способствующей безопасности дорожных рабочих, как в светлое, так и в темное время суток).</w:t>
      </w:r>
    </w:p>
    <w:p w14:paraId="12DD5FEF" w14:textId="77777777" w:rsidR="00522FDB" w:rsidRPr="00522FDB" w:rsidRDefault="00522FDB" w:rsidP="00522FDB">
      <w:pPr>
        <w:numPr>
          <w:ilvl w:val="0"/>
          <w:numId w:val="34"/>
        </w:num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Требования к материалам, используемым при оказании услуг по содержанию Объекта</w:t>
      </w:r>
    </w:p>
    <w:p w14:paraId="51B61F0D"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3.1. Применяемые при оказании услуг материалы должны соответствовать требованиям ГОСТ, техническим условиям и другим нормативным документам, установленным законодательством Российской Федерации. Используемые материалы должны быть новыми (не бывшими в употреблении, не прошедшими ремонт, в том числе восстановление, замену составных частей, восстановление потребительских свойств), разрешенными для применения (использования) на территории Российской Федерации.</w:t>
      </w:r>
    </w:p>
    <w:p w14:paraId="52D22926"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 xml:space="preserve">3.2. Копии документов, установленные законодательством, в том числе удостоверяющие происхождение, безопасность и качество применяемых материалов (сертификаты, паспорта, протоколы и т.д.) предоставляются Заказчику до начала оказания услуг, осуществляемых с использованием этих материалов. </w:t>
      </w:r>
    </w:p>
    <w:p w14:paraId="63817CDB" w14:textId="77777777" w:rsidR="00522FDB" w:rsidRPr="00522FDB" w:rsidRDefault="00522FDB" w:rsidP="00522FDB">
      <w:pPr>
        <w:numPr>
          <w:ilvl w:val="0"/>
          <w:numId w:val="34"/>
        </w:num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Требования к стратегии организации и оказанию услуг по содержанию Объекта в зимний период</w:t>
      </w:r>
    </w:p>
    <w:p w14:paraId="799FC688"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4.1. Стратегия организации и оказания услуг по содержанию Объекта в зимний период, включая сезонную стратегию использования противогололедных материалов (реагентов) для профилактики и ликвидации зимней скользкости на Объекте в соответствии с «руководством по борьбе с зимней скользкостью на автомобильных дорогах», утвержденным распоряжением Минтранса России от 16.06.2003 № ОС-548-р.</w:t>
      </w:r>
    </w:p>
    <w:p w14:paraId="01903B9B"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5. Требования к технологии оказания услуг при содержании Объекта</w:t>
      </w:r>
    </w:p>
    <w:p w14:paraId="154B67E0"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5.1. Требования к технологии оказания услуг при содержании Объекта, используемым материалам и ресурсам, направленные на обеспечение содержания, установленного контрактом, и учитываемые при определении требуемых ресурсов и финансовых затрат на содержание Объекта, должны быть отражены в технологических картах на оказание услуг с соблюдением требований Федерального закона от 10.01.2002 № 7-ФЗ «Об охране окружающей среды» и других норм и правил, установленных законодательством Российской Федерации.</w:t>
      </w:r>
    </w:p>
    <w:p w14:paraId="08DCC98E"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lastRenderedPageBreak/>
        <w:t>5.2. В случае понижения температуры окружающего воздуха до отметки близкой к точке замерзания необходимо обеспечить обработку покрытия автомобильных дорог противогололедными материалами.</w:t>
      </w:r>
    </w:p>
    <w:p w14:paraId="192D0F03"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 xml:space="preserve">Обработка тротуаров противогололедными средствами должна начинаться с момента начала снегопада. В случае получения от метеорологической службы заблаговременного предупреждения об угрозе возникновения гололеда обработка ПГМ должна производиться до начала выпадения осадков. Реагенты должны применяться в соответствии с «Руководством по борьбе с зимней скользкостью», утвержденным распоряжением Минтранса РФ № ОС-548-рот 16.06.03. Производство работ по механизированной обработке ПГМ тротуаров должно препятствовать уплотнению и прикатыванию свежевыпавшего снега, а при возникновении снежно-ледяных образований должен снижать силу смерзания льда с поверхностью покрытия тротуара. </w:t>
      </w:r>
    </w:p>
    <w:p w14:paraId="70A5ADAE"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Технология и режим производства уборочных работ должны обеспечивать бесперебойное движение пешеходов независимо от погодных условий.</w:t>
      </w:r>
    </w:p>
    <w:p w14:paraId="1F04EEA0"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В результате очистки тротуаров от снега должна быть исключена зимняя скользкость.</w:t>
      </w:r>
    </w:p>
    <w:p w14:paraId="1B433C7B"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После завершения очистки от снега – покрытие на тротуарах должно быть очищено от снега и наледи.</w:t>
      </w:r>
    </w:p>
    <w:p w14:paraId="7D73F1AD"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5.3. Крышки люков и дождеприемных колодцев должны постоянно очищаться от снега, листьев и других загрязнений.</w:t>
      </w:r>
    </w:p>
    <w:p w14:paraId="640B867C"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5.5. Конструкции остановочных павильонов должны быть очищены от несанкционированной рекламы, объявлений, граффити и других различных изображений.</w:t>
      </w:r>
    </w:p>
    <w:p w14:paraId="29334101"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 xml:space="preserve">5.6. На дорогах с переходными и низшими типами дорожных одежд с целью восстановления ровности неусовершенствованных покрытий выполняют его профилирование, устраняя отдельные выбоины, колеи и просадки. </w:t>
      </w:r>
    </w:p>
    <w:p w14:paraId="2E5183CE"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Содержание павильонов остановок общественного городского транспорта включает в себя работы по мойке и очистке элементов конструкции павильонов от запыления, надписей и рекламных объявлений, очистке крыш павильонов от снега.</w:t>
      </w:r>
    </w:p>
    <w:p w14:paraId="083A3168"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 xml:space="preserve">Работы по очистке полосы отвода, обочин, откосов (кюветов) от мусора и посторонних предметов проводятся при выявлении недостатков. Предметы, представляющие опасность с точки зрения безопасности движения, должны быть убраны с полосы отвода в течение 3 часов с момента обнаружения, остальные – в течение 3 суток. Эвакуация посторонних предметов, препятствующих проезду транспортных средств, производится вручную с погрузкой в автомобиль-самосвал, посторонние предметы значительного веса и габаритов удаляются погрузчиком или специальной техникой. Места расположения посторонних предметов, оказавшихся на поверхности проезжей части, в случае невозможности их незамедлительного устранения, должны быть ограждены в установленном порядке и обозначены дорожными знаками. </w:t>
      </w:r>
    </w:p>
    <w:p w14:paraId="3B8625C5"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На обочинах выполняются работы по поддержанию ровности их поверхности, обеспечению поперечного уклона к бровке земляного полотна для надежного и быстрого стока дождевых и талых вод.</w:t>
      </w:r>
    </w:p>
    <w:p w14:paraId="2463B8E1"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 xml:space="preserve">6. Место оказания услуг: территория муниципального образования «Город Киров» </w:t>
      </w:r>
    </w:p>
    <w:p w14:paraId="20B86010"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Перечень основных (регламентных) услуг по содержанию улично-дорожной сети на территории муниципального образования «Город Киров»</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647"/>
      </w:tblGrid>
      <w:tr w:rsidR="00522FDB" w:rsidRPr="00522FDB" w14:paraId="5E6321BD" w14:textId="77777777">
        <w:tc>
          <w:tcPr>
            <w:tcW w:w="709" w:type="dxa"/>
            <w:tcBorders>
              <w:top w:val="single" w:sz="4" w:space="0" w:color="auto"/>
              <w:left w:val="single" w:sz="4" w:space="0" w:color="auto"/>
              <w:bottom w:val="single" w:sz="4" w:space="0" w:color="auto"/>
              <w:right w:val="single" w:sz="4" w:space="0" w:color="auto"/>
            </w:tcBorders>
            <w:hideMark/>
          </w:tcPr>
          <w:p w14:paraId="5C4A14DC"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 п/п</w:t>
            </w:r>
          </w:p>
        </w:tc>
        <w:tc>
          <w:tcPr>
            <w:tcW w:w="8647" w:type="dxa"/>
            <w:tcBorders>
              <w:top w:val="single" w:sz="4" w:space="0" w:color="auto"/>
              <w:left w:val="single" w:sz="4" w:space="0" w:color="auto"/>
              <w:bottom w:val="single" w:sz="4" w:space="0" w:color="auto"/>
              <w:right w:val="single" w:sz="4" w:space="0" w:color="auto"/>
            </w:tcBorders>
            <w:hideMark/>
          </w:tcPr>
          <w:p w14:paraId="210F2DF7"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Наименование услуг</w:t>
            </w:r>
          </w:p>
        </w:tc>
      </w:tr>
      <w:tr w:rsidR="00522FDB" w:rsidRPr="00522FDB" w14:paraId="6E364415" w14:textId="77777777">
        <w:tc>
          <w:tcPr>
            <w:tcW w:w="709" w:type="dxa"/>
            <w:tcBorders>
              <w:top w:val="single" w:sz="4" w:space="0" w:color="auto"/>
              <w:left w:val="single" w:sz="4" w:space="0" w:color="auto"/>
              <w:bottom w:val="single" w:sz="4" w:space="0" w:color="auto"/>
              <w:right w:val="single" w:sz="4" w:space="0" w:color="auto"/>
            </w:tcBorders>
          </w:tcPr>
          <w:p w14:paraId="1C1234AA" w14:textId="77777777" w:rsidR="00522FDB" w:rsidRPr="00522FDB" w:rsidRDefault="00522FDB" w:rsidP="00522FDB">
            <w:pPr>
              <w:tabs>
                <w:tab w:val="left" w:pos="0"/>
              </w:tabs>
              <w:spacing w:after="0" w:line="240" w:lineRule="auto"/>
              <w:jc w:val="both"/>
              <w:rPr>
                <w:rFonts w:ascii="Times New Roman" w:hAnsi="Times New Roman" w:cs="Times New Roman"/>
                <w:bCs/>
              </w:rPr>
            </w:pPr>
          </w:p>
        </w:tc>
        <w:tc>
          <w:tcPr>
            <w:tcW w:w="8647" w:type="dxa"/>
            <w:tcBorders>
              <w:top w:val="single" w:sz="4" w:space="0" w:color="auto"/>
              <w:left w:val="single" w:sz="4" w:space="0" w:color="auto"/>
              <w:bottom w:val="single" w:sz="4" w:space="0" w:color="auto"/>
              <w:right w:val="single" w:sz="4" w:space="0" w:color="auto"/>
            </w:tcBorders>
            <w:hideMark/>
          </w:tcPr>
          <w:p w14:paraId="017B31E8"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Перечень услуг, оказываемых в летний период</w:t>
            </w:r>
          </w:p>
        </w:tc>
      </w:tr>
      <w:tr w:rsidR="00522FDB" w:rsidRPr="00522FDB" w14:paraId="0AE8DD86" w14:textId="77777777">
        <w:tc>
          <w:tcPr>
            <w:tcW w:w="709" w:type="dxa"/>
            <w:tcBorders>
              <w:top w:val="single" w:sz="4" w:space="0" w:color="auto"/>
              <w:left w:val="single" w:sz="4" w:space="0" w:color="auto"/>
              <w:bottom w:val="single" w:sz="4" w:space="0" w:color="auto"/>
              <w:right w:val="single" w:sz="4" w:space="0" w:color="auto"/>
            </w:tcBorders>
            <w:hideMark/>
          </w:tcPr>
          <w:p w14:paraId="32DEB951"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1.</w:t>
            </w:r>
          </w:p>
        </w:tc>
        <w:tc>
          <w:tcPr>
            <w:tcW w:w="8647" w:type="dxa"/>
            <w:tcBorders>
              <w:top w:val="single" w:sz="4" w:space="0" w:color="auto"/>
              <w:left w:val="single" w:sz="4" w:space="0" w:color="auto"/>
              <w:bottom w:val="single" w:sz="4" w:space="0" w:color="auto"/>
              <w:right w:val="single" w:sz="4" w:space="0" w:color="auto"/>
            </w:tcBorders>
            <w:hideMark/>
          </w:tcPr>
          <w:p w14:paraId="257815CB"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Очистка дорожных покрытий с увлажнением.</w:t>
            </w:r>
          </w:p>
        </w:tc>
      </w:tr>
      <w:tr w:rsidR="00522FDB" w:rsidRPr="00522FDB" w14:paraId="076F0400" w14:textId="77777777">
        <w:tc>
          <w:tcPr>
            <w:tcW w:w="709" w:type="dxa"/>
            <w:tcBorders>
              <w:top w:val="single" w:sz="4" w:space="0" w:color="auto"/>
              <w:left w:val="single" w:sz="4" w:space="0" w:color="auto"/>
              <w:bottom w:val="single" w:sz="4" w:space="0" w:color="auto"/>
              <w:right w:val="single" w:sz="4" w:space="0" w:color="auto"/>
            </w:tcBorders>
            <w:hideMark/>
          </w:tcPr>
          <w:p w14:paraId="228709D1"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2.</w:t>
            </w:r>
          </w:p>
        </w:tc>
        <w:tc>
          <w:tcPr>
            <w:tcW w:w="8647" w:type="dxa"/>
            <w:tcBorders>
              <w:top w:val="single" w:sz="4" w:space="0" w:color="auto"/>
              <w:left w:val="single" w:sz="4" w:space="0" w:color="auto"/>
              <w:bottom w:val="single" w:sz="4" w:space="0" w:color="auto"/>
              <w:right w:val="single" w:sz="4" w:space="0" w:color="auto"/>
            </w:tcBorders>
            <w:hideMark/>
          </w:tcPr>
          <w:p w14:paraId="319049E1"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 xml:space="preserve">Уборка различных предметов, материалов, изделий и мусора </w:t>
            </w:r>
          </w:p>
        </w:tc>
      </w:tr>
      <w:tr w:rsidR="00522FDB" w:rsidRPr="00522FDB" w14:paraId="1F0A9A35" w14:textId="77777777">
        <w:tc>
          <w:tcPr>
            <w:tcW w:w="709" w:type="dxa"/>
            <w:tcBorders>
              <w:top w:val="single" w:sz="4" w:space="0" w:color="auto"/>
              <w:left w:val="single" w:sz="4" w:space="0" w:color="auto"/>
              <w:bottom w:val="single" w:sz="4" w:space="0" w:color="auto"/>
              <w:right w:val="single" w:sz="4" w:space="0" w:color="auto"/>
            </w:tcBorders>
            <w:hideMark/>
          </w:tcPr>
          <w:p w14:paraId="48F91D83"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3.</w:t>
            </w:r>
          </w:p>
        </w:tc>
        <w:tc>
          <w:tcPr>
            <w:tcW w:w="8647" w:type="dxa"/>
            <w:tcBorders>
              <w:top w:val="single" w:sz="4" w:space="0" w:color="auto"/>
              <w:left w:val="single" w:sz="4" w:space="0" w:color="auto"/>
              <w:bottom w:val="single" w:sz="4" w:space="0" w:color="auto"/>
              <w:right w:val="single" w:sz="4" w:space="0" w:color="auto"/>
            </w:tcBorders>
            <w:hideMark/>
          </w:tcPr>
          <w:p w14:paraId="17EDF632"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 xml:space="preserve">Очистка прикромочных лотков от пыли, грязи и мусора </w:t>
            </w:r>
          </w:p>
        </w:tc>
      </w:tr>
      <w:tr w:rsidR="00522FDB" w:rsidRPr="00522FDB" w14:paraId="16CE568C" w14:textId="77777777">
        <w:tc>
          <w:tcPr>
            <w:tcW w:w="709" w:type="dxa"/>
            <w:tcBorders>
              <w:top w:val="single" w:sz="4" w:space="0" w:color="auto"/>
              <w:left w:val="single" w:sz="4" w:space="0" w:color="auto"/>
              <w:bottom w:val="single" w:sz="4" w:space="0" w:color="auto"/>
              <w:right w:val="single" w:sz="4" w:space="0" w:color="auto"/>
            </w:tcBorders>
            <w:hideMark/>
          </w:tcPr>
          <w:p w14:paraId="74CAA603"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4.</w:t>
            </w:r>
          </w:p>
        </w:tc>
        <w:tc>
          <w:tcPr>
            <w:tcW w:w="8647" w:type="dxa"/>
            <w:tcBorders>
              <w:top w:val="single" w:sz="4" w:space="0" w:color="auto"/>
              <w:left w:val="single" w:sz="4" w:space="0" w:color="auto"/>
              <w:bottom w:val="single" w:sz="4" w:space="0" w:color="auto"/>
              <w:right w:val="single" w:sz="4" w:space="0" w:color="auto"/>
            </w:tcBorders>
            <w:hideMark/>
          </w:tcPr>
          <w:p w14:paraId="1D4FBB3A"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Очистка площади покрытия, прилегающей к бордюру, от пыли, грязи и мусора</w:t>
            </w:r>
          </w:p>
        </w:tc>
      </w:tr>
      <w:tr w:rsidR="00522FDB" w:rsidRPr="00522FDB" w14:paraId="69CAC571" w14:textId="77777777">
        <w:tc>
          <w:tcPr>
            <w:tcW w:w="709" w:type="dxa"/>
            <w:tcBorders>
              <w:top w:val="single" w:sz="4" w:space="0" w:color="auto"/>
              <w:left w:val="single" w:sz="4" w:space="0" w:color="auto"/>
              <w:bottom w:val="single" w:sz="4" w:space="0" w:color="auto"/>
              <w:right w:val="single" w:sz="4" w:space="0" w:color="auto"/>
            </w:tcBorders>
            <w:hideMark/>
          </w:tcPr>
          <w:p w14:paraId="04DAEE5D"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5.</w:t>
            </w:r>
          </w:p>
        </w:tc>
        <w:tc>
          <w:tcPr>
            <w:tcW w:w="8647" w:type="dxa"/>
            <w:tcBorders>
              <w:top w:val="single" w:sz="4" w:space="0" w:color="auto"/>
              <w:left w:val="single" w:sz="4" w:space="0" w:color="auto"/>
              <w:bottom w:val="single" w:sz="4" w:space="0" w:color="auto"/>
              <w:right w:val="single" w:sz="4" w:space="0" w:color="auto"/>
            </w:tcBorders>
            <w:vAlign w:val="center"/>
            <w:hideMark/>
          </w:tcPr>
          <w:p w14:paraId="5DF70D6C"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Уборка наносного грунта из-под барьерного ограждения на мостовых сооружениях</w:t>
            </w:r>
          </w:p>
        </w:tc>
      </w:tr>
      <w:tr w:rsidR="00522FDB" w:rsidRPr="00522FDB" w14:paraId="3CD4F719" w14:textId="77777777">
        <w:tc>
          <w:tcPr>
            <w:tcW w:w="709" w:type="dxa"/>
            <w:tcBorders>
              <w:top w:val="single" w:sz="4" w:space="0" w:color="auto"/>
              <w:left w:val="single" w:sz="4" w:space="0" w:color="auto"/>
              <w:bottom w:val="single" w:sz="4" w:space="0" w:color="auto"/>
              <w:right w:val="single" w:sz="4" w:space="0" w:color="auto"/>
            </w:tcBorders>
            <w:hideMark/>
          </w:tcPr>
          <w:p w14:paraId="23057EC2"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6.</w:t>
            </w:r>
          </w:p>
        </w:tc>
        <w:tc>
          <w:tcPr>
            <w:tcW w:w="8647" w:type="dxa"/>
            <w:tcBorders>
              <w:top w:val="single" w:sz="4" w:space="0" w:color="auto"/>
              <w:left w:val="single" w:sz="4" w:space="0" w:color="auto"/>
              <w:bottom w:val="single" w:sz="4" w:space="0" w:color="auto"/>
              <w:right w:val="single" w:sz="4" w:space="0" w:color="auto"/>
            </w:tcBorders>
            <w:hideMark/>
          </w:tcPr>
          <w:p w14:paraId="24DC91E0"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Мойка покрытия проезжей части водой</w:t>
            </w:r>
          </w:p>
        </w:tc>
      </w:tr>
      <w:tr w:rsidR="00522FDB" w:rsidRPr="00522FDB" w14:paraId="58D4330D" w14:textId="77777777">
        <w:tc>
          <w:tcPr>
            <w:tcW w:w="709" w:type="dxa"/>
            <w:tcBorders>
              <w:top w:val="single" w:sz="4" w:space="0" w:color="auto"/>
              <w:left w:val="single" w:sz="4" w:space="0" w:color="auto"/>
              <w:bottom w:val="single" w:sz="4" w:space="0" w:color="auto"/>
              <w:right w:val="single" w:sz="4" w:space="0" w:color="auto"/>
            </w:tcBorders>
            <w:hideMark/>
          </w:tcPr>
          <w:p w14:paraId="511840D0"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7.</w:t>
            </w:r>
          </w:p>
        </w:tc>
        <w:tc>
          <w:tcPr>
            <w:tcW w:w="8647" w:type="dxa"/>
            <w:tcBorders>
              <w:top w:val="single" w:sz="4" w:space="0" w:color="auto"/>
              <w:left w:val="single" w:sz="4" w:space="0" w:color="auto"/>
              <w:bottom w:val="single" w:sz="4" w:space="0" w:color="auto"/>
              <w:right w:val="single" w:sz="4" w:space="0" w:color="auto"/>
            </w:tcBorders>
            <w:hideMark/>
          </w:tcPr>
          <w:p w14:paraId="2A7B5763"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Мойка лотков и площади покрытия, прилегающей к бордюру</w:t>
            </w:r>
          </w:p>
        </w:tc>
      </w:tr>
      <w:tr w:rsidR="00522FDB" w:rsidRPr="00522FDB" w14:paraId="270E5159" w14:textId="77777777">
        <w:tc>
          <w:tcPr>
            <w:tcW w:w="709" w:type="dxa"/>
            <w:tcBorders>
              <w:top w:val="single" w:sz="4" w:space="0" w:color="auto"/>
              <w:left w:val="single" w:sz="4" w:space="0" w:color="auto"/>
              <w:bottom w:val="single" w:sz="4" w:space="0" w:color="auto"/>
              <w:right w:val="single" w:sz="4" w:space="0" w:color="auto"/>
            </w:tcBorders>
            <w:hideMark/>
          </w:tcPr>
          <w:p w14:paraId="5FB75B81"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8.</w:t>
            </w:r>
          </w:p>
        </w:tc>
        <w:tc>
          <w:tcPr>
            <w:tcW w:w="8647" w:type="dxa"/>
            <w:tcBorders>
              <w:top w:val="single" w:sz="4" w:space="0" w:color="auto"/>
              <w:left w:val="single" w:sz="4" w:space="0" w:color="auto"/>
              <w:bottom w:val="single" w:sz="4" w:space="0" w:color="auto"/>
              <w:right w:val="single" w:sz="4" w:space="0" w:color="auto"/>
            </w:tcBorders>
            <w:hideMark/>
          </w:tcPr>
          <w:p w14:paraId="183E3F47"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 xml:space="preserve">Полив (увлажнение) покрытия водой </w:t>
            </w:r>
          </w:p>
        </w:tc>
      </w:tr>
      <w:tr w:rsidR="00522FDB" w:rsidRPr="00522FDB" w14:paraId="71A9C579" w14:textId="77777777">
        <w:tc>
          <w:tcPr>
            <w:tcW w:w="709" w:type="dxa"/>
            <w:tcBorders>
              <w:top w:val="single" w:sz="4" w:space="0" w:color="auto"/>
              <w:left w:val="single" w:sz="4" w:space="0" w:color="auto"/>
              <w:bottom w:val="single" w:sz="4" w:space="0" w:color="auto"/>
              <w:right w:val="single" w:sz="4" w:space="0" w:color="auto"/>
            </w:tcBorders>
            <w:hideMark/>
          </w:tcPr>
          <w:p w14:paraId="6B5392E7"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9.</w:t>
            </w:r>
          </w:p>
        </w:tc>
        <w:tc>
          <w:tcPr>
            <w:tcW w:w="8647" w:type="dxa"/>
            <w:tcBorders>
              <w:top w:val="single" w:sz="4" w:space="0" w:color="auto"/>
              <w:left w:val="single" w:sz="4" w:space="0" w:color="auto"/>
              <w:bottom w:val="single" w:sz="4" w:space="0" w:color="auto"/>
              <w:right w:val="single" w:sz="4" w:space="0" w:color="auto"/>
            </w:tcBorders>
            <w:hideMark/>
          </w:tcPr>
          <w:p w14:paraId="0037A461"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 xml:space="preserve">Очистка верхней поверхности бортового камня от грунтовых наносов вручную </w:t>
            </w:r>
          </w:p>
        </w:tc>
      </w:tr>
      <w:tr w:rsidR="00522FDB" w:rsidRPr="00522FDB" w14:paraId="67D32FED" w14:textId="77777777">
        <w:tc>
          <w:tcPr>
            <w:tcW w:w="709" w:type="dxa"/>
            <w:tcBorders>
              <w:top w:val="single" w:sz="4" w:space="0" w:color="auto"/>
              <w:left w:val="single" w:sz="4" w:space="0" w:color="auto"/>
              <w:bottom w:val="single" w:sz="4" w:space="0" w:color="auto"/>
              <w:right w:val="single" w:sz="4" w:space="0" w:color="auto"/>
            </w:tcBorders>
            <w:hideMark/>
          </w:tcPr>
          <w:p w14:paraId="1909A18E"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10.</w:t>
            </w:r>
          </w:p>
        </w:tc>
        <w:tc>
          <w:tcPr>
            <w:tcW w:w="8647" w:type="dxa"/>
            <w:tcBorders>
              <w:top w:val="single" w:sz="4" w:space="0" w:color="auto"/>
              <w:left w:val="single" w:sz="4" w:space="0" w:color="auto"/>
              <w:bottom w:val="single" w:sz="4" w:space="0" w:color="auto"/>
              <w:right w:val="single" w:sz="4" w:space="0" w:color="auto"/>
            </w:tcBorders>
            <w:hideMark/>
          </w:tcPr>
          <w:p w14:paraId="21878A59"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Очистка и мойка бортового камня</w:t>
            </w:r>
          </w:p>
        </w:tc>
      </w:tr>
      <w:tr w:rsidR="00522FDB" w:rsidRPr="00522FDB" w14:paraId="5C8909CB" w14:textId="77777777">
        <w:trPr>
          <w:trHeight w:val="285"/>
        </w:trPr>
        <w:tc>
          <w:tcPr>
            <w:tcW w:w="709" w:type="dxa"/>
            <w:tcBorders>
              <w:top w:val="single" w:sz="4" w:space="0" w:color="auto"/>
              <w:left w:val="single" w:sz="4" w:space="0" w:color="auto"/>
              <w:bottom w:val="single" w:sz="4" w:space="0" w:color="auto"/>
              <w:right w:val="single" w:sz="4" w:space="0" w:color="auto"/>
            </w:tcBorders>
            <w:hideMark/>
          </w:tcPr>
          <w:p w14:paraId="2BE28EC2"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11.</w:t>
            </w:r>
          </w:p>
        </w:tc>
        <w:tc>
          <w:tcPr>
            <w:tcW w:w="8647" w:type="dxa"/>
            <w:tcBorders>
              <w:top w:val="single" w:sz="4" w:space="0" w:color="auto"/>
              <w:left w:val="single" w:sz="4" w:space="0" w:color="auto"/>
              <w:bottom w:val="single" w:sz="4" w:space="0" w:color="auto"/>
              <w:right w:val="single" w:sz="4" w:space="0" w:color="auto"/>
            </w:tcBorders>
            <w:hideMark/>
          </w:tcPr>
          <w:p w14:paraId="2D8B8564"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Выкашивание обочин и откосов</w:t>
            </w:r>
          </w:p>
        </w:tc>
      </w:tr>
      <w:tr w:rsidR="00522FDB" w:rsidRPr="00522FDB" w14:paraId="0B0AC7F6" w14:textId="77777777">
        <w:trPr>
          <w:trHeight w:val="185"/>
        </w:trPr>
        <w:tc>
          <w:tcPr>
            <w:tcW w:w="709" w:type="dxa"/>
            <w:tcBorders>
              <w:top w:val="single" w:sz="4" w:space="0" w:color="auto"/>
              <w:left w:val="single" w:sz="4" w:space="0" w:color="auto"/>
              <w:bottom w:val="single" w:sz="4" w:space="0" w:color="auto"/>
              <w:right w:val="single" w:sz="4" w:space="0" w:color="auto"/>
            </w:tcBorders>
            <w:hideMark/>
          </w:tcPr>
          <w:p w14:paraId="1049A0FE"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12.</w:t>
            </w:r>
          </w:p>
        </w:tc>
        <w:tc>
          <w:tcPr>
            <w:tcW w:w="8647" w:type="dxa"/>
            <w:tcBorders>
              <w:top w:val="single" w:sz="4" w:space="0" w:color="auto"/>
              <w:left w:val="single" w:sz="4" w:space="0" w:color="auto"/>
              <w:bottom w:val="single" w:sz="4" w:space="0" w:color="auto"/>
              <w:right w:val="single" w:sz="4" w:space="0" w:color="auto"/>
            </w:tcBorders>
            <w:hideMark/>
          </w:tcPr>
          <w:p w14:paraId="73B1E77E"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Механизированная очистка тротуаров, от пыли и грязи и мусора с увлажнением водой</w:t>
            </w:r>
          </w:p>
        </w:tc>
      </w:tr>
      <w:tr w:rsidR="00522FDB" w:rsidRPr="00522FDB" w14:paraId="4A9B8EE6" w14:textId="77777777">
        <w:trPr>
          <w:trHeight w:val="185"/>
        </w:trPr>
        <w:tc>
          <w:tcPr>
            <w:tcW w:w="709" w:type="dxa"/>
            <w:tcBorders>
              <w:top w:val="single" w:sz="4" w:space="0" w:color="auto"/>
              <w:left w:val="single" w:sz="4" w:space="0" w:color="auto"/>
              <w:bottom w:val="single" w:sz="4" w:space="0" w:color="auto"/>
              <w:right w:val="single" w:sz="4" w:space="0" w:color="auto"/>
            </w:tcBorders>
            <w:hideMark/>
          </w:tcPr>
          <w:p w14:paraId="37A5CD28"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13</w:t>
            </w:r>
          </w:p>
        </w:tc>
        <w:tc>
          <w:tcPr>
            <w:tcW w:w="8647" w:type="dxa"/>
            <w:tcBorders>
              <w:top w:val="single" w:sz="4" w:space="0" w:color="auto"/>
              <w:left w:val="single" w:sz="4" w:space="0" w:color="auto"/>
              <w:bottom w:val="single" w:sz="4" w:space="0" w:color="auto"/>
              <w:right w:val="single" w:sz="4" w:space="0" w:color="auto"/>
            </w:tcBorders>
            <w:hideMark/>
          </w:tcPr>
          <w:p w14:paraId="6EBC587C"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Механизированная очистка тротуаров, от пыли и грязи и мусора</w:t>
            </w:r>
          </w:p>
        </w:tc>
      </w:tr>
      <w:tr w:rsidR="00522FDB" w:rsidRPr="00522FDB" w14:paraId="74264C33" w14:textId="77777777">
        <w:tc>
          <w:tcPr>
            <w:tcW w:w="709" w:type="dxa"/>
            <w:tcBorders>
              <w:top w:val="single" w:sz="4" w:space="0" w:color="auto"/>
              <w:left w:val="single" w:sz="4" w:space="0" w:color="auto"/>
              <w:bottom w:val="single" w:sz="4" w:space="0" w:color="auto"/>
              <w:right w:val="single" w:sz="4" w:space="0" w:color="auto"/>
            </w:tcBorders>
            <w:hideMark/>
          </w:tcPr>
          <w:p w14:paraId="4CC5DF27"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14.</w:t>
            </w:r>
          </w:p>
        </w:tc>
        <w:tc>
          <w:tcPr>
            <w:tcW w:w="8647" w:type="dxa"/>
            <w:tcBorders>
              <w:top w:val="single" w:sz="4" w:space="0" w:color="auto"/>
              <w:left w:val="single" w:sz="4" w:space="0" w:color="auto"/>
              <w:bottom w:val="single" w:sz="4" w:space="0" w:color="auto"/>
              <w:right w:val="single" w:sz="4" w:space="0" w:color="auto"/>
            </w:tcBorders>
            <w:hideMark/>
          </w:tcPr>
          <w:p w14:paraId="5E0EAD96"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 xml:space="preserve">Очистка лестничных сходов, площади, прилегающей к скамейкам и урнам, площади под пешеходным ограждением, посадочных площадок, подземных и надземных пешеходных переходов от пыли, грязи и мусора вручную </w:t>
            </w:r>
          </w:p>
        </w:tc>
      </w:tr>
      <w:tr w:rsidR="00522FDB" w:rsidRPr="00522FDB" w14:paraId="163C599F" w14:textId="77777777">
        <w:tc>
          <w:tcPr>
            <w:tcW w:w="709" w:type="dxa"/>
            <w:tcBorders>
              <w:top w:val="single" w:sz="4" w:space="0" w:color="auto"/>
              <w:left w:val="single" w:sz="4" w:space="0" w:color="auto"/>
              <w:bottom w:val="single" w:sz="4" w:space="0" w:color="auto"/>
              <w:right w:val="single" w:sz="4" w:space="0" w:color="auto"/>
            </w:tcBorders>
            <w:hideMark/>
          </w:tcPr>
          <w:p w14:paraId="7C463244"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15.</w:t>
            </w:r>
          </w:p>
        </w:tc>
        <w:tc>
          <w:tcPr>
            <w:tcW w:w="8647" w:type="dxa"/>
            <w:tcBorders>
              <w:top w:val="single" w:sz="4" w:space="0" w:color="auto"/>
              <w:left w:val="single" w:sz="4" w:space="0" w:color="auto"/>
              <w:bottom w:val="single" w:sz="4" w:space="0" w:color="auto"/>
              <w:right w:val="single" w:sz="4" w:space="0" w:color="auto"/>
            </w:tcBorders>
            <w:hideMark/>
          </w:tcPr>
          <w:p w14:paraId="2C0350B7"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 xml:space="preserve">Мойка тротуаров и посадочных площадок водой под давлением </w:t>
            </w:r>
          </w:p>
        </w:tc>
      </w:tr>
      <w:tr w:rsidR="00522FDB" w:rsidRPr="00522FDB" w14:paraId="777EC41F" w14:textId="77777777">
        <w:tc>
          <w:tcPr>
            <w:tcW w:w="709" w:type="dxa"/>
            <w:tcBorders>
              <w:top w:val="single" w:sz="4" w:space="0" w:color="auto"/>
              <w:left w:val="single" w:sz="4" w:space="0" w:color="auto"/>
              <w:bottom w:val="single" w:sz="4" w:space="0" w:color="auto"/>
              <w:right w:val="single" w:sz="4" w:space="0" w:color="auto"/>
            </w:tcBorders>
            <w:hideMark/>
          </w:tcPr>
          <w:p w14:paraId="2446D3C6"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lastRenderedPageBreak/>
              <w:t>16.</w:t>
            </w:r>
          </w:p>
        </w:tc>
        <w:tc>
          <w:tcPr>
            <w:tcW w:w="8647" w:type="dxa"/>
            <w:tcBorders>
              <w:top w:val="single" w:sz="4" w:space="0" w:color="auto"/>
              <w:left w:val="single" w:sz="4" w:space="0" w:color="auto"/>
              <w:bottom w:val="single" w:sz="4" w:space="0" w:color="auto"/>
              <w:right w:val="single" w:sz="4" w:space="0" w:color="auto"/>
            </w:tcBorders>
            <w:hideMark/>
          </w:tcPr>
          <w:p w14:paraId="4C371072"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Мойка водой остановочных павильонов и стен подземных пешеходных переходов</w:t>
            </w:r>
          </w:p>
        </w:tc>
      </w:tr>
      <w:tr w:rsidR="00522FDB" w:rsidRPr="00522FDB" w14:paraId="3607FCEC" w14:textId="77777777">
        <w:tc>
          <w:tcPr>
            <w:tcW w:w="709" w:type="dxa"/>
            <w:tcBorders>
              <w:top w:val="single" w:sz="4" w:space="0" w:color="auto"/>
              <w:left w:val="single" w:sz="4" w:space="0" w:color="auto"/>
              <w:bottom w:val="single" w:sz="4" w:space="0" w:color="auto"/>
              <w:right w:val="single" w:sz="4" w:space="0" w:color="auto"/>
            </w:tcBorders>
            <w:hideMark/>
          </w:tcPr>
          <w:p w14:paraId="5536C9E1"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17.</w:t>
            </w:r>
          </w:p>
        </w:tc>
        <w:tc>
          <w:tcPr>
            <w:tcW w:w="8647" w:type="dxa"/>
            <w:tcBorders>
              <w:top w:val="single" w:sz="4" w:space="0" w:color="auto"/>
              <w:left w:val="single" w:sz="4" w:space="0" w:color="auto"/>
              <w:bottom w:val="single" w:sz="4" w:space="0" w:color="auto"/>
              <w:right w:val="single" w:sz="4" w:space="0" w:color="auto"/>
            </w:tcBorders>
            <w:hideMark/>
          </w:tcPr>
          <w:p w14:paraId="31EB96E1"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Очистка от объявлений, табличек, в том числе от несанкционированной рекламы остановочных павильонов, ограждений, МАФ, опор освещения, зеленых насаждений, подземных и надземных пешеходных переходов</w:t>
            </w:r>
          </w:p>
        </w:tc>
      </w:tr>
      <w:tr w:rsidR="00522FDB" w:rsidRPr="00522FDB" w14:paraId="42432701" w14:textId="77777777">
        <w:tc>
          <w:tcPr>
            <w:tcW w:w="709" w:type="dxa"/>
            <w:tcBorders>
              <w:top w:val="single" w:sz="4" w:space="0" w:color="auto"/>
              <w:left w:val="single" w:sz="4" w:space="0" w:color="auto"/>
              <w:bottom w:val="single" w:sz="4" w:space="0" w:color="auto"/>
              <w:right w:val="single" w:sz="4" w:space="0" w:color="auto"/>
            </w:tcBorders>
            <w:hideMark/>
          </w:tcPr>
          <w:p w14:paraId="6B7EB2A3"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18</w:t>
            </w:r>
          </w:p>
        </w:tc>
        <w:tc>
          <w:tcPr>
            <w:tcW w:w="8647" w:type="dxa"/>
            <w:tcBorders>
              <w:top w:val="single" w:sz="4" w:space="0" w:color="auto"/>
              <w:left w:val="single" w:sz="4" w:space="0" w:color="auto"/>
              <w:bottom w:val="single" w:sz="4" w:space="0" w:color="auto"/>
              <w:right w:val="single" w:sz="4" w:space="0" w:color="auto"/>
            </w:tcBorders>
            <w:hideMark/>
          </w:tcPr>
          <w:p w14:paraId="76980D4C"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Удаление надписей, граффити с различных поверхностей</w:t>
            </w:r>
          </w:p>
        </w:tc>
      </w:tr>
      <w:tr w:rsidR="00522FDB" w:rsidRPr="00522FDB" w14:paraId="3E405121" w14:textId="77777777">
        <w:tc>
          <w:tcPr>
            <w:tcW w:w="709" w:type="dxa"/>
            <w:tcBorders>
              <w:top w:val="single" w:sz="4" w:space="0" w:color="auto"/>
              <w:left w:val="single" w:sz="4" w:space="0" w:color="auto"/>
              <w:bottom w:val="single" w:sz="4" w:space="0" w:color="auto"/>
              <w:right w:val="single" w:sz="4" w:space="0" w:color="auto"/>
            </w:tcBorders>
            <w:hideMark/>
          </w:tcPr>
          <w:p w14:paraId="253C17B9"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19</w:t>
            </w:r>
          </w:p>
        </w:tc>
        <w:tc>
          <w:tcPr>
            <w:tcW w:w="8647" w:type="dxa"/>
            <w:tcBorders>
              <w:top w:val="single" w:sz="4" w:space="0" w:color="auto"/>
              <w:left w:val="single" w:sz="4" w:space="0" w:color="auto"/>
              <w:bottom w:val="single" w:sz="4" w:space="0" w:color="auto"/>
              <w:right w:val="single" w:sz="4" w:space="0" w:color="auto"/>
            </w:tcBorders>
            <w:hideMark/>
          </w:tcPr>
          <w:p w14:paraId="0D66DD31"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Уборка мусора из урн и контейнеров с погрузкой и вывозом</w:t>
            </w:r>
          </w:p>
        </w:tc>
      </w:tr>
      <w:tr w:rsidR="00522FDB" w:rsidRPr="00522FDB" w14:paraId="0F463079" w14:textId="77777777">
        <w:tc>
          <w:tcPr>
            <w:tcW w:w="709" w:type="dxa"/>
            <w:tcBorders>
              <w:top w:val="single" w:sz="4" w:space="0" w:color="auto"/>
              <w:left w:val="single" w:sz="4" w:space="0" w:color="auto"/>
              <w:bottom w:val="single" w:sz="4" w:space="0" w:color="auto"/>
              <w:right w:val="single" w:sz="4" w:space="0" w:color="auto"/>
            </w:tcBorders>
            <w:hideMark/>
          </w:tcPr>
          <w:p w14:paraId="44753EE6"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20</w:t>
            </w:r>
          </w:p>
        </w:tc>
        <w:tc>
          <w:tcPr>
            <w:tcW w:w="8647" w:type="dxa"/>
            <w:tcBorders>
              <w:top w:val="single" w:sz="4" w:space="0" w:color="auto"/>
              <w:left w:val="single" w:sz="4" w:space="0" w:color="auto"/>
              <w:bottom w:val="single" w:sz="4" w:space="0" w:color="auto"/>
              <w:right w:val="single" w:sz="4" w:space="0" w:color="auto"/>
            </w:tcBorders>
            <w:hideMark/>
          </w:tcPr>
          <w:p w14:paraId="60FAC436"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 xml:space="preserve">Удаление пыли и грязи со скамеек, (диванов) </w:t>
            </w:r>
          </w:p>
        </w:tc>
      </w:tr>
      <w:tr w:rsidR="00522FDB" w:rsidRPr="00522FDB" w14:paraId="30106CB1" w14:textId="77777777">
        <w:tc>
          <w:tcPr>
            <w:tcW w:w="709" w:type="dxa"/>
            <w:tcBorders>
              <w:top w:val="single" w:sz="4" w:space="0" w:color="auto"/>
              <w:left w:val="single" w:sz="4" w:space="0" w:color="auto"/>
              <w:bottom w:val="single" w:sz="4" w:space="0" w:color="auto"/>
              <w:right w:val="single" w:sz="4" w:space="0" w:color="auto"/>
            </w:tcBorders>
            <w:hideMark/>
          </w:tcPr>
          <w:p w14:paraId="12BE582B"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21</w:t>
            </w:r>
          </w:p>
        </w:tc>
        <w:tc>
          <w:tcPr>
            <w:tcW w:w="8647" w:type="dxa"/>
            <w:tcBorders>
              <w:top w:val="single" w:sz="4" w:space="0" w:color="auto"/>
              <w:left w:val="single" w:sz="4" w:space="0" w:color="auto"/>
              <w:bottom w:val="single" w:sz="4" w:space="0" w:color="auto"/>
              <w:right w:val="single" w:sz="4" w:space="0" w:color="auto"/>
            </w:tcBorders>
            <w:hideMark/>
          </w:tcPr>
          <w:p w14:paraId="2B4924AB"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Выкашивание газонов ручным и механизированным способом с удалением растительных остатков, в том числе с использованием газонокосилок</w:t>
            </w:r>
          </w:p>
        </w:tc>
      </w:tr>
      <w:tr w:rsidR="00522FDB" w:rsidRPr="00522FDB" w14:paraId="06CF1762" w14:textId="77777777">
        <w:tc>
          <w:tcPr>
            <w:tcW w:w="709" w:type="dxa"/>
            <w:tcBorders>
              <w:top w:val="single" w:sz="4" w:space="0" w:color="auto"/>
              <w:left w:val="single" w:sz="4" w:space="0" w:color="auto"/>
              <w:bottom w:val="single" w:sz="4" w:space="0" w:color="auto"/>
              <w:right w:val="single" w:sz="4" w:space="0" w:color="auto"/>
            </w:tcBorders>
            <w:hideMark/>
          </w:tcPr>
          <w:p w14:paraId="0126A177"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22</w:t>
            </w:r>
          </w:p>
        </w:tc>
        <w:tc>
          <w:tcPr>
            <w:tcW w:w="8647" w:type="dxa"/>
            <w:tcBorders>
              <w:top w:val="single" w:sz="4" w:space="0" w:color="auto"/>
              <w:left w:val="single" w:sz="4" w:space="0" w:color="auto"/>
              <w:bottom w:val="single" w:sz="4" w:space="0" w:color="auto"/>
              <w:right w:val="single" w:sz="4" w:space="0" w:color="auto"/>
            </w:tcBorders>
            <w:hideMark/>
          </w:tcPr>
          <w:p w14:paraId="420CF991"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Вырубка прикорневой поросли</w:t>
            </w:r>
          </w:p>
        </w:tc>
      </w:tr>
      <w:tr w:rsidR="00522FDB" w:rsidRPr="00522FDB" w14:paraId="09AEC9F7" w14:textId="77777777">
        <w:tc>
          <w:tcPr>
            <w:tcW w:w="709" w:type="dxa"/>
            <w:tcBorders>
              <w:top w:val="single" w:sz="4" w:space="0" w:color="auto"/>
              <w:left w:val="single" w:sz="4" w:space="0" w:color="auto"/>
              <w:bottom w:val="single" w:sz="4" w:space="0" w:color="auto"/>
              <w:right w:val="single" w:sz="4" w:space="0" w:color="auto"/>
            </w:tcBorders>
            <w:hideMark/>
          </w:tcPr>
          <w:p w14:paraId="51C0B22A"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23</w:t>
            </w:r>
          </w:p>
        </w:tc>
        <w:tc>
          <w:tcPr>
            <w:tcW w:w="8647" w:type="dxa"/>
            <w:tcBorders>
              <w:top w:val="single" w:sz="4" w:space="0" w:color="auto"/>
              <w:left w:val="single" w:sz="4" w:space="0" w:color="auto"/>
              <w:bottom w:val="single" w:sz="4" w:space="0" w:color="auto"/>
              <w:right w:val="single" w:sz="4" w:space="0" w:color="auto"/>
            </w:tcBorders>
            <w:hideMark/>
          </w:tcPr>
          <w:p w14:paraId="687FCB80"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 xml:space="preserve">Сбор мусора и веток с газонов вручную </w:t>
            </w:r>
          </w:p>
        </w:tc>
      </w:tr>
      <w:tr w:rsidR="00522FDB" w:rsidRPr="00522FDB" w14:paraId="66770F65" w14:textId="77777777">
        <w:tc>
          <w:tcPr>
            <w:tcW w:w="709" w:type="dxa"/>
            <w:tcBorders>
              <w:top w:val="single" w:sz="4" w:space="0" w:color="auto"/>
              <w:left w:val="single" w:sz="4" w:space="0" w:color="auto"/>
              <w:bottom w:val="single" w:sz="4" w:space="0" w:color="auto"/>
              <w:right w:val="single" w:sz="4" w:space="0" w:color="auto"/>
            </w:tcBorders>
            <w:hideMark/>
          </w:tcPr>
          <w:p w14:paraId="1186C1C1"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24</w:t>
            </w:r>
          </w:p>
        </w:tc>
        <w:tc>
          <w:tcPr>
            <w:tcW w:w="8647" w:type="dxa"/>
            <w:tcBorders>
              <w:top w:val="single" w:sz="4" w:space="0" w:color="auto"/>
              <w:left w:val="single" w:sz="4" w:space="0" w:color="auto"/>
              <w:bottom w:val="single" w:sz="4" w:space="0" w:color="auto"/>
              <w:right w:val="single" w:sz="4" w:space="0" w:color="auto"/>
            </w:tcBorders>
            <w:hideMark/>
          </w:tcPr>
          <w:p w14:paraId="79C3C55A"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Уборка и вывоз грузов с улично-дорожной сети: травы, поросли и веток, мусора (отходов), в том числе грузов не относящихся к деятельности по очистке и уборке, с учетом погрузки, перевозки, передачи отходов на объект размещения и утилизации)</w:t>
            </w:r>
          </w:p>
        </w:tc>
      </w:tr>
      <w:tr w:rsidR="00522FDB" w:rsidRPr="00522FDB" w14:paraId="462ADF0A" w14:textId="77777777">
        <w:tc>
          <w:tcPr>
            <w:tcW w:w="709" w:type="dxa"/>
            <w:tcBorders>
              <w:top w:val="single" w:sz="4" w:space="0" w:color="auto"/>
              <w:left w:val="single" w:sz="4" w:space="0" w:color="auto"/>
              <w:bottom w:val="single" w:sz="4" w:space="0" w:color="auto"/>
              <w:right w:val="single" w:sz="4" w:space="0" w:color="auto"/>
            </w:tcBorders>
            <w:hideMark/>
          </w:tcPr>
          <w:p w14:paraId="00967FB8"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25</w:t>
            </w:r>
          </w:p>
        </w:tc>
        <w:tc>
          <w:tcPr>
            <w:tcW w:w="8647" w:type="dxa"/>
            <w:tcBorders>
              <w:top w:val="single" w:sz="4" w:space="0" w:color="auto"/>
              <w:left w:val="single" w:sz="4" w:space="0" w:color="auto"/>
              <w:bottom w:val="single" w:sz="4" w:space="0" w:color="auto"/>
              <w:right w:val="single" w:sz="4" w:space="0" w:color="auto"/>
            </w:tcBorders>
            <w:hideMark/>
          </w:tcPr>
          <w:p w14:paraId="28AE6A25"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осмотр приборов учета электроэнергии в подземных и надземном переходах со снятием и передачей показаний Заказчику</w:t>
            </w:r>
          </w:p>
        </w:tc>
      </w:tr>
      <w:tr w:rsidR="00522FDB" w:rsidRPr="00522FDB" w14:paraId="6E789822" w14:textId="77777777">
        <w:tc>
          <w:tcPr>
            <w:tcW w:w="709" w:type="dxa"/>
            <w:tcBorders>
              <w:top w:val="single" w:sz="4" w:space="0" w:color="auto"/>
              <w:left w:val="single" w:sz="4" w:space="0" w:color="auto"/>
              <w:bottom w:val="single" w:sz="4" w:space="0" w:color="auto"/>
              <w:right w:val="single" w:sz="4" w:space="0" w:color="auto"/>
            </w:tcBorders>
            <w:hideMark/>
          </w:tcPr>
          <w:p w14:paraId="75BB608D"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26</w:t>
            </w:r>
          </w:p>
        </w:tc>
        <w:tc>
          <w:tcPr>
            <w:tcW w:w="8647" w:type="dxa"/>
            <w:tcBorders>
              <w:top w:val="single" w:sz="4" w:space="0" w:color="auto"/>
              <w:left w:val="single" w:sz="4" w:space="0" w:color="auto"/>
              <w:bottom w:val="single" w:sz="4" w:space="0" w:color="auto"/>
              <w:right w:val="single" w:sz="4" w:space="0" w:color="auto"/>
            </w:tcBorders>
            <w:hideMark/>
          </w:tcPr>
          <w:p w14:paraId="3074088B"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Мойка тротуаров водой</w:t>
            </w:r>
          </w:p>
        </w:tc>
      </w:tr>
      <w:tr w:rsidR="00522FDB" w:rsidRPr="00522FDB" w14:paraId="740A9FE2" w14:textId="77777777">
        <w:tc>
          <w:tcPr>
            <w:tcW w:w="709" w:type="dxa"/>
            <w:tcBorders>
              <w:top w:val="single" w:sz="4" w:space="0" w:color="auto"/>
              <w:left w:val="single" w:sz="4" w:space="0" w:color="auto"/>
              <w:bottom w:val="single" w:sz="4" w:space="0" w:color="auto"/>
              <w:right w:val="single" w:sz="4" w:space="0" w:color="auto"/>
            </w:tcBorders>
            <w:hideMark/>
          </w:tcPr>
          <w:p w14:paraId="23712FD0"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27</w:t>
            </w:r>
          </w:p>
        </w:tc>
        <w:tc>
          <w:tcPr>
            <w:tcW w:w="8647" w:type="dxa"/>
            <w:tcBorders>
              <w:top w:val="single" w:sz="4" w:space="0" w:color="auto"/>
              <w:left w:val="single" w:sz="4" w:space="0" w:color="auto"/>
              <w:bottom w:val="single" w:sz="4" w:space="0" w:color="auto"/>
              <w:right w:val="single" w:sz="4" w:space="0" w:color="auto"/>
            </w:tcBorders>
            <w:hideMark/>
          </w:tcPr>
          <w:p w14:paraId="484401EC"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Очистка светоотражающих элементов на барьерном ограждении</w:t>
            </w:r>
          </w:p>
        </w:tc>
      </w:tr>
      <w:tr w:rsidR="00522FDB" w:rsidRPr="00522FDB" w14:paraId="29A428F6" w14:textId="77777777">
        <w:tc>
          <w:tcPr>
            <w:tcW w:w="709" w:type="dxa"/>
            <w:tcBorders>
              <w:top w:val="single" w:sz="4" w:space="0" w:color="auto"/>
              <w:left w:val="single" w:sz="4" w:space="0" w:color="auto"/>
              <w:bottom w:val="single" w:sz="4" w:space="0" w:color="auto"/>
              <w:right w:val="single" w:sz="4" w:space="0" w:color="auto"/>
            </w:tcBorders>
            <w:hideMark/>
          </w:tcPr>
          <w:p w14:paraId="56A4A98C"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28</w:t>
            </w:r>
          </w:p>
        </w:tc>
        <w:tc>
          <w:tcPr>
            <w:tcW w:w="8647" w:type="dxa"/>
            <w:tcBorders>
              <w:top w:val="single" w:sz="4" w:space="0" w:color="auto"/>
              <w:left w:val="single" w:sz="4" w:space="0" w:color="auto"/>
              <w:bottom w:val="single" w:sz="4" w:space="0" w:color="auto"/>
              <w:right w:val="single" w:sz="4" w:space="0" w:color="auto"/>
            </w:tcBorders>
            <w:hideMark/>
          </w:tcPr>
          <w:p w14:paraId="060930DC"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Резка металла</w:t>
            </w:r>
          </w:p>
        </w:tc>
      </w:tr>
      <w:tr w:rsidR="00522FDB" w:rsidRPr="00522FDB" w14:paraId="0DD0294C" w14:textId="77777777">
        <w:tc>
          <w:tcPr>
            <w:tcW w:w="709" w:type="dxa"/>
            <w:tcBorders>
              <w:top w:val="single" w:sz="4" w:space="0" w:color="auto"/>
              <w:left w:val="single" w:sz="4" w:space="0" w:color="auto"/>
              <w:bottom w:val="single" w:sz="4" w:space="0" w:color="auto"/>
              <w:right w:val="single" w:sz="4" w:space="0" w:color="auto"/>
            </w:tcBorders>
            <w:hideMark/>
          </w:tcPr>
          <w:p w14:paraId="19C43252"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29</w:t>
            </w:r>
          </w:p>
        </w:tc>
        <w:tc>
          <w:tcPr>
            <w:tcW w:w="8647" w:type="dxa"/>
            <w:tcBorders>
              <w:top w:val="single" w:sz="4" w:space="0" w:color="auto"/>
              <w:left w:val="single" w:sz="4" w:space="0" w:color="auto"/>
              <w:bottom w:val="single" w:sz="4" w:space="0" w:color="auto"/>
              <w:right w:val="single" w:sz="4" w:space="0" w:color="auto"/>
            </w:tcBorders>
            <w:hideMark/>
          </w:tcPr>
          <w:p w14:paraId="16CB3C2C"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 xml:space="preserve">Уборка и вывоз наносного грунта из-под ограждений </w:t>
            </w:r>
          </w:p>
        </w:tc>
      </w:tr>
      <w:tr w:rsidR="00522FDB" w:rsidRPr="00522FDB" w14:paraId="1CC6712A" w14:textId="77777777">
        <w:tc>
          <w:tcPr>
            <w:tcW w:w="709" w:type="dxa"/>
            <w:tcBorders>
              <w:top w:val="single" w:sz="4" w:space="0" w:color="auto"/>
              <w:left w:val="single" w:sz="4" w:space="0" w:color="auto"/>
              <w:bottom w:val="single" w:sz="4" w:space="0" w:color="auto"/>
              <w:right w:val="single" w:sz="4" w:space="0" w:color="auto"/>
            </w:tcBorders>
            <w:hideMark/>
          </w:tcPr>
          <w:p w14:paraId="05CCFCC3"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30</w:t>
            </w:r>
          </w:p>
        </w:tc>
        <w:tc>
          <w:tcPr>
            <w:tcW w:w="8647" w:type="dxa"/>
            <w:tcBorders>
              <w:top w:val="single" w:sz="4" w:space="0" w:color="auto"/>
              <w:left w:val="single" w:sz="4" w:space="0" w:color="auto"/>
              <w:bottom w:val="single" w:sz="4" w:space="0" w:color="auto"/>
              <w:right w:val="single" w:sz="4" w:space="0" w:color="auto"/>
            </w:tcBorders>
            <w:vAlign w:val="center"/>
            <w:hideMark/>
          </w:tcPr>
          <w:p w14:paraId="24098881"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Откачивание воды из подземных пешеходных переходов (при наличии)</w:t>
            </w:r>
          </w:p>
        </w:tc>
      </w:tr>
      <w:tr w:rsidR="00522FDB" w:rsidRPr="00522FDB" w14:paraId="3DCDD788" w14:textId="77777777">
        <w:tc>
          <w:tcPr>
            <w:tcW w:w="709" w:type="dxa"/>
            <w:tcBorders>
              <w:top w:val="single" w:sz="4" w:space="0" w:color="auto"/>
              <w:left w:val="single" w:sz="4" w:space="0" w:color="auto"/>
              <w:bottom w:val="single" w:sz="4" w:space="0" w:color="auto"/>
              <w:right w:val="single" w:sz="4" w:space="0" w:color="auto"/>
            </w:tcBorders>
            <w:hideMark/>
          </w:tcPr>
          <w:p w14:paraId="03F029DC"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31</w:t>
            </w:r>
          </w:p>
        </w:tc>
        <w:tc>
          <w:tcPr>
            <w:tcW w:w="8647" w:type="dxa"/>
            <w:tcBorders>
              <w:top w:val="single" w:sz="4" w:space="0" w:color="auto"/>
              <w:left w:val="single" w:sz="4" w:space="0" w:color="auto"/>
              <w:bottom w:val="single" w:sz="4" w:space="0" w:color="auto"/>
              <w:right w:val="single" w:sz="4" w:space="0" w:color="auto"/>
            </w:tcBorders>
            <w:vAlign w:val="center"/>
            <w:hideMark/>
          </w:tcPr>
          <w:p w14:paraId="2F8288FB"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Очистка и мойка сигнальных столбиков</w:t>
            </w:r>
          </w:p>
        </w:tc>
      </w:tr>
      <w:tr w:rsidR="00522FDB" w:rsidRPr="00522FDB" w14:paraId="3191F271" w14:textId="77777777">
        <w:tc>
          <w:tcPr>
            <w:tcW w:w="709" w:type="dxa"/>
            <w:tcBorders>
              <w:top w:val="single" w:sz="4" w:space="0" w:color="auto"/>
              <w:left w:val="single" w:sz="4" w:space="0" w:color="auto"/>
              <w:bottom w:val="single" w:sz="4" w:space="0" w:color="auto"/>
              <w:right w:val="single" w:sz="4" w:space="0" w:color="auto"/>
            </w:tcBorders>
            <w:hideMark/>
          </w:tcPr>
          <w:p w14:paraId="1CD247C9"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32</w:t>
            </w:r>
          </w:p>
        </w:tc>
        <w:tc>
          <w:tcPr>
            <w:tcW w:w="8647" w:type="dxa"/>
            <w:tcBorders>
              <w:top w:val="single" w:sz="4" w:space="0" w:color="auto"/>
              <w:left w:val="single" w:sz="4" w:space="0" w:color="auto"/>
              <w:bottom w:val="single" w:sz="4" w:space="0" w:color="auto"/>
              <w:right w:val="single" w:sz="4" w:space="0" w:color="auto"/>
            </w:tcBorders>
            <w:vAlign w:val="center"/>
            <w:hideMark/>
          </w:tcPr>
          <w:p w14:paraId="4A18B985"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Полив газонов водой</w:t>
            </w:r>
          </w:p>
        </w:tc>
      </w:tr>
      <w:tr w:rsidR="00522FDB" w:rsidRPr="00522FDB" w14:paraId="0C25A064" w14:textId="77777777">
        <w:tc>
          <w:tcPr>
            <w:tcW w:w="709" w:type="dxa"/>
            <w:tcBorders>
              <w:top w:val="single" w:sz="4" w:space="0" w:color="auto"/>
              <w:left w:val="single" w:sz="4" w:space="0" w:color="auto"/>
              <w:bottom w:val="single" w:sz="4" w:space="0" w:color="auto"/>
              <w:right w:val="single" w:sz="4" w:space="0" w:color="auto"/>
            </w:tcBorders>
            <w:hideMark/>
          </w:tcPr>
          <w:p w14:paraId="470EABB2"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33</w:t>
            </w:r>
          </w:p>
        </w:tc>
        <w:tc>
          <w:tcPr>
            <w:tcW w:w="8647" w:type="dxa"/>
            <w:tcBorders>
              <w:top w:val="single" w:sz="4" w:space="0" w:color="auto"/>
              <w:left w:val="single" w:sz="4" w:space="0" w:color="auto"/>
              <w:bottom w:val="single" w:sz="4" w:space="0" w:color="auto"/>
              <w:right w:val="single" w:sz="4" w:space="0" w:color="auto"/>
            </w:tcBorders>
            <w:vAlign w:val="center"/>
            <w:hideMark/>
          </w:tcPr>
          <w:p w14:paraId="18DDB2EB"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Акарицидная (противоклещевая) обработка территорий</w:t>
            </w:r>
          </w:p>
        </w:tc>
      </w:tr>
      <w:tr w:rsidR="00522FDB" w:rsidRPr="00522FDB" w14:paraId="45F5EB10" w14:textId="77777777">
        <w:tc>
          <w:tcPr>
            <w:tcW w:w="709" w:type="dxa"/>
            <w:tcBorders>
              <w:top w:val="single" w:sz="4" w:space="0" w:color="auto"/>
              <w:left w:val="single" w:sz="4" w:space="0" w:color="auto"/>
              <w:bottom w:val="single" w:sz="4" w:space="0" w:color="auto"/>
              <w:right w:val="single" w:sz="4" w:space="0" w:color="auto"/>
            </w:tcBorders>
            <w:hideMark/>
          </w:tcPr>
          <w:p w14:paraId="1A86C697"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34</w:t>
            </w:r>
          </w:p>
        </w:tc>
        <w:tc>
          <w:tcPr>
            <w:tcW w:w="8647" w:type="dxa"/>
            <w:tcBorders>
              <w:top w:val="single" w:sz="4" w:space="0" w:color="auto"/>
              <w:left w:val="single" w:sz="4" w:space="0" w:color="auto"/>
              <w:bottom w:val="single" w:sz="4" w:space="0" w:color="auto"/>
              <w:right w:val="single" w:sz="4" w:space="0" w:color="auto"/>
            </w:tcBorders>
            <w:vAlign w:val="center"/>
            <w:hideMark/>
          </w:tcPr>
          <w:p w14:paraId="3F7D536A"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Грейдирование (профилирование грунтовых дорог)</w:t>
            </w:r>
          </w:p>
        </w:tc>
      </w:tr>
      <w:tr w:rsidR="00522FDB" w:rsidRPr="00522FDB" w14:paraId="2FA7793A" w14:textId="77777777">
        <w:tc>
          <w:tcPr>
            <w:tcW w:w="709" w:type="dxa"/>
            <w:tcBorders>
              <w:top w:val="single" w:sz="4" w:space="0" w:color="auto"/>
              <w:left w:val="single" w:sz="4" w:space="0" w:color="auto"/>
              <w:bottom w:val="single" w:sz="4" w:space="0" w:color="auto"/>
              <w:right w:val="single" w:sz="4" w:space="0" w:color="auto"/>
            </w:tcBorders>
            <w:hideMark/>
          </w:tcPr>
          <w:p w14:paraId="0647B1B0"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35</w:t>
            </w:r>
          </w:p>
        </w:tc>
        <w:tc>
          <w:tcPr>
            <w:tcW w:w="8647" w:type="dxa"/>
            <w:tcBorders>
              <w:top w:val="single" w:sz="4" w:space="0" w:color="auto"/>
              <w:left w:val="single" w:sz="4" w:space="0" w:color="auto"/>
              <w:bottom w:val="single" w:sz="4" w:space="0" w:color="auto"/>
              <w:right w:val="single" w:sz="4" w:space="0" w:color="auto"/>
            </w:tcBorders>
            <w:vAlign w:val="center"/>
            <w:hideMark/>
          </w:tcPr>
          <w:p w14:paraId="07785D7F"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Выкашивание обочин дорог механизированным способом</w:t>
            </w:r>
          </w:p>
        </w:tc>
      </w:tr>
    </w:tbl>
    <w:p w14:paraId="46E2605D" w14:textId="77777777" w:rsidR="00522FDB" w:rsidRPr="00522FDB" w:rsidRDefault="00522FDB" w:rsidP="00522FDB">
      <w:pPr>
        <w:numPr>
          <w:ilvl w:val="1"/>
          <w:numId w:val="30"/>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Требования к качеству оказанных услуг</w:t>
      </w:r>
    </w:p>
    <w:p w14:paraId="7597B5C2" w14:textId="77777777" w:rsidR="00522FDB" w:rsidRPr="00522FDB" w:rsidRDefault="00522FDB" w:rsidP="00522FDB">
      <w:pPr>
        <w:numPr>
          <w:ilvl w:val="1"/>
          <w:numId w:val="38"/>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Услуги выполняются для обеспечения нормативного состояния Объекта с целью беспрепятственного проезда автомобильных транспортных средств и движения пешеходов по улично-дорожной сети, создания условий для бесперебойного и безопасного дорожного движения, снижению уровня дорожно-транспортных происшествий, сопутствующими условиями которых явились дорожные условия.</w:t>
      </w:r>
    </w:p>
    <w:p w14:paraId="5824DBD8" w14:textId="77777777" w:rsidR="00522FDB" w:rsidRPr="00522FDB" w:rsidRDefault="00522FDB" w:rsidP="00522FDB">
      <w:pPr>
        <w:numPr>
          <w:ilvl w:val="1"/>
          <w:numId w:val="38"/>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Оказываемые услуги по перечню и объемам должны соответствовать требованиям установленным Приказом Министерства транспорта Российской Федерации от 16.11.2012 № 402 «Об утверждении классификации работ по капитальному ремонту, ремонту и содержанию автомобильных дорог» и перечнем услуг (работ), указанным в настоящем техническом задании (описание объекта закупки) – далее по тексту техническое задание.</w:t>
      </w:r>
    </w:p>
    <w:p w14:paraId="1912DDCA" w14:textId="77777777" w:rsidR="00522FDB" w:rsidRPr="00522FDB" w:rsidRDefault="00522FDB" w:rsidP="00522FDB">
      <w:pPr>
        <w:numPr>
          <w:ilvl w:val="1"/>
          <w:numId w:val="38"/>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 xml:space="preserve">Объем оказываемых услуг и периодичность их выполнения определяется Исполнителем самостоятельно исходя из климатических особенностей, условий движения транспорта и иных факторов, влияющих на качество содержания Объекта. </w:t>
      </w:r>
    </w:p>
    <w:p w14:paraId="03D34C94" w14:textId="77777777" w:rsidR="00522FDB" w:rsidRPr="00522FDB" w:rsidRDefault="00522FDB" w:rsidP="00522FDB">
      <w:pPr>
        <w:numPr>
          <w:ilvl w:val="1"/>
          <w:numId w:val="38"/>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Работы по содержанию дорог и искусственных сооружений (объемы, виды и качество) должны выполняться в соответствии с требованиями настоящего Технического задания, ГОСТ Р 50597-2017.</w:t>
      </w:r>
    </w:p>
    <w:p w14:paraId="5C2D7419" w14:textId="77777777" w:rsidR="00522FDB" w:rsidRPr="00522FDB" w:rsidRDefault="00522FDB" w:rsidP="00522FDB">
      <w:pPr>
        <w:numPr>
          <w:ilvl w:val="1"/>
          <w:numId w:val="38"/>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Автомобильные дороги и все элементы их обустройства, поврежденные в процессе производства работ, должны восстанавливаться Исполнителем своими силами и за счет своих средств до первоначального состояния.</w:t>
      </w:r>
    </w:p>
    <w:p w14:paraId="56CBD4F9" w14:textId="77777777" w:rsidR="00522FDB" w:rsidRPr="00522FDB" w:rsidRDefault="00522FDB" w:rsidP="00522FDB">
      <w:pPr>
        <w:numPr>
          <w:ilvl w:val="1"/>
          <w:numId w:val="38"/>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rPr>
        <w:t>Исполнитель обязан сформировать дорожно-патрульную службу, осуществляющую свою деятельность в соответствии с «Регламентом услуг, осуществляемых дорожно-патрульной службой содержания», разрабатываемого Исполнителем. Целью деятельности дорожно-патрульной службы являются:</w:t>
      </w:r>
    </w:p>
    <w:p w14:paraId="64B631E4"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 мониторинг транспортно-эксплуатационного состояния Объекта содержания, способствующий обеспечению круглосуточного, круглогодичного контроля за состоянием проезда по нему;</w:t>
      </w:r>
    </w:p>
    <w:p w14:paraId="3CA4E513"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 создание условий непрерывного информационного обеспечения, позволяющего получать оперативную, достоверную и объективную информацию о транспортно-эксплуатационном состоянии Объекта содержания и осуществлять прогнозирование.</w:t>
      </w:r>
    </w:p>
    <w:p w14:paraId="1CF4DD4D" w14:textId="77777777" w:rsidR="00522FDB" w:rsidRPr="00522FDB" w:rsidRDefault="00522FDB" w:rsidP="00522FDB">
      <w:pPr>
        <w:numPr>
          <w:ilvl w:val="0"/>
          <w:numId w:val="39"/>
        </w:num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Требования к безопасности услуг</w:t>
      </w:r>
    </w:p>
    <w:p w14:paraId="78DA8CD0" w14:textId="77777777" w:rsidR="00522FDB" w:rsidRPr="00522FDB" w:rsidRDefault="00522FDB" w:rsidP="00522FDB">
      <w:pPr>
        <w:numPr>
          <w:ilvl w:val="1"/>
          <w:numId w:val="40"/>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rPr>
        <w:t>Оказание услуг в соответствии с требованиями Гражданского кодекса РФ, в соответствии с нормами и правилами, установленными законодательством</w:t>
      </w:r>
      <w:r w:rsidRPr="00522FDB">
        <w:rPr>
          <w:rFonts w:ascii="Times New Roman" w:hAnsi="Times New Roman" w:cs="Times New Roman"/>
          <w:bCs/>
          <w:lang w:bidi="ru-RU"/>
        </w:rPr>
        <w:t xml:space="preserve"> Российской Федерации. Обеспечить выполнение и результат услуг требованиям нормативно-технических документов, указанных.</w:t>
      </w:r>
    </w:p>
    <w:p w14:paraId="73591074" w14:textId="77777777" w:rsidR="00522FDB" w:rsidRPr="00522FDB" w:rsidRDefault="00522FDB" w:rsidP="00522FDB">
      <w:pPr>
        <w:numPr>
          <w:ilvl w:val="1"/>
          <w:numId w:val="40"/>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lastRenderedPageBreak/>
        <w:t>Услуги оказываются с соблюдением норм пожарной безопасности, техники безопасности, охраны окружающей среды, зеленых насаждений.</w:t>
      </w:r>
    </w:p>
    <w:p w14:paraId="3AD92CF3" w14:textId="77777777" w:rsidR="00522FDB" w:rsidRPr="00522FDB" w:rsidRDefault="00522FDB" w:rsidP="00522FDB">
      <w:pPr>
        <w:numPr>
          <w:ilvl w:val="1"/>
          <w:numId w:val="40"/>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Исполнитель по требованию Заказчика обязан предоставить ему:</w:t>
      </w:r>
    </w:p>
    <w:p w14:paraId="389E3507" w14:textId="77777777" w:rsidR="00522FDB" w:rsidRPr="00522FDB" w:rsidRDefault="00522FDB" w:rsidP="00522FDB">
      <w:pPr>
        <w:numPr>
          <w:ilvl w:val="2"/>
          <w:numId w:val="40"/>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Приказы о назначении ответственных сотрудников по противопожарной безопасности, охране труда и охране окружающей среды.</w:t>
      </w:r>
    </w:p>
    <w:p w14:paraId="286523B6" w14:textId="77777777" w:rsidR="00522FDB" w:rsidRPr="00522FDB" w:rsidRDefault="00522FDB" w:rsidP="00522FDB">
      <w:pPr>
        <w:numPr>
          <w:ilvl w:val="2"/>
          <w:numId w:val="40"/>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Иные документы, требующиеся в соответствии с действующим законодательством, при осуществлении мероприятий в области противопожарной безопасности, охраны труда, охраны окружающей среды.</w:t>
      </w:r>
    </w:p>
    <w:p w14:paraId="4B17D29C" w14:textId="77777777" w:rsidR="00522FDB" w:rsidRPr="00522FDB" w:rsidRDefault="00522FDB" w:rsidP="00522FDB">
      <w:pPr>
        <w:numPr>
          <w:ilvl w:val="1"/>
          <w:numId w:val="40"/>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lang w:bidi="ru-RU"/>
        </w:rPr>
        <w:t>Должны соблюдаться требования миграционного и трудового законодательства Российской Федерации, в том числе не привлекать и не допускать привлечения соисполнителями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w:t>
      </w:r>
    </w:p>
    <w:p w14:paraId="6BF78E2D" w14:textId="77777777" w:rsidR="00522FDB" w:rsidRPr="00522FDB" w:rsidRDefault="00522FDB" w:rsidP="00522FDB">
      <w:pPr>
        <w:numPr>
          <w:ilvl w:val="1"/>
          <w:numId w:val="40"/>
        </w:numPr>
        <w:tabs>
          <w:tab w:val="left" w:pos="0"/>
        </w:tabs>
        <w:spacing w:after="0" w:line="240" w:lineRule="auto"/>
        <w:jc w:val="both"/>
        <w:rPr>
          <w:rFonts w:ascii="Times New Roman" w:hAnsi="Times New Roman" w:cs="Times New Roman"/>
          <w:bCs/>
          <w:lang w:bidi="ru-RU"/>
        </w:rPr>
      </w:pPr>
      <w:r w:rsidRPr="00522FDB">
        <w:rPr>
          <w:rFonts w:ascii="Times New Roman" w:hAnsi="Times New Roman" w:cs="Times New Roman"/>
          <w:bCs/>
        </w:rPr>
        <w:t>Персонал Исполнителя может быть допущен к услуге (работе) только после прохождения инструктажа по безопасности труда, обучения безопасным методам труда, проверки знаний по охране труда с учетом должности, профессии применительно к оказываемым услугам, проведенных в установленном порядке, а также при отсутствии медицинских противопоказаний, установленных Министерством здравоохранения Российской Федерации.</w:t>
      </w:r>
      <w:bookmarkStart w:id="7" w:name="_Toc489022434"/>
      <w:bookmarkStart w:id="8" w:name="_Toc489022095"/>
    </w:p>
    <w:p w14:paraId="13163695" w14:textId="77777777" w:rsidR="00522FDB" w:rsidRPr="00522FDB" w:rsidRDefault="00522FDB" w:rsidP="00522FDB">
      <w:pPr>
        <w:numPr>
          <w:ilvl w:val="1"/>
          <w:numId w:val="40"/>
        </w:num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При оказании услуг Исполнитель обязан обеспечить нахождение своих работников на Объекте в специальной одежде определенного образца («сигнальной» одежде, способствующей безопасности дорожных рабочих, как в светлое, так и в темное время суток).</w:t>
      </w:r>
    </w:p>
    <w:p w14:paraId="5638AAB3" w14:textId="77777777" w:rsidR="00522FDB" w:rsidRPr="00522FDB" w:rsidRDefault="00522FDB" w:rsidP="00522FDB">
      <w:pPr>
        <w:numPr>
          <w:ilvl w:val="0"/>
          <w:numId w:val="39"/>
        </w:num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Требования к материалам, используемым при оказании услуг по содержанию Объекта</w:t>
      </w:r>
      <w:bookmarkEnd w:id="7"/>
      <w:bookmarkEnd w:id="8"/>
    </w:p>
    <w:p w14:paraId="56F9742F"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4.1. Применяемые при оказании услуг материалы должны соответствовать требованиям ГОСТ, техническим условиям и другим нормативным документам, установленным законодательством Российской Федерации. Используемые материалы должны быть новыми (не бывшими в употреблении, не прошедшими ремонт, в том числе восстановление, замену составных частей, восстановление потребительских свойств), разрешенными для применения (использования) на территории Российской Федерации.</w:t>
      </w:r>
    </w:p>
    <w:p w14:paraId="3AEB2324"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 xml:space="preserve">4.2. Копии документов, установленные законодательством, в том числе удостоверяющие происхождение, безопасность и качество применяемых материалов (сертификаты, паспорта, протоколы и т.д.) предоставляются Заказчику до начала оказания услуг, осуществляемых с использованием этих материалов. </w:t>
      </w:r>
      <w:bookmarkStart w:id="9" w:name="_Toc489022435"/>
      <w:bookmarkStart w:id="10" w:name="_Toc489022096"/>
    </w:p>
    <w:p w14:paraId="69AFDD6A" w14:textId="77777777" w:rsidR="00522FDB" w:rsidRPr="00522FDB" w:rsidRDefault="00522FDB" w:rsidP="00522FDB">
      <w:pPr>
        <w:tabs>
          <w:tab w:val="left" w:pos="0"/>
        </w:tabs>
        <w:spacing w:after="0" w:line="240" w:lineRule="auto"/>
        <w:jc w:val="both"/>
        <w:rPr>
          <w:rFonts w:ascii="Times New Roman" w:hAnsi="Times New Roman" w:cs="Times New Roman"/>
          <w:bCs/>
        </w:rPr>
      </w:pPr>
      <w:bookmarkStart w:id="11" w:name="_Toc489022437"/>
      <w:bookmarkStart w:id="12" w:name="_Toc489022098"/>
      <w:bookmarkEnd w:id="9"/>
      <w:bookmarkEnd w:id="10"/>
      <w:r w:rsidRPr="00522FDB">
        <w:rPr>
          <w:rFonts w:ascii="Times New Roman" w:hAnsi="Times New Roman" w:cs="Times New Roman"/>
          <w:bCs/>
        </w:rPr>
        <w:t>5. Требования к технологии оказания услуг при содержании Объекта</w:t>
      </w:r>
      <w:bookmarkEnd w:id="11"/>
      <w:bookmarkEnd w:id="12"/>
    </w:p>
    <w:p w14:paraId="1ACE1456"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5.1. Требования к технологии оказания услуг при содержании Объекта, используемым материалам и ресурсам, направленные на обеспечение содержания, установленного контрактом, и учитываемые при определении требуемых ресурсов и финансовых затрат на содержание Объекта, должны быть отражены в технологических картах на оказание услуг с соблюдением требований Федерального закона от 10.01.2002 N 7-ФЗ "Об охране окружающей среды" и других норм и правил, установленных законодательством Российской Федерации.</w:t>
      </w:r>
    </w:p>
    <w:p w14:paraId="6EEEDF23"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5.2. Технология и режим производства уборочных работ должны обеспечивать бесперебойное движение пешеходов независимо от погодных условий.</w:t>
      </w:r>
    </w:p>
    <w:p w14:paraId="5CF32EE2"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5.3. Механизированную очистку проезжей части автомобильных дорог от грязи и мусора производить способами, не допускающими запыленность воздуха. Подметание дорожных покрытий, осевых и резервных полос, лотковых зон дорог, улиц и проездов осуществляется с предварительным увлажнением дорожных покрытий. При производстве работ по механизированной уборке проезжей части не допускается загрязнение пешеходных тротуаров, зеленых зон, остановочных комплексов и других элементов автомобильных дорог. Результатом производства работ по механизированной уборке проезжей части является отсутствие на покрытии автомобильных дорог загрязнений, мусора, пыли.</w:t>
      </w:r>
    </w:p>
    <w:p w14:paraId="785A86F7"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Перед механизированной уборкой проезжей части с увлажнением автомобильных дорог должны быть убраны тротуары, чтобы исключить повторное загрязнение прилотковых зон. После производства работ по механизированной уборке проезжей части с увлажнением автомобильных дорог прилотковые зоны должны быть очищены от грунтово-песчаных наносов, загрязнений.</w:t>
      </w:r>
    </w:p>
    <w:p w14:paraId="43F89D07"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После производства работ по погрузке, прилотковые зоны должны быть очищены от грунтово-песчаных наносов, загрязнений. Не допускается перемещение и складирование грунтово-песчаных наносов на пешеходный тротуар и зеленую зону. Результатом производства работ по погрузке и вывозу грунтово-песчаных наносов, загрязнений является отсутствие в прилотковой зоне дорог загрязнений, мусора и пыли. Кучи мусора должны быть вывезены в течение дня производства работ на специально отведенное место под свалку ТКО.</w:t>
      </w:r>
    </w:p>
    <w:p w14:paraId="33ACF394"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lastRenderedPageBreak/>
        <w:t>Мойка проезжей части дорог под давлением производится с целью очистки дорожного полотна от пыли и различного вида загрязнений.</w:t>
      </w:r>
    </w:p>
    <w:p w14:paraId="0D094D09"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5.4. Уборку тротуаров производить способами, не допускающими запыленность воздуха. Подметание дорожных покрытий осуществляется с предварительным увлажнением дорожных покрытий. При производстве работ по механизированной уборке не допускается загрязнение проезжей части, зеленых зон, остановочных комплексов и других элементов автомобильных дорог. Результатом производства работ по механизированной уборке тротуаров; механизированной уборке тротуаров с увлажнением; уборке тротуаров, остановок, площадок отдыха от грязи и мусора вручную является отсутствие на пешеходном тротуаре загрязнений, мусора, пыли.</w:t>
      </w:r>
    </w:p>
    <w:p w14:paraId="38DD04B2"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Тротуары и расположенные на них остановки общественного пассажирского транспорта должны быть очищены от грунтово-песчаных наносов, видимого мусора и загрязнений.</w:t>
      </w:r>
    </w:p>
    <w:p w14:paraId="120A03DF"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5.5. Крышки люков и дождеприемных колодцев должны постоянно очищаться от листьев и других загрязнений для исключения возникновения застоев дождевой воды.</w:t>
      </w:r>
    </w:p>
    <w:p w14:paraId="2543485F"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5.6. Конструкции остановочных павильонов должны быть очищены от несанкционированной рекламы, объявлений, граффити и других различных изображений.</w:t>
      </w:r>
    </w:p>
    <w:p w14:paraId="213C2D7E"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 xml:space="preserve">5.7 На дорогах с переходными и низшими типами дорожных одежд с целью восстановления ровности неусовершенствованных покрытий выполняют его профилирование, устраняя отдельные выбоины, колеи и просадки. </w:t>
      </w:r>
    </w:p>
    <w:p w14:paraId="1CAA1178"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Содержание павильонов остановок общественного городского транспорта включает в себя работы по мойке и очистке элементов конструкции павильонов от запыления, надписей и рекламных объявлений, очистке крыш павильонов от листьев.</w:t>
      </w:r>
    </w:p>
    <w:p w14:paraId="436CE224"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 xml:space="preserve">Работы по очистке полосы отвода, обочин, откосов (кюветов) от мусора и посторонних предметов проводятся при выявлении недостатков. Предметы, представляющие опасность с точки зрения безопасности движения, должны быть убраны с полосы отвода в течение 3 часов с момента обнаружения, остальные – в течение 3 суток. Эвакуация посторонних предметов, препятствующих проезду транспортных средств, производится вручную с погрузкой в автомобиль-самосвал, посторонние предметы значительного веса и габаритов удаляются погрузчиком или специальной техникой. Места расположения посторонних предметов, оказавшихся на поверхности проезжей части, в случае невозможности их незамедлительного устранения, должны быть ограждены в установленном порядке и обозначены дорожными знаками. </w:t>
      </w:r>
    </w:p>
    <w:p w14:paraId="432C45BC"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На обочинах выполняются работы по поддержанию ровности их поверхности, обеспечению поперечного уклона к бровке земляного полотна для надежного и быстрого стока дождевых и талых вод.</w:t>
      </w:r>
    </w:p>
    <w:p w14:paraId="147C2227"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Скашивание травы на откосах, разделительной полосе и в кюветах производят механическими косилками или вручную (в труднодоступных местах) при превышении высоты травяной растительности 15 см.</w:t>
      </w:r>
    </w:p>
    <w:p w14:paraId="7936F85F"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Участки дорог, земляное полотно которых подвержено пучинообразованию, должны находиться под усиленным надзором.</w:t>
      </w:r>
    </w:p>
    <w:p w14:paraId="4CE35C48"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 xml:space="preserve">Выкашивание газонов - комплекс работ по скашиванию травы и мелкой поросли, сбор порубочных остатков и последующая их утилизация. Участки газонов скашивают при наличии необходимости в проведении данных работ в целях обеспечения безопасности дорожного движения (обеспечение видимости). Высота травостоя более 15 см не допускается. Скошенную траву и поросль разрешено складировать на газоне не более 1 суток. В последующем она должна быть убрана и утилизирована.  </w:t>
      </w:r>
    </w:p>
    <w:p w14:paraId="49581517"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 xml:space="preserve">Выкашивание, погрузочно-разгрузочные работы и перевозка травы и веток (поросли) осуществляется с соблюдением установленных правил пожарной безопасности, правил дорожного движения, а также правил техники безопасности при производстве работ. Работы выполняются с сохранением любых элементов благоустройства, а в случае их уничтожения </w:t>
      </w:r>
      <w:r w:rsidRPr="00522FDB">
        <w:rPr>
          <w:rFonts w:ascii="Times New Roman" w:hAnsi="Times New Roman" w:cs="Times New Roman"/>
          <w:bCs/>
          <w:lang w:bidi="ru-RU"/>
        </w:rPr>
        <w:t>Исполнитель</w:t>
      </w:r>
      <w:r w:rsidRPr="00522FDB">
        <w:rPr>
          <w:rFonts w:ascii="Times New Roman" w:hAnsi="Times New Roman" w:cs="Times New Roman"/>
          <w:bCs/>
        </w:rPr>
        <w:t xml:space="preserve"> обязан восстановить их за счет собственных средств.  </w:t>
      </w:r>
    </w:p>
    <w:p w14:paraId="532DF283"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 xml:space="preserve">Сбор мусора: Мусор собирается в мешки, временное их складирование разрешено на газоне, время складирования на газоне не должно превышать более 24 часов с момента сбора его в мешки. В последующем мешки с мусором вывозятся на полигон твердых коммунальных отходов (ТКО). </w:t>
      </w:r>
    </w:p>
    <w:p w14:paraId="24BD7FA8" w14:textId="77777777" w:rsidR="00522FDB" w:rsidRPr="00522FDB" w:rsidRDefault="00522FDB" w:rsidP="00522FDB">
      <w:pPr>
        <w:tabs>
          <w:tab w:val="left" w:pos="0"/>
        </w:tabs>
        <w:spacing w:after="0" w:line="240" w:lineRule="auto"/>
        <w:jc w:val="both"/>
        <w:rPr>
          <w:rFonts w:ascii="Times New Roman" w:hAnsi="Times New Roman" w:cs="Times New Roman"/>
          <w:bCs/>
        </w:rPr>
      </w:pPr>
      <w:r w:rsidRPr="00522FDB">
        <w:rPr>
          <w:rFonts w:ascii="Times New Roman" w:hAnsi="Times New Roman" w:cs="Times New Roman"/>
          <w:bCs/>
        </w:rPr>
        <w:t>Сроки оказания услуг: не ранее 15 октября 2026 года в течение 321 календарных дней.</w:t>
      </w:r>
    </w:p>
    <w:tbl>
      <w:tblPr>
        <w:tblW w:w="9746" w:type="dxa"/>
        <w:tblLayout w:type="fixed"/>
        <w:tblLook w:val="04A0" w:firstRow="1" w:lastRow="0" w:firstColumn="1" w:lastColumn="0" w:noHBand="0" w:noVBand="1"/>
      </w:tblPr>
      <w:tblGrid>
        <w:gridCol w:w="4928"/>
        <w:gridCol w:w="4818"/>
      </w:tblGrid>
      <w:tr w:rsidR="000C02AD" w:rsidRPr="00C96350" w14:paraId="002D7D76" w14:textId="77777777" w:rsidTr="00EF0C45">
        <w:tc>
          <w:tcPr>
            <w:tcW w:w="4928" w:type="dxa"/>
          </w:tcPr>
          <w:p w14:paraId="5D7E42BD" w14:textId="77777777" w:rsidR="00A707C4" w:rsidRPr="00C96350" w:rsidRDefault="00A707C4" w:rsidP="00EF0C45">
            <w:pPr>
              <w:widowControl w:val="0"/>
              <w:tabs>
                <w:tab w:val="left" w:pos="567"/>
                <w:tab w:val="left" w:pos="851"/>
              </w:tabs>
              <w:autoSpaceDE w:val="0"/>
              <w:autoSpaceDN w:val="0"/>
              <w:adjustRightInd w:val="0"/>
              <w:spacing w:after="0" w:line="240" w:lineRule="auto"/>
              <w:rPr>
                <w:rFonts w:ascii="Times New Roman" w:eastAsia="Arial Unicode MS" w:hAnsi="Times New Roman" w:cs="Times New Roman"/>
                <w:b/>
                <w:bCs/>
                <w:iCs/>
                <w:kern w:val="2"/>
                <w:lang w:eastAsia="zh-CN"/>
              </w:rPr>
            </w:pPr>
          </w:p>
          <w:p w14:paraId="089E60AC" w14:textId="20119498" w:rsidR="000C02AD" w:rsidRPr="00C96350" w:rsidRDefault="000C02AD" w:rsidP="00EF0C45">
            <w:pPr>
              <w:widowControl w:val="0"/>
              <w:tabs>
                <w:tab w:val="left" w:pos="567"/>
                <w:tab w:val="left" w:pos="851"/>
              </w:tabs>
              <w:autoSpaceDE w:val="0"/>
              <w:autoSpaceDN w:val="0"/>
              <w:adjustRightInd w:val="0"/>
              <w:spacing w:after="0" w:line="240" w:lineRule="auto"/>
              <w:rPr>
                <w:rFonts w:ascii="Times New Roman" w:eastAsia="Arial Unicode MS" w:hAnsi="Times New Roman" w:cs="Times New Roman"/>
                <w:b/>
                <w:bCs/>
                <w:iCs/>
                <w:kern w:val="2"/>
                <w:lang w:eastAsia="zh-CN"/>
              </w:rPr>
            </w:pPr>
            <w:r w:rsidRPr="00C96350">
              <w:rPr>
                <w:rFonts w:ascii="Times New Roman" w:eastAsia="Arial Unicode MS" w:hAnsi="Times New Roman" w:cs="Times New Roman"/>
                <w:b/>
                <w:bCs/>
                <w:iCs/>
                <w:kern w:val="2"/>
                <w:lang w:eastAsia="zh-CN"/>
              </w:rPr>
              <w:t>Генподрядчик:</w:t>
            </w:r>
          </w:p>
          <w:p w14:paraId="3EEF49B3" w14:textId="77777777" w:rsidR="000C02AD" w:rsidRPr="00C96350" w:rsidRDefault="000C02AD" w:rsidP="00EF0C45">
            <w:pPr>
              <w:spacing w:after="0" w:line="240" w:lineRule="auto"/>
              <w:jc w:val="both"/>
              <w:rPr>
                <w:rFonts w:ascii="Times New Roman" w:eastAsia="Times New Roman" w:hAnsi="Times New Roman" w:cs="Times New Roman"/>
                <w:b/>
                <w:kern w:val="2"/>
                <w:lang w:eastAsia="ru-RU" w:bidi="hi-IN"/>
              </w:rPr>
            </w:pPr>
            <w:r w:rsidRPr="00C96350">
              <w:rPr>
                <w:rFonts w:ascii="Times New Roman" w:eastAsia="Times New Roman" w:hAnsi="Times New Roman" w:cs="Times New Roman"/>
                <w:b/>
                <w:kern w:val="2"/>
                <w:lang w:eastAsia="ru-RU" w:bidi="hi-IN"/>
              </w:rPr>
              <w:t>ООО «Нововятич»</w:t>
            </w:r>
          </w:p>
          <w:p w14:paraId="7CEB4019" w14:textId="77777777" w:rsidR="000C02AD" w:rsidRPr="00C96350" w:rsidRDefault="000C02AD" w:rsidP="00EF0C45">
            <w:pPr>
              <w:widowControl w:val="0"/>
              <w:tabs>
                <w:tab w:val="left" w:pos="142"/>
                <w:tab w:val="left" w:pos="851"/>
              </w:tabs>
              <w:spacing w:after="0" w:line="240" w:lineRule="auto"/>
              <w:jc w:val="both"/>
              <w:rPr>
                <w:rFonts w:ascii="Times New Roman" w:eastAsia="Arial Unicode MS" w:hAnsi="Times New Roman" w:cs="Times New Roman"/>
                <w:b/>
                <w:kern w:val="2"/>
                <w:lang w:eastAsia="zh-CN"/>
              </w:rPr>
            </w:pPr>
          </w:p>
          <w:p w14:paraId="68070ABF" w14:textId="77777777" w:rsidR="000C02AD" w:rsidRPr="00C96350" w:rsidRDefault="000C02AD" w:rsidP="00EF0C45">
            <w:pPr>
              <w:widowControl w:val="0"/>
              <w:tabs>
                <w:tab w:val="left" w:pos="142"/>
                <w:tab w:val="left" w:pos="851"/>
              </w:tabs>
              <w:spacing w:after="0" w:line="240" w:lineRule="auto"/>
              <w:jc w:val="both"/>
              <w:rPr>
                <w:rFonts w:ascii="Times New Roman" w:eastAsia="Arial Unicode MS" w:hAnsi="Times New Roman" w:cs="Times New Roman"/>
                <w:b/>
                <w:kern w:val="2"/>
                <w:lang w:eastAsia="zh-CN"/>
              </w:rPr>
            </w:pPr>
            <w:r w:rsidRPr="00C96350">
              <w:rPr>
                <w:rFonts w:ascii="Times New Roman" w:eastAsia="Arial Unicode MS" w:hAnsi="Times New Roman" w:cs="Times New Roman"/>
                <w:b/>
                <w:kern w:val="2"/>
                <w:lang w:eastAsia="zh-CN"/>
              </w:rPr>
              <w:t>Директор</w:t>
            </w:r>
          </w:p>
          <w:p w14:paraId="71343167" w14:textId="77777777" w:rsidR="000C02AD" w:rsidRPr="00C96350" w:rsidRDefault="000C02AD" w:rsidP="00EF0C45">
            <w:pPr>
              <w:widowControl w:val="0"/>
              <w:tabs>
                <w:tab w:val="left" w:pos="142"/>
                <w:tab w:val="left" w:pos="851"/>
              </w:tabs>
              <w:spacing w:after="0" w:line="240" w:lineRule="auto"/>
              <w:jc w:val="both"/>
              <w:rPr>
                <w:rFonts w:ascii="Times New Roman" w:eastAsia="Arial Unicode MS" w:hAnsi="Times New Roman" w:cs="Times New Roman"/>
                <w:b/>
                <w:kern w:val="2"/>
                <w:lang w:eastAsia="zh-CN"/>
              </w:rPr>
            </w:pPr>
          </w:p>
          <w:p w14:paraId="7A582B75" w14:textId="77777777" w:rsidR="000C02AD" w:rsidRPr="00C96350" w:rsidRDefault="000C02AD" w:rsidP="00EF0C45">
            <w:pPr>
              <w:widowControl w:val="0"/>
              <w:tabs>
                <w:tab w:val="left" w:pos="142"/>
                <w:tab w:val="left" w:pos="851"/>
              </w:tabs>
              <w:spacing w:after="0" w:line="240" w:lineRule="auto"/>
              <w:jc w:val="both"/>
              <w:rPr>
                <w:rFonts w:ascii="Times New Roman" w:eastAsia="Arial Unicode MS" w:hAnsi="Times New Roman" w:cs="Times New Roman"/>
                <w:b/>
                <w:kern w:val="2"/>
                <w:lang w:eastAsia="zh-CN"/>
              </w:rPr>
            </w:pPr>
            <w:r w:rsidRPr="00C96350">
              <w:rPr>
                <w:rFonts w:ascii="Times New Roman" w:eastAsia="Arial Unicode MS" w:hAnsi="Times New Roman" w:cs="Times New Roman"/>
                <w:b/>
                <w:kern w:val="2"/>
                <w:lang w:eastAsia="zh-CN"/>
              </w:rPr>
              <w:t>____________________В.И. Кукарека</w:t>
            </w:r>
          </w:p>
          <w:p w14:paraId="23882F33" w14:textId="77777777" w:rsidR="000C02AD" w:rsidRPr="00C96350" w:rsidRDefault="000C02AD" w:rsidP="00EF0C45">
            <w:pPr>
              <w:widowControl w:val="0"/>
              <w:tabs>
                <w:tab w:val="left" w:pos="142"/>
                <w:tab w:val="left" w:pos="851"/>
              </w:tabs>
              <w:spacing w:after="0" w:line="240" w:lineRule="auto"/>
              <w:jc w:val="both"/>
              <w:rPr>
                <w:rFonts w:ascii="Times New Roman" w:eastAsia="Arial Unicode MS" w:hAnsi="Times New Roman" w:cs="Times New Roman"/>
                <w:kern w:val="2"/>
                <w:lang w:eastAsia="zh-CN"/>
              </w:rPr>
            </w:pPr>
          </w:p>
          <w:p w14:paraId="3A878F92" w14:textId="77777777" w:rsidR="000C02AD" w:rsidRPr="00C96350" w:rsidRDefault="000C02AD" w:rsidP="00EF0C45">
            <w:pPr>
              <w:widowControl w:val="0"/>
              <w:tabs>
                <w:tab w:val="left" w:pos="142"/>
                <w:tab w:val="left" w:pos="851"/>
              </w:tabs>
              <w:spacing w:after="0" w:line="240" w:lineRule="auto"/>
              <w:jc w:val="both"/>
              <w:rPr>
                <w:rFonts w:ascii="Times New Roman" w:eastAsia="Arial Unicode MS" w:hAnsi="Times New Roman" w:cs="Times New Roman"/>
                <w:kern w:val="2"/>
                <w:lang w:eastAsia="zh-CN"/>
              </w:rPr>
            </w:pPr>
          </w:p>
          <w:p w14:paraId="7D9B97EC" w14:textId="77777777" w:rsidR="000C02AD" w:rsidRPr="00C96350" w:rsidRDefault="000C02AD" w:rsidP="00EF0C45">
            <w:pPr>
              <w:tabs>
                <w:tab w:val="num" w:pos="142"/>
                <w:tab w:val="left" w:pos="851"/>
              </w:tabs>
              <w:spacing w:after="0" w:line="240" w:lineRule="auto"/>
              <w:jc w:val="both"/>
              <w:rPr>
                <w:rFonts w:ascii="Times New Roman" w:eastAsia="Arial Unicode MS" w:hAnsi="Times New Roman" w:cs="Times New Roman"/>
                <w:kern w:val="1"/>
                <w:lang w:eastAsia="zh-CN"/>
              </w:rPr>
            </w:pPr>
          </w:p>
        </w:tc>
        <w:tc>
          <w:tcPr>
            <w:tcW w:w="4818" w:type="dxa"/>
          </w:tcPr>
          <w:p w14:paraId="5520284D" w14:textId="777292B3" w:rsidR="000C02AD" w:rsidRPr="00C96350" w:rsidRDefault="004E7F98" w:rsidP="00EF0C45">
            <w:pPr>
              <w:widowControl w:val="0"/>
              <w:tabs>
                <w:tab w:val="left" w:pos="567"/>
                <w:tab w:val="left" w:pos="851"/>
              </w:tabs>
              <w:autoSpaceDE w:val="0"/>
              <w:autoSpaceDN w:val="0"/>
              <w:adjustRightInd w:val="0"/>
              <w:spacing w:after="0" w:line="240" w:lineRule="auto"/>
              <w:rPr>
                <w:rFonts w:ascii="Times New Roman" w:eastAsia="Arial Unicode MS" w:hAnsi="Times New Roman" w:cs="Times New Roman"/>
                <w:b/>
                <w:bCs/>
                <w:iCs/>
                <w:kern w:val="2"/>
                <w:lang w:eastAsia="zh-CN"/>
              </w:rPr>
            </w:pPr>
            <w:r w:rsidRPr="00C96350">
              <w:rPr>
                <w:rFonts w:ascii="Times New Roman" w:eastAsia="Arial Unicode MS" w:hAnsi="Times New Roman" w:cs="Times New Roman"/>
                <w:b/>
                <w:bCs/>
                <w:iCs/>
                <w:kern w:val="2"/>
                <w:lang w:eastAsia="zh-CN"/>
              </w:rPr>
              <w:lastRenderedPageBreak/>
              <w:t>Подрядчик</w:t>
            </w:r>
            <w:r w:rsidR="000C02AD" w:rsidRPr="00C96350">
              <w:rPr>
                <w:rFonts w:ascii="Times New Roman" w:eastAsia="Arial Unicode MS" w:hAnsi="Times New Roman" w:cs="Times New Roman"/>
                <w:b/>
                <w:bCs/>
                <w:iCs/>
                <w:kern w:val="2"/>
                <w:lang w:eastAsia="zh-CN"/>
              </w:rPr>
              <w:t>:</w:t>
            </w:r>
          </w:p>
          <w:p w14:paraId="01490E0A" w14:textId="77777777" w:rsidR="00A90A91" w:rsidRPr="00C96350" w:rsidRDefault="00A90A91" w:rsidP="00E151D0">
            <w:pPr>
              <w:tabs>
                <w:tab w:val="left" w:pos="142"/>
              </w:tabs>
              <w:suppressAutoHyphens w:val="0"/>
              <w:spacing w:after="0" w:line="240" w:lineRule="auto"/>
              <w:ind w:left="-103"/>
              <w:rPr>
                <w:rFonts w:ascii="Times New Roman" w:eastAsia="Calibri" w:hAnsi="Times New Roman" w:cs="Times New Roman"/>
                <w:b/>
              </w:rPr>
            </w:pPr>
          </w:p>
          <w:p w14:paraId="6D3017D8" w14:textId="77777777" w:rsidR="00A90A91" w:rsidRPr="00C96350" w:rsidRDefault="00A90A91" w:rsidP="00E151D0">
            <w:pPr>
              <w:tabs>
                <w:tab w:val="left" w:pos="142"/>
              </w:tabs>
              <w:suppressAutoHyphens w:val="0"/>
              <w:spacing w:after="0" w:line="240" w:lineRule="auto"/>
              <w:ind w:left="-103"/>
              <w:rPr>
                <w:rFonts w:ascii="Times New Roman" w:eastAsia="Calibri" w:hAnsi="Times New Roman" w:cs="Times New Roman"/>
                <w:b/>
              </w:rPr>
            </w:pPr>
          </w:p>
          <w:p w14:paraId="19DFFDFE" w14:textId="77777777" w:rsidR="00A90A91" w:rsidRPr="00C96350" w:rsidRDefault="00A90A91" w:rsidP="00E151D0">
            <w:pPr>
              <w:tabs>
                <w:tab w:val="left" w:pos="142"/>
              </w:tabs>
              <w:suppressAutoHyphens w:val="0"/>
              <w:spacing w:after="0" w:line="240" w:lineRule="auto"/>
              <w:ind w:left="-103"/>
              <w:rPr>
                <w:rFonts w:ascii="Times New Roman" w:eastAsia="Calibri" w:hAnsi="Times New Roman" w:cs="Times New Roman"/>
                <w:b/>
              </w:rPr>
            </w:pPr>
          </w:p>
          <w:p w14:paraId="22405890" w14:textId="7765DFED" w:rsidR="00E151D0" w:rsidRPr="00C96350" w:rsidRDefault="00E151D0" w:rsidP="00E151D0">
            <w:pPr>
              <w:tabs>
                <w:tab w:val="left" w:pos="142"/>
              </w:tabs>
              <w:suppressAutoHyphens w:val="0"/>
              <w:spacing w:after="0" w:line="240" w:lineRule="auto"/>
              <w:ind w:left="-103"/>
              <w:rPr>
                <w:rFonts w:ascii="Times New Roman" w:eastAsia="Calibri" w:hAnsi="Times New Roman" w:cs="Times New Roman"/>
                <w:b/>
              </w:rPr>
            </w:pPr>
          </w:p>
          <w:p w14:paraId="19924111" w14:textId="77777777" w:rsidR="00E151D0" w:rsidRPr="00C96350" w:rsidRDefault="00E151D0" w:rsidP="00E151D0">
            <w:pPr>
              <w:tabs>
                <w:tab w:val="left" w:pos="142"/>
              </w:tabs>
              <w:suppressAutoHyphens w:val="0"/>
              <w:spacing w:after="0" w:line="240" w:lineRule="auto"/>
              <w:ind w:left="-103"/>
              <w:rPr>
                <w:rFonts w:ascii="Times New Roman" w:eastAsia="Calibri" w:hAnsi="Times New Roman" w:cs="Times New Roman"/>
                <w:b/>
              </w:rPr>
            </w:pPr>
          </w:p>
          <w:p w14:paraId="4DB6FDA5" w14:textId="1A4C759F" w:rsidR="00E151D0" w:rsidRPr="00C96350" w:rsidRDefault="00E151D0" w:rsidP="00E151D0">
            <w:pPr>
              <w:tabs>
                <w:tab w:val="num" w:pos="142"/>
                <w:tab w:val="left" w:pos="851"/>
              </w:tabs>
              <w:spacing w:after="0" w:line="240" w:lineRule="auto"/>
              <w:jc w:val="both"/>
              <w:rPr>
                <w:rFonts w:ascii="Times New Roman" w:eastAsia="Arial Unicode MS" w:hAnsi="Times New Roman" w:cs="Times New Roman"/>
                <w:kern w:val="1"/>
                <w:lang w:eastAsia="zh-CN"/>
              </w:rPr>
            </w:pPr>
            <w:r w:rsidRPr="00C96350">
              <w:rPr>
                <w:rFonts w:ascii="Times New Roman" w:eastAsia="Calibri" w:hAnsi="Times New Roman" w:cs="Times New Roman"/>
                <w:b/>
              </w:rPr>
              <w:t>________________</w:t>
            </w:r>
          </w:p>
        </w:tc>
      </w:tr>
    </w:tbl>
    <w:p w14:paraId="4775FF32" w14:textId="4030B208" w:rsidR="001230F4" w:rsidRDefault="002F62BC" w:rsidP="00C96350">
      <w:pPr>
        <w:spacing w:after="0" w:line="240" w:lineRule="auto"/>
        <w:jc w:val="right"/>
        <w:rPr>
          <w:rFonts w:ascii="Times New Roman" w:eastAsia="Calibri" w:hAnsi="Times New Roman" w:cs="Times New Roman"/>
          <w:b/>
          <w:color w:val="000000" w:themeColor="text1"/>
        </w:rPr>
      </w:pPr>
      <w:r w:rsidRPr="00A63B61">
        <w:rPr>
          <w:rFonts w:ascii="Times New Roman" w:eastAsia="Calibri" w:hAnsi="Times New Roman" w:cs="Times New Roman"/>
          <w:b/>
          <w:color w:val="000000" w:themeColor="text1"/>
        </w:rPr>
        <w:t>Приложение № 2</w:t>
      </w:r>
    </w:p>
    <w:p w14:paraId="14CC09FE" w14:textId="0A9DE0FE" w:rsidR="006670A6" w:rsidRDefault="006E508B">
      <w:pPr>
        <w:widowControl w:val="0"/>
        <w:tabs>
          <w:tab w:val="left" w:pos="360"/>
          <w:tab w:val="left" w:pos="708"/>
        </w:tabs>
        <w:spacing w:after="0" w:line="240" w:lineRule="auto"/>
        <w:ind w:firstLine="567"/>
        <w:jc w:val="right"/>
        <w:rPr>
          <w:rFonts w:ascii="Times New Roman" w:eastAsia="Calibri" w:hAnsi="Times New Roman" w:cs="Times New Roman"/>
          <w:b/>
          <w:color w:val="000000" w:themeColor="text1"/>
        </w:rPr>
      </w:pPr>
      <w:r w:rsidRPr="00A63B61">
        <w:rPr>
          <w:rFonts w:ascii="Times New Roman" w:eastAsia="Calibri" w:hAnsi="Times New Roman" w:cs="Times New Roman"/>
          <w:b/>
          <w:color w:val="000000" w:themeColor="text1"/>
        </w:rPr>
        <w:t xml:space="preserve">к Договору </w:t>
      </w:r>
      <w:r w:rsidR="00860B9F">
        <w:rPr>
          <w:rFonts w:ascii="Times New Roman" w:eastAsia="Calibri" w:hAnsi="Times New Roman" w:cs="Times New Roman"/>
          <w:b/>
          <w:color w:val="000000" w:themeColor="text1"/>
        </w:rPr>
        <w:t xml:space="preserve">подряда </w:t>
      </w:r>
      <w:r w:rsidRPr="00A63B61">
        <w:rPr>
          <w:rFonts w:ascii="Times New Roman" w:eastAsia="Calibri" w:hAnsi="Times New Roman" w:cs="Times New Roman"/>
          <w:b/>
          <w:color w:val="000000" w:themeColor="text1"/>
        </w:rPr>
        <w:t>№</w:t>
      </w:r>
      <w:r w:rsidR="00EB2AAA">
        <w:rPr>
          <w:rFonts w:ascii="Times New Roman" w:eastAsia="Calibri" w:hAnsi="Times New Roman" w:cs="Times New Roman"/>
          <w:b/>
          <w:color w:val="000000" w:themeColor="text1"/>
        </w:rPr>
        <w:t>___________</w:t>
      </w:r>
    </w:p>
    <w:p w14:paraId="72A80D2B" w14:textId="77777777" w:rsidR="001230F4" w:rsidRDefault="001230F4" w:rsidP="001230F4">
      <w:pPr>
        <w:tabs>
          <w:tab w:val="left" w:pos="0"/>
          <w:tab w:val="left" w:pos="708"/>
        </w:tabs>
        <w:spacing w:after="0" w:line="240" w:lineRule="auto"/>
        <w:rPr>
          <w:rFonts w:ascii="Times New Roman" w:eastAsia="Calibri" w:hAnsi="Times New Roman" w:cs="Times New Roman"/>
          <w:color w:val="000000"/>
        </w:rPr>
      </w:pPr>
    </w:p>
    <w:p w14:paraId="340E17CB" w14:textId="77777777" w:rsidR="006670A6" w:rsidRDefault="002F62BC" w:rsidP="001230F4">
      <w:pPr>
        <w:tabs>
          <w:tab w:val="left" w:pos="0"/>
          <w:tab w:val="left" w:pos="708"/>
        </w:tabs>
        <w:spacing w:after="0" w:line="240" w:lineRule="auto"/>
        <w:jc w:val="center"/>
        <w:rPr>
          <w:rFonts w:ascii="Times New Roman" w:eastAsia="Calibri" w:hAnsi="Times New Roman" w:cs="Times New Roman"/>
          <w:b/>
          <w:color w:val="000000" w:themeColor="text1"/>
        </w:rPr>
      </w:pPr>
      <w:r w:rsidRPr="00A63B61">
        <w:rPr>
          <w:rFonts w:ascii="Times New Roman" w:eastAsia="Calibri" w:hAnsi="Times New Roman" w:cs="Times New Roman"/>
          <w:b/>
          <w:color w:val="000000" w:themeColor="text1"/>
        </w:rPr>
        <w:t>Состав, описание, основные технические и эксплуатационные характеристики и параметры улично-дорожной сети</w:t>
      </w:r>
    </w:p>
    <w:p w14:paraId="1BB39340" w14:textId="77777777" w:rsidR="001230F4" w:rsidRPr="00A63B61" w:rsidRDefault="001230F4" w:rsidP="001230F4">
      <w:pPr>
        <w:tabs>
          <w:tab w:val="left" w:pos="0"/>
          <w:tab w:val="left" w:pos="708"/>
        </w:tabs>
        <w:spacing w:after="0" w:line="240" w:lineRule="auto"/>
        <w:jc w:val="center"/>
        <w:rPr>
          <w:rFonts w:ascii="Times New Roman" w:eastAsia="Calibri" w:hAnsi="Times New Roman" w:cs="Times New Roman"/>
          <w:color w:val="000000"/>
        </w:rPr>
      </w:pPr>
    </w:p>
    <w:p w14:paraId="5324C32F" w14:textId="77777777" w:rsidR="00C94304" w:rsidRDefault="002F62BC" w:rsidP="00C94304">
      <w:pPr>
        <w:tabs>
          <w:tab w:val="left" w:pos="708"/>
        </w:tabs>
        <w:spacing w:after="0" w:line="240" w:lineRule="auto"/>
        <w:ind w:firstLine="567"/>
        <w:jc w:val="both"/>
        <w:rPr>
          <w:rFonts w:ascii="Times New Roman" w:eastAsia="Calibri" w:hAnsi="Times New Roman" w:cs="Times New Roman"/>
          <w:color w:val="000000" w:themeColor="text1"/>
        </w:rPr>
      </w:pPr>
      <w:r w:rsidRPr="00A63B61">
        <w:rPr>
          <w:rFonts w:ascii="Times New Roman" w:eastAsia="Calibri" w:hAnsi="Times New Roman" w:cs="Times New Roman"/>
          <w:color w:val="000000" w:themeColor="text1"/>
        </w:rPr>
        <w:t xml:space="preserve">Объектом содержания улично-дорожной сети муниципального образования «Город Киров» является: </w:t>
      </w:r>
    </w:p>
    <w:p w14:paraId="4460C01C" w14:textId="77777777" w:rsidR="0007711A" w:rsidRDefault="00C94304" w:rsidP="00C94304">
      <w:pPr>
        <w:tabs>
          <w:tab w:val="left" w:pos="708"/>
        </w:tabs>
        <w:spacing w:after="0" w:line="240" w:lineRule="auto"/>
        <w:ind w:firstLine="567"/>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1. </w:t>
      </w:r>
      <w:r w:rsidR="002F62BC" w:rsidRPr="00A63B61">
        <w:rPr>
          <w:rFonts w:ascii="Times New Roman" w:eastAsia="Calibri" w:hAnsi="Times New Roman" w:cs="Times New Roman"/>
          <w:color w:val="000000" w:themeColor="text1"/>
        </w:rPr>
        <w:t>Состав и площадь участков улично-дорожной сети по группам, включенных в Объект, содержатся в Приложении №</w:t>
      </w:r>
      <w:r w:rsidR="00C84925">
        <w:rPr>
          <w:rFonts w:ascii="Times New Roman" w:eastAsia="Calibri" w:hAnsi="Times New Roman" w:cs="Times New Roman"/>
          <w:color w:val="000000" w:themeColor="text1"/>
        </w:rPr>
        <w:t xml:space="preserve"> </w:t>
      </w:r>
      <w:r w:rsidR="002F62BC" w:rsidRPr="00A63B61">
        <w:rPr>
          <w:rFonts w:ascii="Times New Roman" w:eastAsia="Calibri" w:hAnsi="Times New Roman" w:cs="Times New Roman"/>
          <w:color w:val="000000" w:themeColor="text1"/>
        </w:rPr>
        <w:t>3.</w:t>
      </w:r>
    </w:p>
    <w:p w14:paraId="4EB6CA70" w14:textId="77777777" w:rsidR="0007711A" w:rsidRDefault="0007711A" w:rsidP="0007711A">
      <w:pPr>
        <w:tabs>
          <w:tab w:val="left" w:pos="708"/>
        </w:tabs>
        <w:spacing w:after="0" w:line="240" w:lineRule="auto"/>
        <w:ind w:firstLine="567"/>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Д</w:t>
      </w:r>
      <w:r w:rsidR="002F62BC" w:rsidRPr="00A63B61">
        <w:rPr>
          <w:rFonts w:ascii="Times New Roman" w:eastAsia="Calibri" w:hAnsi="Times New Roman" w:cs="Times New Roman"/>
          <w:color w:val="000000" w:themeColor="text1"/>
        </w:rPr>
        <w:t xml:space="preserve">анная территория относится ко </w:t>
      </w:r>
      <w:r w:rsidR="002F62BC" w:rsidRPr="00A63B61">
        <w:rPr>
          <w:rFonts w:ascii="Times New Roman" w:eastAsia="Calibri" w:hAnsi="Times New Roman" w:cs="Times New Roman"/>
          <w:color w:val="000000" w:themeColor="text1"/>
          <w:lang w:val="en-US"/>
        </w:rPr>
        <w:t>II</w:t>
      </w:r>
      <w:r w:rsidR="002F62BC" w:rsidRPr="00A63B61">
        <w:rPr>
          <w:rFonts w:ascii="Times New Roman" w:eastAsia="Calibri" w:hAnsi="Times New Roman" w:cs="Times New Roman"/>
          <w:color w:val="000000" w:themeColor="text1"/>
        </w:rPr>
        <w:t>-ой дорожно-климатической зоне.</w:t>
      </w:r>
    </w:p>
    <w:p w14:paraId="5581037A" w14:textId="77777777" w:rsidR="0007711A" w:rsidRDefault="0007711A" w:rsidP="0007711A">
      <w:pPr>
        <w:tabs>
          <w:tab w:val="left" w:pos="708"/>
        </w:tabs>
        <w:spacing w:after="0" w:line="240" w:lineRule="auto"/>
        <w:ind w:firstLine="567"/>
        <w:jc w:val="both"/>
        <w:rPr>
          <w:rFonts w:ascii="Times New Roman" w:eastAsia="Calibri" w:hAnsi="Times New Roman" w:cs="Times New Roman"/>
          <w:color w:val="000000" w:themeColor="text1"/>
        </w:rPr>
      </w:pPr>
    </w:p>
    <w:tbl>
      <w:tblPr>
        <w:tblStyle w:val="aff0"/>
        <w:tblW w:w="1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3"/>
        <w:gridCol w:w="4983"/>
        <w:gridCol w:w="4983"/>
        <w:gridCol w:w="4940"/>
      </w:tblGrid>
      <w:tr w:rsidR="000C02AD" w14:paraId="30ECEF4E" w14:textId="77777777" w:rsidTr="000C02AD">
        <w:tc>
          <w:tcPr>
            <w:tcW w:w="4983" w:type="dxa"/>
          </w:tcPr>
          <w:p w14:paraId="516F4286" w14:textId="77777777" w:rsidR="000C02AD" w:rsidRPr="000860D9" w:rsidRDefault="000C02AD" w:rsidP="00EF0C45">
            <w:pPr>
              <w:widowControl w:val="0"/>
              <w:tabs>
                <w:tab w:val="left" w:pos="567"/>
                <w:tab w:val="left" w:pos="851"/>
              </w:tabs>
              <w:suppressAutoHyphens/>
              <w:autoSpaceDE w:val="0"/>
              <w:autoSpaceDN w:val="0"/>
              <w:adjustRightInd w:val="0"/>
              <w:spacing w:after="0" w:line="240" w:lineRule="auto"/>
              <w:rPr>
                <w:rFonts w:eastAsia="Arial Unicode MS"/>
                <w:b/>
                <w:bCs/>
                <w:iCs/>
                <w:kern w:val="2"/>
                <w:sz w:val="20"/>
                <w:lang w:eastAsia="zh-CN"/>
              </w:rPr>
            </w:pPr>
            <w:r>
              <w:rPr>
                <w:rFonts w:eastAsia="Arial Unicode MS"/>
                <w:b/>
                <w:bCs/>
                <w:iCs/>
                <w:kern w:val="2"/>
                <w:sz w:val="20"/>
                <w:lang w:eastAsia="zh-CN"/>
              </w:rPr>
              <w:t>Генп</w:t>
            </w:r>
            <w:r w:rsidRPr="000860D9">
              <w:rPr>
                <w:rFonts w:eastAsia="Arial Unicode MS"/>
                <w:b/>
                <w:bCs/>
                <w:iCs/>
                <w:kern w:val="2"/>
                <w:sz w:val="20"/>
                <w:lang w:eastAsia="zh-CN"/>
              </w:rPr>
              <w:t>одрядчик:</w:t>
            </w:r>
          </w:p>
          <w:p w14:paraId="3457FB67" w14:textId="77777777" w:rsidR="000C02AD" w:rsidRPr="000860D9" w:rsidRDefault="000C02AD" w:rsidP="00EF0C45">
            <w:pPr>
              <w:suppressAutoHyphens/>
              <w:spacing w:after="0" w:line="240" w:lineRule="auto"/>
              <w:jc w:val="both"/>
              <w:rPr>
                <w:b/>
                <w:kern w:val="2"/>
                <w:sz w:val="20"/>
                <w:lang w:bidi="hi-IN"/>
              </w:rPr>
            </w:pPr>
            <w:r w:rsidRPr="000860D9">
              <w:rPr>
                <w:b/>
                <w:kern w:val="2"/>
                <w:sz w:val="20"/>
                <w:lang w:bidi="hi-IN"/>
              </w:rPr>
              <w:t>ООО «Нововятич»</w:t>
            </w:r>
          </w:p>
          <w:p w14:paraId="2E546766" w14:textId="77777777" w:rsidR="000C02AD" w:rsidRDefault="000C02AD" w:rsidP="00EF0C45">
            <w:pPr>
              <w:widowControl w:val="0"/>
              <w:tabs>
                <w:tab w:val="left" w:pos="142"/>
                <w:tab w:val="left" w:pos="851"/>
              </w:tabs>
              <w:spacing w:after="0" w:line="240" w:lineRule="auto"/>
              <w:jc w:val="both"/>
              <w:rPr>
                <w:rFonts w:eastAsia="Arial Unicode MS"/>
                <w:b/>
                <w:kern w:val="2"/>
                <w:sz w:val="20"/>
                <w:lang w:eastAsia="zh-CN"/>
              </w:rPr>
            </w:pPr>
          </w:p>
          <w:p w14:paraId="770F8ABE" w14:textId="77777777" w:rsidR="000C02AD" w:rsidRPr="000860D9" w:rsidRDefault="000C02AD" w:rsidP="00EF0C45">
            <w:pPr>
              <w:widowControl w:val="0"/>
              <w:tabs>
                <w:tab w:val="left" w:pos="142"/>
                <w:tab w:val="left" w:pos="851"/>
              </w:tabs>
              <w:suppressAutoHyphens/>
              <w:spacing w:after="0" w:line="240" w:lineRule="auto"/>
              <w:jc w:val="both"/>
              <w:rPr>
                <w:rFonts w:eastAsia="Arial Unicode MS"/>
                <w:b/>
                <w:kern w:val="2"/>
                <w:sz w:val="20"/>
                <w:lang w:eastAsia="zh-CN"/>
              </w:rPr>
            </w:pPr>
            <w:r>
              <w:rPr>
                <w:rFonts w:eastAsia="Arial Unicode MS"/>
                <w:b/>
                <w:kern w:val="2"/>
                <w:sz w:val="20"/>
                <w:lang w:eastAsia="zh-CN"/>
              </w:rPr>
              <w:t>Д</w:t>
            </w:r>
            <w:r w:rsidRPr="000860D9">
              <w:rPr>
                <w:rFonts w:eastAsia="Arial Unicode MS"/>
                <w:b/>
                <w:kern w:val="2"/>
                <w:sz w:val="20"/>
                <w:lang w:eastAsia="zh-CN"/>
              </w:rPr>
              <w:t>иректор</w:t>
            </w:r>
          </w:p>
          <w:p w14:paraId="2A4AA14C" w14:textId="77777777" w:rsidR="000C02AD" w:rsidRPr="000860D9" w:rsidRDefault="000C02AD" w:rsidP="00EF0C45">
            <w:pPr>
              <w:widowControl w:val="0"/>
              <w:tabs>
                <w:tab w:val="left" w:pos="142"/>
                <w:tab w:val="left" w:pos="851"/>
              </w:tabs>
              <w:suppressAutoHyphens/>
              <w:spacing w:after="0" w:line="240" w:lineRule="auto"/>
              <w:jc w:val="both"/>
              <w:rPr>
                <w:rFonts w:eastAsia="Arial Unicode MS"/>
                <w:b/>
                <w:kern w:val="2"/>
                <w:sz w:val="20"/>
                <w:lang w:eastAsia="zh-CN"/>
              </w:rPr>
            </w:pPr>
          </w:p>
          <w:p w14:paraId="0C1AA745" w14:textId="77777777" w:rsidR="000C02AD" w:rsidRPr="000860D9" w:rsidRDefault="000C02AD" w:rsidP="00EF0C45">
            <w:pPr>
              <w:widowControl w:val="0"/>
              <w:tabs>
                <w:tab w:val="left" w:pos="142"/>
                <w:tab w:val="left" w:pos="851"/>
              </w:tabs>
              <w:suppressAutoHyphens/>
              <w:spacing w:after="0" w:line="240" w:lineRule="auto"/>
              <w:jc w:val="both"/>
              <w:rPr>
                <w:rFonts w:eastAsia="Arial Unicode MS"/>
                <w:b/>
                <w:kern w:val="2"/>
                <w:sz w:val="20"/>
                <w:lang w:eastAsia="zh-CN"/>
              </w:rPr>
            </w:pPr>
            <w:r w:rsidRPr="000860D9">
              <w:rPr>
                <w:rFonts w:eastAsia="Arial Unicode MS"/>
                <w:b/>
                <w:kern w:val="2"/>
                <w:sz w:val="20"/>
                <w:lang w:eastAsia="zh-CN"/>
              </w:rPr>
              <w:t>____________________</w:t>
            </w:r>
            <w:r>
              <w:rPr>
                <w:rFonts w:eastAsia="Arial Unicode MS"/>
                <w:b/>
                <w:kern w:val="2"/>
                <w:sz w:val="20"/>
                <w:lang w:eastAsia="zh-CN"/>
              </w:rPr>
              <w:t>В.И. Кукарека</w:t>
            </w:r>
          </w:p>
          <w:p w14:paraId="758FC08E" w14:textId="77777777" w:rsidR="000C02AD" w:rsidRPr="000860D9" w:rsidRDefault="000C02AD" w:rsidP="00EF0C45">
            <w:pPr>
              <w:widowControl w:val="0"/>
              <w:tabs>
                <w:tab w:val="left" w:pos="142"/>
                <w:tab w:val="left" w:pos="851"/>
              </w:tabs>
              <w:suppressAutoHyphens/>
              <w:spacing w:after="0" w:line="240" w:lineRule="auto"/>
              <w:jc w:val="both"/>
              <w:rPr>
                <w:rFonts w:eastAsia="Arial Unicode MS"/>
                <w:kern w:val="2"/>
                <w:sz w:val="20"/>
                <w:lang w:eastAsia="zh-CN"/>
              </w:rPr>
            </w:pPr>
          </w:p>
          <w:p w14:paraId="26DAF429" w14:textId="77777777" w:rsidR="000C02AD" w:rsidRPr="000860D9" w:rsidRDefault="000C02AD" w:rsidP="00EF0C45">
            <w:pPr>
              <w:widowControl w:val="0"/>
              <w:tabs>
                <w:tab w:val="left" w:pos="142"/>
                <w:tab w:val="left" w:pos="851"/>
              </w:tabs>
              <w:suppressAutoHyphens/>
              <w:spacing w:after="0" w:line="240" w:lineRule="auto"/>
              <w:jc w:val="both"/>
              <w:rPr>
                <w:rFonts w:eastAsia="Arial Unicode MS"/>
                <w:kern w:val="2"/>
                <w:sz w:val="20"/>
                <w:lang w:eastAsia="zh-CN"/>
              </w:rPr>
            </w:pPr>
          </w:p>
          <w:p w14:paraId="38D58404" w14:textId="77777777" w:rsidR="000C02AD" w:rsidRPr="00062C06" w:rsidRDefault="000C02AD" w:rsidP="00EF0C45">
            <w:pPr>
              <w:tabs>
                <w:tab w:val="num" w:pos="142"/>
                <w:tab w:val="left" w:pos="851"/>
              </w:tabs>
              <w:suppressAutoHyphens/>
              <w:spacing w:after="0" w:line="240" w:lineRule="auto"/>
              <w:jc w:val="both"/>
              <w:rPr>
                <w:rFonts w:eastAsia="Arial Unicode MS"/>
                <w:kern w:val="1"/>
                <w:sz w:val="20"/>
                <w:lang w:eastAsia="zh-CN"/>
              </w:rPr>
            </w:pPr>
          </w:p>
        </w:tc>
        <w:tc>
          <w:tcPr>
            <w:tcW w:w="4983" w:type="dxa"/>
          </w:tcPr>
          <w:p w14:paraId="72364CFD" w14:textId="2EF9EE0B" w:rsidR="000C02AD" w:rsidRDefault="004E7F98" w:rsidP="00EF0C45">
            <w:pPr>
              <w:widowControl w:val="0"/>
              <w:tabs>
                <w:tab w:val="left" w:pos="567"/>
                <w:tab w:val="left" w:pos="851"/>
              </w:tabs>
              <w:autoSpaceDE w:val="0"/>
              <w:autoSpaceDN w:val="0"/>
              <w:adjustRightInd w:val="0"/>
              <w:spacing w:after="0" w:line="240" w:lineRule="auto"/>
              <w:rPr>
                <w:rFonts w:eastAsia="Arial Unicode MS"/>
                <w:b/>
                <w:bCs/>
                <w:iCs/>
                <w:kern w:val="2"/>
                <w:sz w:val="20"/>
                <w:lang w:eastAsia="zh-CN"/>
              </w:rPr>
            </w:pPr>
            <w:r>
              <w:rPr>
                <w:rFonts w:eastAsia="Arial Unicode MS"/>
                <w:b/>
                <w:bCs/>
                <w:iCs/>
                <w:kern w:val="2"/>
                <w:sz w:val="20"/>
                <w:lang w:eastAsia="zh-CN"/>
              </w:rPr>
              <w:t>Подрядчик</w:t>
            </w:r>
            <w:r w:rsidR="000C02AD" w:rsidRPr="000860D9">
              <w:rPr>
                <w:rFonts w:eastAsia="Arial Unicode MS"/>
                <w:b/>
                <w:bCs/>
                <w:iCs/>
                <w:kern w:val="2"/>
                <w:sz w:val="20"/>
                <w:lang w:eastAsia="zh-CN"/>
              </w:rPr>
              <w:t>:</w:t>
            </w:r>
          </w:p>
          <w:p w14:paraId="465AE301" w14:textId="77777777" w:rsidR="00A90A91" w:rsidRDefault="00A90A91" w:rsidP="00860B9F">
            <w:pPr>
              <w:tabs>
                <w:tab w:val="num" w:pos="142"/>
                <w:tab w:val="left" w:pos="851"/>
              </w:tabs>
              <w:suppressAutoHyphens/>
              <w:spacing w:after="0" w:line="240" w:lineRule="auto"/>
              <w:jc w:val="both"/>
              <w:rPr>
                <w:rFonts w:eastAsia="Calibri"/>
                <w:b/>
                <w:sz w:val="20"/>
              </w:rPr>
            </w:pPr>
          </w:p>
          <w:p w14:paraId="12649BB0" w14:textId="77777777" w:rsidR="00A90A91" w:rsidRDefault="00A90A91" w:rsidP="00860B9F">
            <w:pPr>
              <w:tabs>
                <w:tab w:val="num" w:pos="142"/>
                <w:tab w:val="left" w:pos="851"/>
              </w:tabs>
              <w:suppressAutoHyphens/>
              <w:spacing w:after="0" w:line="240" w:lineRule="auto"/>
              <w:jc w:val="both"/>
              <w:rPr>
                <w:rFonts w:eastAsia="Calibri"/>
                <w:b/>
                <w:sz w:val="20"/>
              </w:rPr>
            </w:pPr>
          </w:p>
          <w:p w14:paraId="21F1E9A8" w14:textId="77777777" w:rsidR="00A90A91" w:rsidRDefault="00A90A91" w:rsidP="00860B9F">
            <w:pPr>
              <w:tabs>
                <w:tab w:val="num" w:pos="142"/>
                <w:tab w:val="left" w:pos="851"/>
              </w:tabs>
              <w:suppressAutoHyphens/>
              <w:spacing w:after="0" w:line="240" w:lineRule="auto"/>
              <w:jc w:val="both"/>
              <w:rPr>
                <w:rFonts w:eastAsia="Calibri"/>
                <w:b/>
                <w:sz w:val="20"/>
              </w:rPr>
            </w:pPr>
          </w:p>
          <w:p w14:paraId="2F67EEC5" w14:textId="77777777" w:rsidR="00A90A91" w:rsidRDefault="00A90A91" w:rsidP="00860B9F">
            <w:pPr>
              <w:tabs>
                <w:tab w:val="num" w:pos="142"/>
                <w:tab w:val="left" w:pos="851"/>
              </w:tabs>
              <w:suppressAutoHyphens/>
              <w:spacing w:after="0" w:line="240" w:lineRule="auto"/>
              <w:jc w:val="both"/>
              <w:rPr>
                <w:rFonts w:eastAsia="Calibri"/>
                <w:b/>
                <w:sz w:val="20"/>
              </w:rPr>
            </w:pPr>
          </w:p>
          <w:p w14:paraId="28348750" w14:textId="7387F8E6" w:rsidR="000C02AD" w:rsidRPr="00062C06" w:rsidRDefault="00860B9F" w:rsidP="00860B9F">
            <w:pPr>
              <w:tabs>
                <w:tab w:val="num" w:pos="142"/>
                <w:tab w:val="left" w:pos="851"/>
              </w:tabs>
              <w:suppressAutoHyphens/>
              <w:spacing w:after="0" w:line="240" w:lineRule="auto"/>
              <w:jc w:val="both"/>
              <w:rPr>
                <w:rFonts w:eastAsia="Arial Unicode MS"/>
                <w:kern w:val="1"/>
                <w:sz w:val="20"/>
                <w:lang w:eastAsia="zh-CN"/>
              </w:rPr>
            </w:pPr>
            <w:r w:rsidRPr="00E151D0">
              <w:rPr>
                <w:rFonts w:eastAsia="Calibri"/>
                <w:b/>
                <w:sz w:val="20"/>
              </w:rPr>
              <w:t>________________</w:t>
            </w:r>
          </w:p>
        </w:tc>
        <w:tc>
          <w:tcPr>
            <w:tcW w:w="4983" w:type="dxa"/>
          </w:tcPr>
          <w:p w14:paraId="0237D638" w14:textId="77777777" w:rsidR="000C02AD" w:rsidRDefault="000C02AD" w:rsidP="00EB6537">
            <w:pPr>
              <w:widowControl w:val="0"/>
              <w:tabs>
                <w:tab w:val="left" w:pos="284"/>
                <w:tab w:val="left" w:pos="426"/>
              </w:tabs>
              <w:spacing w:after="0" w:line="240" w:lineRule="auto"/>
              <w:jc w:val="both"/>
              <w:rPr>
                <w:color w:val="000000"/>
              </w:rPr>
            </w:pPr>
          </w:p>
        </w:tc>
        <w:tc>
          <w:tcPr>
            <w:tcW w:w="4940" w:type="dxa"/>
          </w:tcPr>
          <w:p w14:paraId="3321C0C4" w14:textId="77777777" w:rsidR="000C02AD" w:rsidRDefault="000C02AD" w:rsidP="00EB6537">
            <w:pPr>
              <w:widowControl w:val="0"/>
              <w:tabs>
                <w:tab w:val="left" w:pos="284"/>
                <w:tab w:val="left" w:pos="426"/>
              </w:tabs>
              <w:spacing w:after="0" w:line="240" w:lineRule="auto"/>
              <w:jc w:val="both"/>
              <w:rPr>
                <w:color w:val="000000"/>
              </w:rPr>
            </w:pPr>
          </w:p>
        </w:tc>
      </w:tr>
    </w:tbl>
    <w:p w14:paraId="0CA5547D" w14:textId="77777777" w:rsidR="0007711A" w:rsidRDefault="0007711A" w:rsidP="0007711A">
      <w:pPr>
        <w:tabs>
          <w:tab w:val="left" w:pos="708"/>
        </w:tabs>
        <w:spacing w:after="0" w:line="240" w:lineRule="auto"/>
        <w:ind w:firstLine="567"/>
        <w:jc w:val="both"/>
        <w:rPr>
          <w:rFonts w:ascii="Times New Roman" w:eastAsia="Calibri" w:hAnsi="Times New Roman" w:cs="Times New Roman"/>
          <w:color w:val="000000" w:themeColor="text1"/>
        </w:rPr>
      </w:pPr>
    </w:p>
    <w:p w14:paraId="3DA6E806" w14:textId="77777777" w:rsidR="0007711A" w:rsidRDefault="0007711A" w:rsidP="0007711A">
      <w:pPr>
        <w:tabs>
          <w:tab w:val="left" w:pos="708"/>
        </w:tabs>
        <w:spacing w:after="0" w:line="240" w:lineRule="auto"/>
        <w:ind w:firstLine="567"/>
        <w:jc w:val="both"/>
        <w:rPr>
          <w:rFonts w:ascii="Times New Roman" w:eastAsia="Calibri" w:hAnsi="Times New Roman" w:cs="Times New Roman"/>
          <w:color w:val="000000" w:themeColor="text1"/>
        </w:rPr>
      </w:pPr>
    </w:p>
    <w:p w14:paraId="471FF2E4" w14:textId="77777777" w:rsidR="0007711A" w:rsidRDefault="0007711A" w:rsidP="0007711A">
      <w:pPr>
        <w:tabs>
          <w:tab w:val="left" w:pos="708"/>
        </w:tabs>
        <w:spacing w:after="0" w:line="240" w:lineRule="auto"/>
        <w:ind w:firstLine="567"/>
        <w:jc w:val="both"/>
        <w:rPr>
          <w:rFonts w:ascii="Times New Roman" w:hAnsi="Times New Roman" w:cs="Times New Roman"/>
        </w:rPr>
      </w:pPr>
    </w:p>
    <w:p w14:paraId="2FB5DDF6" w14:textId="77777777" w:rsidR="0007711A" w:rsidRPr="00A63B61" w:rsidRDefault="0007711A">
      <w:pPr>
        <w:rPr>
          <w:rFonts w:ascii="Times New Roman" w:hAnsi="Times New Roman" w:cs="Times New Roman"/>
        </w:rPr>
        <w:sectPr w:rsidR="0007711A" w:rsidRPr="00A63B61" w:rsidSect="00B04191">
          <w:pgSz w:w="11906" w:h="16838"/>
          <w:pgMar w:top="1134" w:right="849" w:bottom="773" w:left="1134" w:header="0" w:footer="0" w:gutter="0"/>
          <w:cols w:space="720"/>
          <w:formProt w:val="0"/>
          <w:docGrid w:linePitch="360" w:charSpace="4096"/>
        </w:sectPr>
      </w:pPr>
    </w:p>
    <w:p w14:paraId="6F10E4A1" w14:textId="77777777" w:rsidR="00C84925" w:rsidRDefault="009C00D0" w:rsidP="009C00D0">
      <w:pPr>
        <w:widowControl w:val="0"/>
        <w:autoSpaceDE w:val="0"/>
        <w:autoSpaceDN w:val="0"/>
        <w:spacing w:after="0" w:line="240" w:lineRule="auto"/>
        <w:ind w:left="126"/>
        <w:jc w:val="right"/>
        <w:rPr>
          <w:rFonts w:ascii="Times New Roman" w:hAnsi="Times New Roman" w:cs="Times New Roman"/>
          <w:b/>
        </w:rPr>
      </w:pPr>
      <w:r w:rsidRPr="00A63B61">
        <w:rPr>
          <w:rFonts w:ascii="Times New Roman" w:hAnsi="Times New Roman" w:cs="Times New Roman"/>
          <w:b/>
        </w:rPr>
        <w:lastRenderedPageBreak/>
        <w:t xml:space="preserve">Приложение № </w:t>
      </w:r>
      <w:r w:rsidR="00627E5F" w:rsidRPr="00A63B61">
        <w:rPr>
          <w:rFonts w:ascii="Times New Roman" w:hAnsi="Times New Roman" w:cs="Times New Roman"/>
          <w:b/>
        </w:rPr>
        <w:t>4</w:t>
      </w:r>
    </w:p>
    <w:p w14:paraId="761FF284" w14:textId="49B48A34" w:rsidR="009C00D0" w:rsidRPr="00A63B61" w:rsidRDefault="009C00D0" w:rsidP="009C00D0">
      <w:pPr>
        <w:widowControl w:val="0"/>
        <w:autoSpaceDE w:val="0"/>
        <w:autoSpaceDN w:val="0"/>
        <w:spacing w:after="0" w:line="240" w:lineRule="auto"/>
        <w:ind w:left="126"/>
        <w:jc w:val="right"/>
        <w:rPr>
          <w:rFonts w:ascii="Times New Roman" w:hAnsi="Times New Roman" w:cs="Times New Roman"/>
          <w:b/>
        </w:rPr>
      </w:pPr>
      <w:r w:rsidRPr="00A63B61">
        <w:rPr>
          <w:rFonts w:ascii="Times New Roman" w:hAnsi="Times New Roman" w:cs="Times New Roman"/>
          <w:b/>
        </w:rPr>
        <w:t xml:space="preserve">к Договору </w:t>
      </w:r>
      <w:r w:rsidR="00AC0450">
        <w:rPr>
          <w:rFonts w:ascii="Times New Roman" w:hAnsi="Times New Roman" w:cs="Times New Roman"/>
          <w:b/>
        </w:rPr>
        <w:t xml:space="preserve">подряда </w:t>
      </w:r>
      <w:r w:rsidRPr="00A63B61">
        <w:rPr>
          <w:rFonts w:ascii="Times New Roman" w:hAnsi="Times New Roman" w:cs="Times New Roman"/>
          <w:b/>
        </w:rPr>
        <w:t xml:space="preserve">№ </w:t>
      </w:r>
      <w:r w:rsidR="00EB2AAA">
        <w:rPr>
          <w:rFonts w:ascii="Times New Roman" w:hAnsi="Times New Roman" w:cs="Times New Roman"/>
          <w:b/>
        </w:rPr>
        <w:t>_______________</w:t>
      </w:r>
    </w:p>
    <w:p w14:paraId="42A79FE0" w14:textId="77777777" w:rsidR="009C00D0" w:rsidRPr="00A63B61" w:rsidRDefault="009C00D0" w:rsidP="009C00D0">
      <w:pPr>
        <w:widowControl w:val="0"/>
        <w:autoSpaceDE w:val="0"/>
        <w:autoSpaceDN w:val="0"/>
        <w:spacing w:after="0" w:line="240" w:lineRule="auto"/>
        <w:ind w:left="720"/>
        <w:jc w:val="center"/>
        <w:rPr>
          <w:rFonts w:ascii="Times New Roman" w:hAnsi="Times New Roman" w:cs="Times New Roman"/>
          <w:b/>
          <w:lang w:bidi="ru-RU"/>
        </w:rPr>
      </w:pPr>
    </w:p>
    <w:p w14:paraId="33AD19D6" w14:textId="77777777" w:rsidR="009C00D0" w:rsidRPr="00A63B61" w:rsidRDefault="009C00D0" w:rsidP="009C00D0">
      <w:pPr>
        <w:widowControl w:val="0"/>
        <w:autoSpaceDE w:val="0"/>
        <w:autoSpaceDN w:val="0"/>
        <w:spacing w:after="0" w:line="240" w:lineRule="auto"/>
        <w:ind w:left="720"/>
        <w:jc w:val="center"/>
        <w:rPr>
          <w:rFonts w:ascii="Times New Roman" w:hAnsi="Times New Roman" w:cs="Times New Roman"/>
          <w:b/>
          <w:lang w:bidi="ru-RU"/>
        </w:rPr>
      </w:pPr>
      <w:r w:rsidRPr="00A63B61">
        <w:rPr>
          <w:rFonts w:ascii="Times New Roman" w:hAnsi="Times New Roman" w:cs="Times New Roman"/>
          <w:b/>
          <w:lang w:bidi="ru-RU"/>
        </w:rPr>
        <w:t>Требования по обеспечению безопасности движения на улично-дорожной сети</w:t>
      </w:r>
    </w:p>
    <w:p w14:paraId="12C4E8D5" w14:textId="77777777" w:rsidR="009C00D0" w:rsidRDefault="009C00D0" w:rsidP="009C00D0">
      <w:pPr>
        <w:widowControl w:val="0"/>
        <w:autoSpaceDE w:val="0"/>
        <w:autoSpaceDN w:val="0"/>
        <w:adjustRightInd w:val="0"/>
        <w:spacing w:after="0" w:line="240" w:lineRule="auto"/>
        <w:ind w:left="720"/>
        <w:jc w:val="center"/>
        <w:rPr>
          <w:rFonts w:ascii="Times New Roman" w:hAnsi="Times New Roman" w:cs="Times New Roman"/>
          <w:b/>
        </w:rPr>
      </w:pPr>
      <w:r w:rsidRPr="00A63B61">
        <w:rPr>
          <w:rFonts w:ascii="Times New Roman" w:hAnsi="Times New Roman" w:cs="Times New Roman"/>
          <w:b/>
        </w:rPr>
        <w:t>Сроки устранения снега и зимней скользкости на проезжей части</w:t>
      </w:r>
    </w:p>
    <w:p w14:paraId="2724EECD" w14:textId="77777777" w:rsidR="000F4120" w:rsidRPr="00A63B61" w:rsidRDefault="000F4120" w:rsidP="009C00D0">
      <w:pPr>
        <w:widowControl w:val="0"/>
        <w:autoSpaceDE w:val="0"/>
        <w:autoSpaceDN w:val="0"/>
        <w:adjustRightInd w:val="0"/>
        <w:spacing w:after="0" w:line="240" w:lineRule="auto"/>
        <w:ind w:left="720"/>
        <w:jc w:val="center"/>
        <w:rPr>
          <w:rFonts w:ascii="Times New Roman" w:hAnsi="Times New Roman" w:cs="Times New Roman"/>
          <w:b/>
        </w:rPr>
      </w:pPr>
    </w:p>
    <w:tbl>
      <w:tblPr>
        <w:tblW w:w="9898"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3410"/>
        <w:gridCol w:w="1843"/>
        <w:gridCol w:w="1701"/>
        <w:gridCol w:w="2944"/>
      </w:tblGrid>
      <w:tr w:rsidR="009C00D0" w:rsidRPr="00A63B61" w14:paraId="3245F593" w14:textId="77777777" w:rsidTr="009C00D0">
        <w:trPr>
          <w:trHeight w:val="20"/>
        </w:trPr>
        <w:tc>
          <w:tcPr>
            <w:tcW w:w="3410" w:type="dxa"/>
            <w:tcMar>
              <w:top w:w="114" w:type="dxa"/>
              <w:left w:w="28" w:type="dxa"/>
              <w:bottom w:w="114" w:type="dxa"/>
              <w:right w:w="28" w:type="dxa"/>
            </w:tcMar>
            <w:vAlign w:val="center"/>
          </w:tcPr>
          <w:p w14:paraId="4EE9E385"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Вид снежно-ледяных образований</w:t>
            </w:r>
          </w:p>
        </w:tc>
        <w:tc>
          <w:tcPr>
            <w:tcW w:w="1843" w:type="dxa"/>
            <w:tcMar>
              <w:top w:w="114" w:type="dxa"/>
              <w:left w:w="28" w:type="dxa"/>
              <w:bottom w:w="114" w:type="dxa"/>
              <w:right w:w="28" w:type="dxa"/>
            </w:tcMar>
            <w:vAlign w:val="center"/>
          </w:tcPr>
          <w:p w14:paraId="7DCA563B"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Категория дороги</w:t>
            </w:r>
          </w:p>
        </w:tc>
        <w:tc>
          <w:tcPr>
            <w:tcW w:w="1701" w:type="dxa"/>
            <w:tcMar>
              <w:top w:w="114" w:type="dxa"/>
              <w:left w:w="28" w:type="dxa"/>
              <w:bottom w:w="114" w:type="dxa"/>
              <w:right w:w="28" w:type="dxa"/>
            </w:tcMar>
            <w:vAlign w:val="center"/>
          </w:tcPr>
          <w:p w14:paraId="565B0B5F"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Группа улиц</w:t>
            </w:r>
          </w:p>
        </w:tc>
        <w:tc>
          <w:tcPr>
            <w:tcW w:w="2944" w:type="dxa"/>
            <w:tcMar>
              <w:top w:w="114" w:type="dxa"/>
              <w:left w:w="28" w:type="dxa"/>
              <w:bottom w:w="114" w:type="dxa"/>
              <w:right w:w="28" w:type="dxa"/>
            </w:tcMar>
            <w:vAlign w:val="center"/>
          </w:tcPr>
          <w:p w14:paraId="7DD011C0"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Срок устранения*, ч, не более</w:t>
            </w:r>
          </w:p>
        </w:tc>
      </w:tr>
      <w:tr w:rsidR="009C00D0" w:rsidRPr="00A63B61" w14:paraId="4F9DE55C" w14:textId="77777777" w:rsidTr="009C00D0">
        <w:trPr>
          <w:trHeight w:val="42"/>
        </w:trPr>
        <w:tc>
          <w:tcPr>
            <w:tcW w:w="3410" w:type="dxa"/>
            <w:vMerge w:val="restart"/>
            <w:tcMar>
              <w:top w:w="114" w:type="dxa"/>
              <w:left w:w="28" w:type="dxa"/>
              <w:bottom w:w="114" w:type="dxa"/>
              <w:right w:w="28" w:type="dxa"/>
            </w:tcMar>
            <w:vAlign w:val="center"/>
          </w:tcPr>
          <w:p w14:paraId="40EAE7F0"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Рыхлый или талый снег</w:t>
            </w:r>
          </w:p>
        </w:tc>
        <w:tc>
          <w:tcPr>
            <w:tcW w:w="1843" w:type="dxa"/>
            <w:tcMar>
              <w:top w:w="114" w:type="dxa"/>
              <w:left w:w="28" w:type="dxa"/>
              <w:bottom w:w="114" w:type="dxa"/>
              <w:right w:w="28" w:type="dxa"/>
            </w:tcMar>
            <w:vAlign w:val="center"/>
          </w:tcPr>
          <w:p w14:paraId="0ED0AC5F"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IA, IБ</w:t>
            </w:r>
          </w:p>
        </w:tc>
        <w:tc>
          <w:tcPr>
            <w:tcW w:w="1701" w:type="dxa"/>
            <w:tcMar>
              <w:top w:w="114" w:type="dxa"/>
              <w:left w:w="28" w:type="dxa"/>
              <w:bottom w:w="114" w:type="dxa"/>
              <w:right w:w="28" w:type="dxa"/>
            </w:tcMar>
            <w:vAlign w:val="center"/>
          </w:tcPr>
          <w:p w14:paraId="7671653E"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А, Б</w:t>
            </w:r>
          </w:p>
        </w:tc>
        <w:tc>
          <w:tcPr>
            <w:tcW w:w="2944" w:type="dxa"/>
            <w:tcMar>
              <w:top w:w="114" w:type="dxa"/>
              <w:left w:w="28" w:type="dxa"/>
              <w:bottom w:w="114" w:type="dxa"/>
              <w:right w:w="28" w:type="dxa"/>
            </w:tcMar>
            <w:vAlign w:val="center"/>
          </w:tcPr>
          <w:p w14:paraId="7745E638"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4 (3)</w:t>
            </w:r>
          </w:p>
        </w:tc>
      </w:tr>
      <w:tr w:rsidR="009C00D0" w:rsidRPr="00A63B61" w14:paraId="14BBFC62" w14:textId="77777777" w:rsidTr="009C00D0">
        <w:trPr>
          <w:trHeight w:val="20"/>
        </w:trPr>
        <w:tc>
          <w:tcPr>
            <w:tcW w:w="3410" w:type="dxa"/>
            <w:vMerge/>
            <w:tcMar>
              <w:top w:w="114" w:type="dxa"/>
              <w:left w:w="28" w:type="dxa"/>
              <w:bottom w:w="114" w:type="dxa"/>
              <w:right w:w="28" w:type="dxa"/>
            </w:tcMar>
            <w:vAlign w:val="center"/>
          </w:tcPr>
          <w:p w14:paraId="7774CD5D"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p>
        </w:tc>
        <w:tc>
          <w:tcPr>
            <w:tcW w:w="1843" w:type="dxa"/>
            <w:tcMar>
              <w:top w:w="114" w:type="dxa"/>
              <w:left w:w="28" w:type="dxa"/>
              <w:bottom w:w="114" w:type="dxa"/>
              <w:right w:w="28" w:type="dxa"/>
            </w:tcMar>
            <w:vAlign w:val="center"/>
          </w:tcPr>
          <w:p w14:paraId="56F76BE9"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IB, II</w:t>
            </w:r>
          </w:p>
        </w:tc>
        <w:tc>
          <w:tcPr>
            <w:tcW w:w="1701" w:type="dxa"/>
            <w:tcMar>
              <w:top w:w="114" w:type="dxa"/>
              <w:left w:w="28" w:type="dxa"/>
              <w:bottom w:w="114" w:type="dxa"/>
              <w:right w:w="28" w:type="dxa"/>
            </w:tcMar>
            <w:vAlign w:val="center"/>
          </w:tcPr>
          <w:p w14:paraId="6CF39EB0"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В, Г</w:t>
            </w:r>
          </w:p>
        </w:tc>
        <w:tc>
          <w:tcPr>
            <w:tcW w:w="2944" w:type="dxa"/>
            <w:tcMar>
              <w:top w:w="114" w:type="dxa"/>
              <w:left w:w="28" w:type="dxa"/>
              <w:bottom w:w="114" w:type="dxa"/>
              <w:right w:w="28" w:type="dxa"/>
            </w:tcMar>
            <w:vAlign w:val="center"/>
          </w:tcPr>
          <w:p w14:paraId="591BA5FF"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5 (4)</w:t>
            </w:r>
          </w:p>
        </w:tc>
      </w:tr>
      <w:tr w:rsidR="009C00D0" w:rsidRPr="00A63B61" w14:paraId="6041254F" w14:textId="77777777" w:rsidTr="009C00D0">
        <w:trPr>
          <w:trHeight w:val="20"/>
        </w:trPr>
        <w:tc>
          <w:tcPr>
            <w:tcW w:w="3410" w:type="dxa"/>
            <w:vMerge/>
            <w:tcMar>
              <w:top w:w="114" w:type="dxa"/>
              <w:left w:w="28" w:type="dxa"/>
              <w:bottom w:w="114" w:type="dxa"/>
              <w:right w:w="28" w:type="dxa"/>
            </w:tcMar>
            <w:vAlign w:val="center"/>
          </w:tcPr>
          <w:p w14:paraId="0ACDFFCA"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p>
        </w:tc>
        <w:tc>
          <w:tcPr>
            <w:tcW w:w="1843" w:type="dxa"/>
            <w:tcMar>
              <w:top w:w="114" w:type="dxa"/>
              <w:left w:w="28" w:type="dxa"/>
              <w:bottom w:w="114" w:type="dxa"/>
              <w:right w:w="28" w:type="dxa"/>
            </w:tcMar>
            <w:vAlign w:val="center"/>
          </w:tcPr>
          <w:p w14:paraId="1BDAA71A"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III-IV</w:t>
            </w:r>
          </w:p>
        </w:tc>
        <w:tc>
          <w:tcPr>
            <w:tcW w:w="1701" w:type="dxa"/>
            <w:tcMar>
              <w:top w:w="114" w:type="dxa"/>
              <w:left w:w="28" w:type="dxa"/>
              <w:bottom w:w="114" w:type="dxa"/>
              <w:right w:w="28" w:type="dxa"/>
            </w:tcMar>
            <w:vAlign w:val="center"/>
          </w:tcPr>
          <w:p w14:paraId="2E494532"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Д, Е</w:t>
            </w:r>
          </w:p>
        </w:tc>
        <w:tc>
          <w:tcPr>
            <w:tcW w:w="2944" w:type="dxa"/>
            <w:tcMar>
              <w:top w:w="114" w:type="dxa"/>
              <w:left w:w="28" w:type="dxa"/>
              <w:bottom w:w="114" w:type="dxa"/>
              <w:right w:w="28" w:type="dxa"/>
            </w:tcMar>
            <w:vAlign w:val="center"/>
          </w:tcPr>
          <w:p w14:paraId="4BF06435"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6</w:t>
            </w:r>
          </w:p>
        </w:tc>
      </w:tr>
      <w:tr w:rsidR="009C00D0" w:rsidRPr="00A63B61" w14:paraId="7FF30F74" w14:textId="77777777" w:rsidTr="009C00D0">
        <w:trPr>
          <w:trHeight w:val="20"/>
        </w:trPr>
        <w:tc>
          <w:tcPr>
            <w:tcW w:w="3410" w:type="dxa"/>
            <w:vMerge/>
            <w:tcMar>
              <w:top w:w="114" w:type="dxa"/>
              <w:left w:w="28" w:type="dxa"/>
              <w:bottom w:w="114" w:type="dxa"/>
              <w:right w:w="28" w:type="dxa"/>
            </w:tcMar>
            <w:vAlign w:val="center"/>
          </w:tcPr>
          <w:p w14:paraId="3E4142A8"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p>
        </w:tc>
        <w:tc>
          <w:tcPr>
            <w:tcW w:w="1843" w:type="dxa"/>
            <w:tcMar>
              <w:top w:w="114" w:type="dxa"/>
              <w:left w:w="28" w:type="dxa"/>
              <w:bottom w:w="114" w:type="dxa"/>
              <w:right w:w="28" w:type="dxa"/>
            </w:tcMar>
            <w:vAlign w:val="center"/>
          </w:tcPr>
          <w:p w14:paraId="68A703A4"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V</w:t>
            </w:r>
          </w:p>
        </w:tc>
        <w:tc>
          <w:tcPr>
            <w:tcW w:w="1701" w:type="dxa"/>
            <w:tcMar>
              <w:top w:w="114" w:type="dxa"/>
              <w:left w:w="28" w:type="dxa"/>
              <w:bottom w:w="114" w:type="dxa"/>
              <w:right w:w="28" w:type="dxa"/>
            </w:tcMar>
            <w:vAlign w:val="center"/>
          </w:tcPr>
          <w:p w14:paraId="6A4397E5"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w:t>
            </w:r>
          </w:p>
        </w:tc>
        <w:tc>
          <w:tcPr>
            <w:tcW w:w="2944" w:type="dxa"/>
            <w:tcMar>
              <w:top w:w="114" w:type="dxa"/>
              <w:left w:w="28" w:type="dxa"/>
              <w:bottom w:w="114" w:type="dxa"/>
              <w:right w:w="28" w:type="dxa"/>
            </w:tcMar>
            <w:vAlign w:val="center"/>
          </w:tcPr>
          <w:p w14:paraId="3E272CEB"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12</w:t>
            </w:r>
          </w:p>
        </w:tc>
      </w:tr>
      <w:tr w:rsidR="009C00D0" w:rsidRPr="00A63B61" w14:paraId="7BC2AF30" w14:textId="77777777" w:rsidTr="009C00D0">
        <w:trPr>
          <w:trHeight w:val="20"/>
        </w:trPr>
        <w:tc>
          <w:tcPr>
            <w:tcW w:w="3410" w:type="dxa"/>
            <w:vMerge w:val="restart"/>
            <w:tcMar>
              <w:top w:w="114" w:type="dxa"/>
              <w:left w:w="28" w:type="dxa"/>
              <w:bottom w:w="114" w:type="dxa"/>
              <w:right w:w="28" w:type="dxa"/>
            </w:tcMar>
            <w:vAlign w:val="center"/>
          </w:tcPr>
          <w:p w14:paraId="2AA4DE69"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Зимняя скользкость</w:t>
            </w:r>
          </w:p>
        </w:tc>
        <w:tc>
          <w:tcPr>
            <w:tcW w:w="1843" w:type="dxa"/>
            <w:tcMar>
              <w:top w:w="114" w:type="dxa"/>
              <w:left w:w="28" w:type="dxa"/>
              <w:bottom w:w="114" w:type="dxa"/>
              <w:right w:w="28" w:type="dxa"/>
            </w:tcMar>
            <w:vAlign w:val="center"/>
          </w:tcPr>
          <w:p w14:paraId="11F532FF"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IA, IБ, IB</w:t>
            </w:r>
          </w:p>
        </w:tc>
        <w:tc>
          <w:tcPr>
            <w:tcW w:w="1701" w:type="dxa"/>
            <w:tcMar>
              <w:top w:w="114" w:type="dxa"/>
              <w:left w:w="28" w:type="dxa"/>
              <w:bottom w:w="114" w:type="dxa"/>
              <w:right w:w="28" w:type="dxa"/>
            </w:tcMar>
            <w:vAlign w:val="center"/>
          </w:tcPr>
          <w:p w14:paraId="06B213BE"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А-В</w:t>
            </w:r>
          </w:p>
        </w:tc>
        <w:tc>
          <w:tcPr>
            <w:tcW w:w="2944" w:type="dxa"/>
            <w:tcMar>
              <w:top w:w="114" w:type="dxa"/>
              <w:left w:w="28" w:type="dxa"/>
              <w:bottom w:w="114" w:type="dxa"/>
              <w:right w:w="28" w:type="dxa"/>
            </w:tcMar>
            <w:vAlign w:val="center"/>
          </w:tcPr>
          <w:p w14:paraId="78AC0EDA"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4 (5)</w:t>
            </w:r>
          </w:p>
        </w:tc>
      </w:tr>
      <w:tr w:rsidR="009C00D0" w:rsidRPr="00A63B61" w14:paraId="0885206B" w14:textId="77777777" w:rsidTr="009C00D0">
        <w:trPr>
          <w:trHeight w:val="20"/>
        </w:trPr>
        <w:tc>
          <w:tcPr>
            <w:tcW w:w="3410" w:type="dxa"/>
            <w:vMerge/>
            <w:tcMar>
              <w:top w:w="114" w:type="dxa"/>
              <w:left w:w="28" w:type="dxa"/>
              <w:bottom w:w="114" w:type="dxa"/>
              <w:right w:w="28" w:type="dxa"/>
            </w:tcMar>
            <w:vAlign w:val="center"/>
          </w:tcPr>
          <w:p w14:paraId="76C7B726"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p>
        </w:tc>
        <w:tc>
          <w:tcPr>
            <w:tcW w:w="1843" w:type="dxa"/>
            <w:tcMar>
              <w:top w:w="114" w:type="dxa"/>
              <w:left w:w="28" w:type="dxa"/>
              <w:bottom w:w="114" w:type="dxa"/>
              <w:right w:w="28" w:type="dxa"/>
            </w:tcMar>
            <w:vAlign w:val="center"/>
          </w:tcPr>
          <w:p w14:paraId="66CA309A"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II, III</w:t>
            </w:r>
          </w:p>
        </w:tc>
        <w:tc>
          <w:tcPr>
            <w:tcW w:w="1701" w:type="dxa"/>
            <w:tcMar>
              <w:top w:w="114" w:type="dxa"/>
              <w:left w:w="28" w:type="dxa"/>
              <w:bottom w:w="114" w:type="dxa"/>
              <w:right w:w="28" w:type="dxa"/>
            </w:tcMar>
            <w:vAlign w:val="center"/>
          </w:tcPr>
          <w:p w14:paraId="75B77143"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Г, Д</w:t>
            </w:r>
          </w:p>
        </w:tc>
        <w:tc>
          <w:tcPr>
            <w:tcW w:w="2944" w:type="dxa"/>
            <w:tcMar>
              <w:top w:w="114" w:type="dxa"/>
              <w:left w:w="28" w:type="dxa"/>
              <w:bottom w:w="114" w:type="dxa"/>
              <w:right w:w="28" w:type="dxa"/>
            </w:tcMar>
            <w:vAlign w:val="center"/>
          </w:tcPr>
          <w:p w14:paraId="19811812"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5</w:t>
            </w:r>
          </w:p>
        </w:tc>
      </w:tr>
      <w:tr w:rsidR="009C00D0" w:rsidRPr="00A63B61" w14:paraId="686A759A" w14:textId="77777777" w:rsidTr="009C00D0">
        <w:trPr>
          <w:trHeight w:val="20"/>
        </w:trPr>
        <w:tc>
          <w:tcPr>
            <w:tcW w:w="3410" w:type="dxa"/>
            <w:vMerge/>
            <w:tcMar>
              <w:top w:w="114" w:type="dxa"/>
              <w:left w:w="28" w:type="dxa"/>
              <w:bottom w:w="114" w:type="dxa"/>
              <w:right w:w="28" w:type="dxa"/>
            </w:tcMar>
            <w:vAlign w:val="center"/>
          </w:tcPr>
          <w:p w14:paraId="76394CFC"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p>
        </w:tc>
        <w:tc>
          <w:tcPr>
            <w:tcW w:w="1843" w:type="dxa"/>
            <w:tcMar>
              <w:top w:w="114" w:type="dxa"/>
              <w:left w:w="28" w:type="dxa"/>
              <w:bottom w:w="114" w:type="dxa"/>
              <w:right w:w="28" w:type="dxa"/>
            </w:tcMar>
            <w:vAlign w:val="center"/>
          </w:tcPr>
          <w:p w14:paraId="0F4B4E85"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IV</w:t>
            </w:r>
          </w:p>
        </w:tc>
        <w:tc>
          <w:tcPr>
            <w:tcW w:w="1701" w:type="dxa"/>
            <w:tcMar>
              <w:top w:w="114" w:type="dxa"/>
              <w:left w:w="28" w:type="dxa"/>
              <w:bottom w:w="114" w:type="dxa"/>
              <w:right w:w="28" w:type="dxa"/>
            </w:tcMar>
            <w:vAlign w:val="center"/>
          </w:tcPr>
          <w:p w14:paraId="570FF83E"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Е</w:t>
            </w:r>
          </w:p>
        </w:tc>
        <w:tc>
          <w:tcPr>
            <w:tcW w:w="2944" w:type="dxa"/>
            <w:tcMar>
              <w:top w:w="114" w:type="dxa"/>
              <w:left w:w="28" w:type="dxa"/>
              <w:bottom w:w="114" w:type="dxa"/>
              <w:right w:w="28" w:type="dxa"/>
            </w:tcMar>
            <w:vAlign w:val="center"/>
          </w:tcPr>
          <w:p w14:paraId="1AB337A5"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6</w:t>
            </w:r>
          </w:p>
        </w:tc>
      </w:tr>
      <w:tr w:rsidR="009C00D0" w:rsidRPr="00A63B61" w14:paraId="1695339A" w14:textId="77777777" w:rsidTr="009C00D0">
        <w:trPr>
          <w:trHeight w:val="20"/>
        </w:trPr>
        <w:tc>
          <w:tcPr>
            <w:tcW w:w="3410" w:type="dxa"/>
            <w:vMerge/>
            <w:tcMar>
              <w:top w:w="114" w:type="dxa"/>
              <w:left w:w="28" w:type="dxa"/>
              <w:bottom w:w="114" w:type="dxa"/>
              <w:right w:w="28" w:type="dxa"/>
            </w:tcMar>
            <w:vAlign w:val="center"/>
          </w:tcPr>
          <w:p w14:paraId="572E8BC8"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p>
        </w:tc>
        <w:tc>
          <w:tcPr>
            <w:tcW w:w="1843" w:type="dxa"/>
            <w:tcMar>
              <w:top w:w="114" w:type="dxa"/>
              <w:left w:w="28" w:type="dxa"/>
              <w:bottom w:w="114" w:type="dxa"/>
              <w:right w:w="28" w:type="dxa"/>
            </w:tcMar>
            <w:vAlign w:val="center"/>
          </w:tcPr>
          <w:p w14:paraId="2FB554A5"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V</w:t>
            </w:r>
          </w:p>
        </w:tc>
        <w:tc>
          <w:tcPr>
            <w:tcW w:w="1701" w:type="dxa"/>
            <w:tcMar>
              <w:top w:w="114" w:type="dxa"/>
              <w:left w:w="28" w:type="dxa"/>
              <w:bottom w:w="114" w:type="dxa"/>
              <w:right w:w="28" w:type="dxa"/>
            </w:tcMar>
            <w:vAlign w:val="center"/>
          </w:tcPr>
          <w:p w14:paraId="5A7D0160"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w:t>
            </w:r>
          </w:p>
        </w:tc>
        <w:tc>
          <w:tcPr>
            <w:tcW w:w="2944" w:type="dxa"/>
            <w:tcMar>
              <w:top w:w="114" w:type="dxa"/>
              <w:left w:w="28" w:type="dxa"/>
              <w:bottom w:w="114" w:type="dxa"/>
              <w:right w:w="28" w:type="dxa"/>
            </w:tcMar>
            <w:vAlign w:val="center"/>
          </w:tcPr>
          <w:p w14:paraId="08AAAC00"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12</w:t>
            </w:r>
          </w:p>
        </w:tc>
      </w:tr>
      <w:tr w:rsidR="009C00D0" w:rsidRPr="00A63B61" w14:paraId="6321B422" w14:textId="77777777" w:rsidTr="009C00D0">
        <w:trPr>
          <w:trHeight w:val="20"/>
        </w:trPr>
        <w:tc>
          <w:tcPr>
            <w:tcW w:w="9898" w:type="dxa"/>
            <w:gridSpan w:val="4"/>
            <w:tcMar>
              <w:top w:w="114" w:type="dxa"/>
              <w:left w:w="28" w:type="dxa"/>
              <w:bottom w:w="114" w:type="dxa"/>
              <w:right w:w="28" w:type="dxa"/>
            </w:tcMar>
            <w:vAlign w:val="center"/>
          </w:tcPr>
          <w:p w14:paraId="74E945E0"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*Срок устранения рыхлого или талого снега (снегоочистки) отсчитывается с момента окончания снегопада и (или) метели до полного его устранения, а зимней скользкости - с момента ее обнаружения. Очередность работ по снегоочистке дорог и улиц определяется проектами содержания автомобильных дорог.</w:t>
            </w:r>
          </w:p>
          <w:p w14:paraId="342AA5A7"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i/>
              </w:rPr>
            </w:pPr>
            <w:r w:rsidRPr="00A63B61">
              <w:rPr>
                <w:rFonts w:ascii="Times New Roman" w:hAnsi="Times New Roman" w:cs="Times New Roman"/>
                <w:i/>
              </w:rPr>
              <w:t>Примечание: В скобках указаны сроки устранения для дорог и улиц городов и сельских поселений.</w:t>
            </w:r>
          </w:p>
        </w:tc>
      </w:tr>
    </w:tbl>
    <w:p w14:paraId="1F086C99" w14:textId="77777777" w:rsidR="009C00D0" w:rsidRPr="00A63B61" w:rsidRDefault="009C00D0" w:rsidP="009C00D0">
      <w:pPr>
        <w:widowControl w:val="0"/>
        <w:autoSpaceDE w:val="0"/>
        <w:autoSpaceDN w:val="0"/>
        <w:adjustRightInd w:val="0"/>
        <w:spacing w:after="0" w:line="240" w:lineRule="auto"/>
        <w:ind w:firstLine="142"/>
        <w:jc w:val="both"/>
        <w:rPr>
          <w:rFonts w:ascii="Times New Roman" w:hAnsi="Times New Roman" w:cs="Times New Roman"/>
        </w:rPr>
      </w:pPr>
      <w:r w:rsidRPr="00A63B61">
        <w:rPr>
          <w:rFonts w:ascii="Times New Roman" w:hAnsi="Times New Roman" w:cs="Times New Roman"/>
        </w:rPr>
        <w:t>Во время снегопада и (или) метели и до окончания снегоочистки на проезжей части дорог категорий IA-III допускается наличие рыхлого (талого) снега толщиной не более 1 (2) см, на дорогах категории IV - не более 2 (4) см, на всех группах улиц - 5 см.</w:t>
      </w:r>
    </w:p>
    <w:p w14:paraId="213AE0CE" w14:textId="77777777" w:rsidR="009C00D0" w:rsidRPr="00A63B61" w:rsidRDefault="009C00D0" w:rsidP="009C00D0">
      <w:pPr>
        <w:widowControl w:val="0"/>
        <w:autoSpaceDE w:val="0"/>
        <w:autoSpaceDN w:val="0"/>
        <w:adjustRightInd w:val="0"/>
        <w:spacing w:after="0" w:line="240" w:lineRule="auto"/>
        <w:ind w:firstLine="142"/>
        <w:jc w:val="both"/>
        <w:rPr>
          <w:rFonts w:ascii="Times New Roman" w:hAnsi="Times New Roman" w:cs="Times New Roman"/>
        </w:rPr>
      </w:pPr>
      <w:r w:rsidRPr="00A63B61">
        <w:rPr>
          <w:rFonts w:ascii="Times New Roman" w:hAnsi="Times New Roman" w:cs="Times New Roman"/>
        </w:rPr>
        <w:t>Обочины дорог категорий IA, IБ и IB должны быть очищены от снега по всей их ширине, обочины остальных дорог - на 50% их ширины.</w:t>
      </w:r>
    </w:p>
    <w:p w14:paraId="6ACF13A7" w14:textId="77777777" w:rsidR="009C00D0" w:rsidRPr="00A63B61" w:rsidRDefault="009C00D0" w:rsidP="009C00D0">
      <w:pPr>
        <w:widowControl w:val="0"/>
        <w:autoSpaceDE w:val="0"/>
        <w:autoSpaceDN w:val="0"/>
        <w:adjustRightInd w:val="0"/>
        <w:spacing w:after="0" w:line="240" w:lineRule="auto"/>
        <w:ind w:firstLine="142"/>
        <w:jc w:val="both"/>
        <w:rPr>
          <w:rFonts w:ascii="Times New Roman" w:hAnsi="Times New Roman" w:cs="Times New Roman"/>
          <w:b/>
        </w:rPr>
      </w:pPr>
      <w:r w:rsidRPr="00A63B61">
        <w:rPr>
          <w:rFonts w:ascii="Times New Roman" w:hAnsi="Times New Roman" w:cs="Times New Roman"/>
          <w:b/>
        </w:rPr>
        <w:t>Требования к состоянию обочин, тротуаров и пешеходных дорожек к остановочным пунктам маршрутных транспортных средств:</w:t>
      </w:r>
    </w:p>
    <w:tbl>
      <w:tblPr>
        <w:tblW w:w="10214" w:type="dxa"/>
        <w:tblInd w:w="20" w:type="dxa"/>
        <w:tblLayout w:type="fixed"/>
        <w:tblCellMar>
          <w:left w:w="90" w:type="dxa"/>
          <w:right w:w="90" w:type="dxa"/>
        </w:tblCellMar>
        <w:tblLook w:val="0000" w:firstRow="0" w:lastRow="0" w:firstColumn="0" w:lastColumn="0" w:noHBand="0" w:noVBand="0"/>
      </w:tblPr>
      <w:tblGrid>
        <w:gridCol w:w="4261"/>
        <w:gridCol w:w="1843"/>
        <w:gridCol w:w="1709"/>
        <w:gridCol w:w="2401"/>
      </w:tblGrid>
      <w:tr w:rsidR="009C00D0" w:rsidRPr="00A63B61" w14:paraId="1853A6A4" w14:textId="77777777" w:rsidTr="00936738">
        <w:tc>
          <w:tcPr>
            <w:tcW w:w="426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531DF30"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Вид снежно-ледяных образований</w:t>
            </w:r>
          </w:p>
        </w:tc>
        <w:tc>
          <w:tcPr>
            <w:tcW w:w="184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54BEF1C"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Категория дороги</w:t>
            </w:r>
          </w:p>
        </w:tc>
        <w:tc>
          <w:tcPr>
            <w:tcW w:w="17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D20C144"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Размер</w:t>
            </w:r>
          </w:p>
        </w:tc>
        <w:tc>
          <w:tcPr>
            <w:tcW w:w="24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CA31B1A"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Срок снегоочистки*, не более</w:t>
            </w:r>
          </w:p>
        </w:tc>
      </w:tr>
      <w:tr w:rsidR="009C00D0" w:rsidRPr="00A63B61" w14:paraId="67A53B2E" w14:textId="77777777" w:rsidTr="00936738">
        <w:trPr>
          <w:trHeight w:val="132"/>
        </w:trPr>
        <w:tc>
          <w:tcPr>
            <w:tcW w:w="4261"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5C2C8E29"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Наличие рыхлого (талого) снега на обочине толщиной слоя, не более, см</w:t>
            </w:r>
          </w:p>
        </w:tc>
        <w:tc>
          <w:tcPr>
            <w:tcW w:w="1843"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345697A8"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IA, IБ</w:t>
            </w:r>
          </w:p>
        </w:tc>
        <w:tc>
          <w:tcPr>
            <w:tcW w:w="1709"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7904DCEC"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1 (2)</w:t>
            </w:r>
          </w:p>
        </w:tc>
        <w:tc>
          <w:tcPr>
            <w:tcW w:w="2401"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4A9C4238"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4 ч</w:t>
            </w:r>
          </w:p>
        </w:tc>
      </w:tr>
      <w:tr w:rsidR="009C00D0" w:rsidRPr="00A63B61" w14:paraId="157FF0DA" w14:textId="77777777" w:rsidTr="00936738">
        <w:trPr>
          <w:trHeight w:val="20"/>
        </w:trPr>
        <w:tc>
          <w:tcPr>
            <w:tcW w:w="4261" w:type="dxa"/>
            <w:vMerge/>
            <w:tcBorders>
              <w:left w:val="single" w:sz="6" w:space="0" w:color="auto"/>
              <w:right w:val="single" w:sz="6" w:space="0" w:color="auto"/>
            </w:tcBorders>
            <w:tcMar>
              <w:top w:w="114" w:type="dxa"/>
              <w:left w:w="28" w:type="dxa"/>
              <w:bottom w:w="114" w:type="dxa"/>
              <w:right w:w="28" w:type="dxa"/>
            </w:tcMar>
            <w:vAlign w:val="center"/>
          </w:tcPr>
          <w:p w14:paraId="48DC2F93"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p>
        </w:tc>
        <w:tc>
          <w:tcPr>
            <w:tcW w:w="1843"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4219E867"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IB, II</w:t>
            </w:r>
          </w:p>
        </w:tc>
        <w:tc>
          <w:tcPr>
            <w:tcW w:w="1709" w:type="dxa"/>
            <w:tcBorders>
              <w:top w:val="nil"/>
              <w:left w:val="single" w:sz="6" w:space="0" w:color="auto"/>
              <w:bottom w:val="single" w:sz="6" w:space="0" w:color="auto"/>
              <w:right w:val="single" w:sz="6" w:space="0" w:color="auto"/>
            </w:tcBorders>
            <w:tcMar>
              <w:top w:w="114" w:type="dxa"/>
              <w:left w:w="28" w:type="dxa"/>
              <w:bottom w:w="114" w:type="dxa"/>
              <w:right w:w="28" w:type="dxa"/>
            </w:tcMar>
            <w:vAlign w:val="center"/>
          </w:tcPr>
          <w:p w14:paraId="76F594A0"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p>
        </w:tc>
        <w:tc>
          <w:tcPr>
            <w:tcW w:w="2401"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4653BCD4"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5 ч</w:t>
            </w:r>
          </w:p>
        </w:tc>
      </w:tr>
      <w:tr w:rsidR="009C00D0" w:rsidRPr="00A63B61" w14:paraId="11101E45" w14:textId="77777777" w:rsidTr="00936738">
        <w:tc>
          <w:tcPr>
            <w:tcW w:w="4261" w:type="dxa"/>
            <w:vMerge/>
            <w:tcBorders>
              <w:left w:val="single" w:sz="6" w:space="0" w:color="auto"/>
              <w:right w:val="single" w:sz="6" w:space="0" w:color="auto"/>
            </w:tcBorders>
            <w:tcMar>
              <w:top w:w="114" w:type="dxa"/>
              <w:left w:w="28" w:type="dxa"/>
              <w:bottom w:w="114" w:type="dxa"/>
              <w:right w:w="28" w:type="dxa"/>
            </w:tcMar>
            <w:vAlign w:val="center"/>
          </w:tcPr>
          <w:p w14:paraId="68479AE2"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p>
        </w:tc>
        <w:tc>
          <w:tcPr>
            <w:tcW w:w="1843"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1E0DB914"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III</w:t>
            </w:r>
          </w:p>
        </w:tc>
        <w:tc>
          <w:tcPr>
            <w:tcW w:w="1709"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0F81FA1A"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3 (6)</w:t>
            </w:r>
          </w:p>
        </w:tc>
        <w:tc>
          <w:tcPr>
            <w:tcW w:w="2401"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08647604"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7 ч</w:t>
            </w:r>
          </w:p>
        </w:tc>
      </w:tr>
      <w:tr w:rsidR="009C00D0" w:rsidRPr="00A63B61" w14:paraId="591C5027" w14:textId="77777777" w:rsidTr="00936738">
        <w:tc>
          <w:tcPr>
            <w:tcW w:w="4261" w:type="dxa"/>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3265F3FD"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p>
        </w:tc>
        <w:tc>
          <w:tcPr>
            <w:tcW w:w="1843"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0C4E1039"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IV, V</w:t>
            </w:r>
          </w:p>
        </w:tc>
        <w:tc>
          <w:tcPr>
            <w:tcW w:w="1709"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29D10FFC"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Не нормируется</w:t>
            </w:r>
          </w:p>
        </w:tc>
        <w:tc>
          <w:tcPr>
            <w:tcW w:w="24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45EEFA4"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15 ч</w:t>
            </w:r>
          </w:p>
        </w:tc>
      </w:tr>
      <w:tr w:rsidR="009C00D0" w:rsidRPr="00A63B61" w14:paraId="736F0E7D" w14:textId="77777777" w:rsidTr="00936738">
        <w:tc>
          <w:tcPr>
            <w:tcW w:w="4261"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2E3BBF63"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Наличие рыхлого (уплотненного) снега на тротуарах и пешеходных дорожках толщиной слоя, см, не более</w:t>
            </w:r>
          </w:p>
        </w:tc>
        <w:tc>
          <w:tcPr>
            <w:tcW w:w="1843"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4529FCED"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I А, IБ</w:t>
            </w:r>
          </w:p>
        </w:tc>
        <w:tc>
          <w:tcPr>
            <w:tcW w:w="1709"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76D8E045"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5 (3)</w:t>
            </w:r>
          </w:p>
        </w:tc>
        <w:tc>
          <w:tcPr>
            <w:tcW w:w="2401"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79209E8A"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1 сут</w:t>
            </w:r>
          </w:p>
        </w:tc>
      </w:tr>
      <w:tr w:rsidR="009C00D0" w:rsidRPr="00A63B61" w14:paraId="7159B57D" w14:textId="77777777" w:rsidTr="00936738">
        <w:tc>
          <w:tcPr>
            <w:tcW w:w="4261" w:type="dxa"/>
            <w:vMerge/>
            <w:tcBorders>
              <w:left w:val="single" w:sz="6" w:space="0" w:color="auto"/>
              <w:right w:val="single" w:sz="6" w:space="0" w:color="auto"/>
            </w:tcBorders>
            <w:tcMar>
              <w:top w:w="114" w:type="dxa"/>
              <w:left w:w="28" w:type="dxa"/>
              <w:bottom w:w="114" w:type="dxa"/>
              <w:right w:w="28" w:type="dxa"/>
            </w:tcMar>
            <w:vAlign w:val="center"/>
          </w:tcPr>
          <w:p w14:paraId="068BC315"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p>
        </w:tc>
        <w:tc>
          <w:tcPr>
            <w:tcW w:w="1843"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3AC79EDF"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IB, II</w:t>
            </w:r>
          </w:p>
        </w:tc>
        <w:tc>
          <w:tcPr>
            <w:tcW w:w="1709"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1726AB3A"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5 (5)</w:t>
            </w:r>
          </w:p>
        </w:tc>
        <w:tc>
          <w:tcPr>
            <w:tcW w:w="2401" w:type="dxa"/>
            <w:tcBorders>
              <w:top w:val="nil"/>
              <w:left w:val="single" w:sz="6" w:space="0" w:color="auto"/>
              <w:bottom w:val="nil"/>
              <w:right w:val="single" w:sz="6" w:space="0" w:color="auto"/>
            </w:tcBorders>
            <w:tcMar>
              <w:top w:w="114" w:type="dxa"/>
              <w:left w:w="28" w:type="dxa"/>
              <w:bottom w:w="114" w:type="dxa"/>
              <w:right w:w="28" w:type="dxa"/>
            </w:tcMar>
            <w:vAlign w:val="center"/>
          </w:tcPr>
          <w:p w14:paraId="41839E39"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p>
        </w:tc>
      </w:tr>
      <w:tr w:rsidR="009C00D0" w:rsidRPr="00A63B61" w14:paraId="0070281C" w14:textId="77777777" w:rsidTr="00936738">
        <w:tc>
          <w:tcPr>
            <w:tcW w:w="4261" w:type="dxa"/>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199472E0"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p>
        </w:tc>
        <w:tc>
          <w:tcPr>
            <w:tcW w:w="1843"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6F07B597"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III, IV, V</w:t>
            </w:r>
          </w:p>
        </w:tc>
        <w:tc>
          <w:tcPr>
            <w:tcW w:w="1709"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15CE673B"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5 (10)</w:t>
            </w:r>
          </w:p>
        </w:tc>
        <w:tc>
          <w:tcPr>
            <w:tcW w:w="2401" w:type="dxa"/>
            <w:tcBorders>
              <w:top w:val="nil"/>
              <w:left w:val="single" w:sz="6" w:space="0" w:color="auto"/>
              <w:bottom w:val="single" w:sz="6" w:space="0" w:color="auto"/>
              <w:right w:val="single" w:sz="6" w:space="0" w:color="auto"/>
            </w:tcBorders>
            <w:tcMar>
              <w:top w:w="114" w:type="dxa"/>
              <w:left w:w="28" w:type="dxa"/>
              <w:bottom w:w="114" w:type="dxa"/>
              <w:right w:w="28" w:type="dxa"/>
            </w:tcMar>
            <w:vAlign w:val="center"/>
          </w:tcPr>
          <w:p w14:paraId="2A5B0233"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p>
        </w:tc>
      </w:tr>
      <w:tr w:rsidR="009C00D0" w:rsidRPr="00A63B61" w14:paraId="65EFBE9A" w14:textId="77777777" w:rsidTr="00936738">
        <w:trPr>
          <w:trHeight w:val="214"/>
        </w:trPr>
        <w:tc>
          <w:tcPr>
            <w:tcW w:w="426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9BF7BE2"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Наличие рыхлого (уплотненного) снега на тротуарах и служебных проходах мостовых сооружений толщиной слоя, см, не более</w:t>
            </w:r>
          </w:p>
        </w:tc>
        <w:tc>
          <w:tcPr>
            <w:tcW w:w="1843"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72007267"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Для всех категорий дорог</w:t>
            </w:r>
          </w:p>
        </w:tc>
        <w:tc>
          <w:tcPr>
            <w:tcW w:w="17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631D4E7"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5 (3)</w:t>
            </w:r>
          </w:p>
        </w:tc>
        <w:tc>
          <w:tcPr>
            <w:tcW w:w="2401"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10C16296"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1 сут</w:t>
            </w:r>
          </w:p>
        </w:tc>
      </w:tr>
      <w:tr w:rsidR="009C00D0" w:rsidRPr="00A63B61" w14:paraId="5BD38A71" w14:textId="77777777" w:rsidTr="00936738">
        <w:tc>
          <w:tcPr>
            <w:tcW w:w="4261"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396FF6EF"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 xml:space="preserve">Наличие снежных валов у ограждений или высоких бордюров** со стороны проезжей </w:t>
            </w:r>
            <w:r w:rsidRPr="00A63B61">
              <w:rPr>
                <w:rFonts w:ascii="Times New Roman" w:hAnsi="Times New Roman" w:cs="Times New Roman"/>
              </w:rPr>
              <w:lastRenderedPageBreak/>
              <w:t>части шириной не более 0,5 м высотой, м, не более</w:t>
            </w:r>
          </w:p>
        </w:tc>
        <w:tc>
          <w:tcPr>
            <w:tcW w:w="1843"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1760F243"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lastRenderedPageBreak/>
              <w:t>IA, IБ, IB</w:t>
            </w:r>
          </w:p>
        </w:tc>
        <w:tc>
          <w:tcPr>
            <w:tcW w:w="1709"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7D3ABA18"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1</w:t>
            </w:r>
          </w:p>
        </w:tc>
        <w:tc>
          <w:tcPr>
            <w:tcW w:w="2401"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51022F0B"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3 сут</w:t>
            </w:r>
          </w:p>
        </w:tc>
      </w:tr>
      <w:tr w:rsidR="009C00D0" w:rsidRPr="00A63B61" w14:paraId="36C6C79A" w14:textId="77777777" w:rsidTr="00936738">
        <w:tc>
          <w:tcPr>
            <w:tcW w:w="4261" w:type="dxa"/>
            <w:vMerge/>
            <w:tcBorders>
              <w:left w:val="single" w:sz="6" w:space="0" w:color="auto"/>
              <w:right w:val="single" w:sz="6" w:space="0" w:color="auto"/>
            </w:tcBorders>
            <w:tcMar>
              <w:top w:w="114" w:type="dxa"/>
              <w:left w:w="28" w:type="dxa"/>
              <w:bottom w:w="114" w:type="dxa"/>
              <w:right w:w="28" w:type="dxa"/>
            </w:tcMar>
            <w:vAlign w:val="center"/>
          </w:tcPr>
          <w:p w14:paraId="5D72FBE6"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p>
        </w:tc>
        <w:tc>
          <w:tcPr>
            <w:tcW w:w="1843"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1F368125"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II, III</w:t>
            </w:r>
          </w:p>
        </w:tc>
        <w:tc>
          <w:tcPr>
            <w:tcW w:w="1709" w:type="dxa"/>
            <w:tcBorders>
              <w:top w:val="nil"/>
              <w:left w:val="single" w:sz="6" w:space="0" w:color="auto"/>
              <w:bottom w:val="nil"/>
              <w:right w:val="single" w:sz="6" w:space="0" w:color="auto"/>
            </w:tcBorders>
            <w:tcMar>
              <w:top w:w="114" w:type="dxa"/>
              <w:left w:w="28" w:type="dxa"/>
              <w:bottom w:w="114" w:type="dxa"/>
              <w:right w:w="28" w:type="dxa"/>
            </w:tcMar>
            <w:vAlign w:val="center"/>
          </w:tcPr>
          <w:p w14:paraId="09053313"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p>
        </w:tc>
        <w:tc>
          <w:tcPr>
            <w:tcW w:w="2401"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27851015"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4 сут</w:t>
            </w:r>
          </w:p>
        </w:tc>
      </w:tr>
      <w:tr w:rsidR="009C00D0" w:rsidRPr="00A63B61" w14:paraId="60D6D248" w14:textId="77777777" w:rsidTr="00936738">
        <w:tc>
          <w:tcPr>
            <w:tcW w:w="4261" w:type="dxa"/>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02E42DD9"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6BF9B94"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IV, V</w:t>
            </w:r>
          </w:p>
        </w:tc>
        <w:tc>
          <w:tcPr>
            <w:tcW w:w="1709" w:type="dxa"/>
            <w:tcBorders>
              <w:top w:val="nil"/>
              <w:left w:val="single" w:sz="6" w:space="0" w:color="auto"/>
              <w:bottom w:val="single" w:sz="6" w:space="0" w:color="auto"/>
              <w:right w:val="single" w:sz="6" w:space="0" w:color="auto"/>
            </w:tcBorders>
            <w:tcMar>
              <w:top w:w="114" w:type="dxa"/>
              <w:left w:w="28" w:type="dxa"/>
              <w:bottom w:w="114" w:type="dxa"/>
              <w:right w:w="28" w:type="dxa"/>
            </w:tcMar>
            <w:vAlign w:val="center"/>
          </w:tcPr>
          <w:p w14:paraId="7FC023A7"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p>
        </w:tc>
        <w:tc>
          <w:tcPr>
            <w:tcW w:w="24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924B8EB"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5 сут</w:t>
            </w:r>
          </w:p>
        </w:tc>
      </w:tr>
      <w:tr w:rsidR="009C00D0" w:rsidRPr="00A63B61" w14:paraId="6EDC1B9B" w14:textId="77777777" w:rsidTr="00936738">
        <w:trPr>
          <w:trHeight w:val="26"/>
        </w:trPr>
        <w:tc>
          <w:tcPr>
            <w:tcW w:w="10214"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C4DF5DD"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 Срок снегоочистки отсчитывается с момента окончания работ по ликвидации зимней скользкости и уборки снега с проезжей части.</w:t>
            </w:r>
          </w:p>
          <w:p w14:paraId="45DDF3BB"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 Бордюры высотой более 20 см над покрытием проезжей части.</w:t>
            </w:r>
          </w:p>
        </w:tc>
      </w:tr>
    </w:tbl>
    <w:p w14:paraId="0D1BFEE0" w14:textId="77777777" w:rsidR="009C00D0" w:rsidRPr="00A63B61" w:rsidRDefault="009C00D0" w:rsidP="009C00D0">
      <w:pPr>
        <w:widowControl w:val="0"/>
        <w:autoSpaceDE w:val="0"/>
        <w:autoSpaceDN w:val="0"/>
        <w:adjustRightInd w:val="0"/>
        <w:spacing w:after="0" w:line="240" w:lineRule="auto"/>
        <w:ind w:firstLine="142"/>
        <w:jc w:val="both"/>
        <w:rPr>
          <w:rFonts w:ascii="Times New Roman" w:hAnsi="Times New Roman" w:cs="Times New Roman"/>
        </w:rPr>
      </w:pPr>
      <w:r w:rsidRPr="00A63B61">
        <w:rPr>
          <w:rFonts w:ascii="Times New Roman" w:hAnsi="Times New Roman" w:cs="Times New Roman"/>
        </w:rPr>
        <w:t>На улицах очистку обочин осуществляют в течение 24 часов с момента окончания снегопада.</w:t>
      </w:r>
    </w:p>
    <w:p w14:paraId="060D8AB4" w14:textId="77777777" w:rsidR="009C00D0" w:rsidRPr="00A63B61" w:rsidRDefault="009C00D0" w:rsidP="009C00D0">
      <w:pPr>
        <w:widowControl w:val="0"/>
        <w:autoSpaceDE w:val="0"/>
        <w:autoSpaceDN w:val="0"/>
        <w:adjustRightInd w:val="0"/>
        <w:spacing w:after="0" w:line="240" w:lineRule="auto"/>
        <w:ind w:firstLine="142"/>
        <w:jc w:val="both"/>
        <w:rPr>
          <w:rFonts w:ascii="Times New Roman" w:hAnsi="Times New Roman" w:cs="Times New Roman"/>
          <w:b/>
        </w:rPr>
      </w:pPr>
      <w:r w:rsidRPr="00A63B61">
        <w:rPr>
          <w:rFonts w:ascii="Times New Roman" w:hAnsi="Times New Roman" w:cs="Times New Roman"/>
          <w:b/>
        </w:rPr>
        <w:t>Требования к состоянию элементов обустройства</w:t>
      </w:r>
    </w:p>
    <w:tbl>
      <w:tblPr>
        <w:tblW w:w="10214" w:type="dxa"/>
        <w:tblInd w:w="20" w:type="dxa"/>
        <w:tblLayout w:type="fixed"/>
        <w:tblCellMar>
          <w:left w:w="90" w:type="dxa"/>
          <w:right w:w="90" w:type="dxa"/>
        </w:tblCellMar>
        <w:tblLook w:val="0000" w:firstRow="0" w:lastRow="0" w:firstColumn="0" w:lastColumn="0" w:noHBand="0" w:noVBand="0"/>
      </w:tblPr>
      <w:tblGrid>
        <w:gridCol w:w="4403"/>
        <w:gridCol w:w="1843"/>
        <w:gridCol w:w="709"/>
        <w:gridCol w:w="3259"/>
      </w:tblGrid>
      <w:tr w:rsidR="009C00D0" w:rsidRPr="00A63B61" w14:paraId="133D1304" w14:textId="77777777" w:rsidTr="00936738">
        <w:tc>
          <w:tcPr>
            <w:tcW w:w="440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08EDF20"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r w:rsidRPr="00A63B61">
              <w:rPr>
                <w:rFonts w:ascii="Times New Roman" w:hAnsi="Times New Roman" w:cs="Times New Roman"/>
              </w:rPr>
              <w:t>Вид снежно-ледяных образований</w:t>
            </w:r>
          </w:p>
        </w:tc>
        <w:tc>
          <w:tcPr>
            <w:tcW w:w="184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412B042"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r w:rsidRPr="00A63B61">
              <w:rPr>
                <w:rFonts w:ascii="Times New Roman" w:hAnsi="Times New Roman" w:cs="Times New Roman"/>
              </w:rPr>
              <w:t>Категория дороги</w:t>
            </w:r>
          </w:p>
        </w:tc>
        <w:tc>
          <w:tcPr>
            <w:tcW w:w="7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C00A174"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r w:rsidRPr="00A63B61">
              <w:rPr>
                <w:rFonts w:ascii="Times New Roman" w:hAnsi="Times New Roman" w:cs="Times New Roman"/>
              </w:rPr>
              <w:t>Размер</w:t>
            </w:r>
          </w:p>
        </w:tc>
        <w:tc>
          <w:tcPr>
            <w:tcW w:w="325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F3EB1F0"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r w:rsidRPr="00A63B61">
              <w:rPr>
                <w:rFonts w:ascii="Times New Roman" w:hAnsi="Times New Roman" w:cs="Times New Roman"/>
              </w:rPr>
              <w:t>Срок снегоочистки*, ч, не более</w:t>
            </w:r>
          </w:p>
        </w:tc>
      </w:tr>
      <w:tr w:rsidR="009C00D0" w:rsidRPr="00A63B61" w14:paraId="2C077A3D" w14:textId="77777777" w:rsidTr="00936738">
        <w:tc>
          <w:tcPr>
            <w:tcW w:w="4403"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290F373A"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r w:rsidRPr="00A63B61">
              <w:rPr>
                <w:rFonts w:ascii="Times New Roman" w:hAnsi="Times New Roman" w:cs="Times New Roman"/>
              </w:rPr>
              <w:t>Наличие рыхлого (уплотненного) снега на заездных карманах и посадочных площадках остановочных пунктов маршрутных транспортных средств толщиной слоя, см, не более</w:t>
            </w:r>
          </w:p>
        </w:tc>
        <w:tc>
          <w:tcPr>
            <w:tcW w:w="1843"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47C67D71"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r w:rsidRPr="00A63B61">
              <w:rPr>
                <w:rFonts w:ascii="Times New Roman" w:hAnsi="Times New Roman" w:cs="Times New Roman"/>
              </w:rPr>
              <w:t>IA, IБ</w:t>
            </w:r>
          </w:p>
        </w:tc>
        <w:tc>
          <w:tcPr>
            <w:tcW w:w="709"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24C73BEF"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r w:rsidRPr="00A63B61">
              <w:rPr>
                <w:rFonts w:ascii="Times New Roman" w:hAnsi="Times New Roman" w:cs="Times New Roman"/>
              </w:rPr>
              <w:t>2 (0)</w:t>
            </w:r>
          </w:p>
        </w:tc>
        <w:tc>
          <w:tcPr>
            <w:tcW w:w="3259"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0A52F82D"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r w:rsidRPr="00A63B61">
              <w:rPr>
                <w:rFonts w:ascii="Times New Roman" w:hAnsi="Times New Roman" w:cs="Times New Roman"/>
              </w:rPr>
              <w:t>6</w:t>
            </w:r>
          </w:p>
        </w:tc>
      </w:tr>
      <w:tr w:rsidR="009C00D0" w:rsidRPr="00A63B61" w14:paraId="16E124CF" w14:textId="77777777" w:rsidTr="00936738">
        <w:tc>
          <w:tcPr>
            <w:tcW w:w="4403" w:type="dxa"/>
            <w:vMerge/>
            <w:tcBorders>
              <w:left w:val="single" w:sz="6" w:space="0" w:color="auto"/>
              <w:right w:val="single" w:sz="6" w:space="0" w:color="auto"/>
            </w:tcBorders>
            <w:tcMar>
              <w:top w:w="114" w:type="dxa"/>
              <w:left w:w="28" w:type="dxa"/>
              <w:bottom w:w="114" w:type="dxa"/>
              <w:right w:w="28" w:type="dxa"/>
            </w:tcMar>
            <w:vAlign w:val="center"/>
          </w:tcPr>
          <w:p w14:paraId="35E9503A"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p>
        </w:tc>
        <w:tc>
          <w:tcPr>
            <w:tcW w:w="1843"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52B78148"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r w:rsidRPr="00A63B61">
              <w:rPr>
                <w:rFonts w:ascii="Times New Roman" w:hAnsi="Times New Roman" w:cs="Times New Roman"/>
              </w:rPr>
              <w:t>IB, II, III</w:t>
            </w:r>
          </w:p>
        </w:tc>
        <w:tc>
          <w:tcPr>
            <w:tcW w:w="709"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64E79A8B"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r w:rsidRPr="00A63B61">
              <w:rPr>
                <w:rFonts w:ascii="Times New Roman" w:hAnsi="Times New Roman" w:cs="Times New Roman"/>
              </w:rPr>
              <w:t>6 (4)</w:t>
            </w:r>
          </w:p>
        </w:tc>
        <w:tc>
          <w:tcPr>
            <w:tcW w:w="3259" w:type="dxa"/>
            <w:tcBorders>
              <w:top w:val="nil"/>
              <w:left w:val="single" w:sz="6" w:space="0" w:color="auto"/>
              <w:bottom w:val="nil"/>
              <w:right w:val="single" w:sz="6" w:space="0" w:color="auto"/>
            </w:tcBorders>
            <w:tcMar>
              <w:top w:w="114" w:type="dxa"/>
              <w:left w:w="28" w:type="dxa"/>
              <w:bottom w:w="114" w:type="dxa"/>
              <w:right w:w="28" w:type="dxa"/>
            </w:tcMar>
            <w:vAlign w:val="center"/>
          </w:tcPr>
          <w:p w14:paraId="2420BC36"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p>
        </w:tc>
      </w:tr>
      <w:tr w:rsidR="009C00D0" w:rsidRPr="00A63B61" w14:paraId="641DE11A" w14:textId="77777777" w:rsidTr="00936738">
        <w:tc>
          <w:tcPr>
            <w:tcW w:w="4403" w:type="dxa"/>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564DCDB9"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p>
        </w:tc>
        <w:tc>
          <w:tcPr>
            <w:tcW w:w="1843"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01DA18B7"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r w:rsidRPr="00A63B61">
              <w:rPr>
                <w:rFonts w:ascii="Times New Roman" w:hAnsi="Times New Roman" w:cs="Times New Roman"/>
              </w:rPr>
              <w:t>IV, V</w:t>
            </w:r>
          </w:p>
        </w:tc>
        <w:tc>
          <w:tcPr>
            <w:tcW w:w="709"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26F2C42D"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r w:rsidRPr="00A63B61">
              <w:rPr>
                <w:rFonts w:ascii="Times New Roman" w:hAnsi="Times New Roman" w:cs="Times New Roman"/>
              </w:rPr>
              <w:t>8 (6)</w:t>
            </w:r>
          </w:p>
        </w:tc>
        <w:tc>
          <w:tcPr>
            <w:tcW w:w="3259" w:type="dxa"/>
            <w:tcBorders>
              <w:top w:val="nil"/>
              <w:left w:val="single" w:sz="6" w:space="0" w:color="auto"/>
              <w:bottom w:val="single" w:sz="6" w:space="0" w:color="auto"/>
              <w:right w:val="single" w:sz="6" w:space="0" w:color="auto"/>
            </w:tcBorders>
            <w:tcMar>
              <w:top w:w="114" w:type="dxa"/>
              <w:left w:w="28" w:type="dxa"/>
              <w:bottom w:w="114" w:type="dxa"/>
              <w:right w:w="28" w:type="dxa"/>
            </w:tcMar>
            <w:vAlign w:val="center"/>
          </w:tcPr>
          <w:p w14:paraId="4A5CC5D2"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p>
        </w:tc>
      </w:tr>
      <w:tr w:rsidR="009C00D0" w:rsidRPr="00A63B61" w14:paraId="1E7B47F4" w14:textId="77777777" w:rsidTr="00936738">
        <w:tc>
          <w:tcPr>
            <w:tcW w:w="4403"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69519E26"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r w:rsidRPr="00A63B61">
              <w:rPr>
                <w:rFonts w:ascii="Times New Roman" w:hAnsi="Times New Roman" w:cs="Times New Roman"/>
              </w:rPr>
              <w:t>Наличие рыхлого (уплотненного) снега на площадках отдыха и стоянках транспортных средств толщиной слоя, см, не более</w:t>
            </w:r>
          </w:p>
        </w:tc>
        <w:tc>
          <w:tcPr>
            <w:tcW w:w="1843"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7B2D13BC"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r w:rsidRPr="00A63B61">
              <w:rPr>
                <w:rFonts w:ascii="Times New Roman" w:hAnsi="Times New Roman" w:cs="Times New Roman"/>
              </w:rPr>
              <w:t>I А, IБ</w:t>
            </w:r>
          </w:p>
        </w:tc>
        <w:tc>
          <w:tcPr>
            <w:tcW w:w="709"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0B5AFDC6"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r w:rsidRPr="00A63B61">
              <w:rPr>
                <w:rFonts w:ascii="Times New Roman" w:hAnsi="Times New Roman" w:cs="Times New Roman"/>
              </w:rPr>
              <w:t>6 (4)</w:t>
            </w:r>
          </w:p>
        </w:tc>
        <w:tc>
          <w:tcPr>
            <w:tcW w:w="3259"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3CC64CC0"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r w:rsidRPr="00A63B61">
              <w:rPr>
                <w:rFonts w:ascii="Times New Roman" w:hAnsi="Times New Roman" w:cs="Times New Roman"/>
              </w:rPr>
              <w:t>24</w:t>
            </w:r>
          </w:p>
        </w:tc>
      </w:tr>
      <w:tr w:rsidR="009C00D0" w:rsidRPr="00A63B61" w14:paraId="734CF724" w14:textId="77777777" w:rsidTr="00936738">
        <w:tc>
          <w:tcPr>
            <w:tcW w:w="4403" w:type="dxa"/>
            <w:vMerge/>
            <w:tcBorders>
              <w:left w:val="single" w:sz="6" w:space="0" w:color="auto"/>
              <w:right w:val="single" w:sz="6" w:space="0" w:color="auto"/>
            </w:tcBorders>
            <w:tcMar>
              <w:top w:w="114" w:type="dxa"/>
              <w:left w:w="28" w:type="dxa"/>
              <w:bottom w:w="114" w:type="dxa"/>
              <w:right w:w="28" w:type="dxa"/>
            </w:tcMar>
            <w:vAlign w:val="center"/>
          </w:tcPr>
          <w:p w14:paraId="7A842C2F"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p>
        </w:tc>
        <w:tc>
          <w:tcPr>
            <w:tcW w:w="1843"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3BA01164"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r w:rsidRPr="00A63B61">
              <w:rPr>
                <w:rFonts w:ascii="Times New Roman" w:hAnsi="Times New Roman" w:cs="Times New Roman"/>
              </w:rPr>
              <w:t>IB, II</w:t>
            </w:r>
          </w:p>
        </w:tc>
        <w:tc>
          <w:tcPr>
            <w:tcW w:w="709" w:type="dxa"/>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06C80F29"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r w:rsidRPr="00A63B61">
              <w:rPr>
                <w:rFonts w:ascii="Times New Roman" w:hAnsi="Times New Roman" w:cs="Times New Roman"/>
              </w:rPr>
              <w:t>8 (6)</w:t>
            </w:r>
          </w:p>
        </w:tc>
        <w:tc>
          <w:tcPr>
            <w:tcW w:w="3259" w:type="dxa"/>
            <w:tcBorders>
              <w:top w:val="nil"/>
              <w:left w:val="single" w:sz="6" w:space="0" w:color="auto"/>
              <w:bottom w:val="nil"/>
              <w:right w:val="single" w:sz="6" w:space="0" w:color="auto"/>
            </w:tcBorders>
            <w:tcMar>
              <w:top w:w="114" w:type="dxa"/>
              <w:left w:w="28" w:type="dxa"/>
              <w:bottom w:w="114" w:type="dxa"/>
              <w:right w:w="28" w:type="dxa"/>
            </w:tcMar>
            <w:vAlign w:val="center"/>
          </w:tcPr>
          <w:p w14:paraId="43FA459A"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p>
        </w:tc>
      </w:tr>
      <w:tr w:rsidR="009C00D0" w:rsidRPr="00A63B61" w14:paraId="039EC8A2" w14:textId="77777777" w:rsidTr="00936738">
        <w:tc>
          <w:tcPr>
            <w:tcW w:w="4403" w:type="dxa"/>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6AB203E1"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A4BCCD8"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r w:rsidRPr="00A63B61">
              <w:rPr>
                <w:rFonts w:ascii="Times New Roman" w:hAnsi="Times New Roman" w:cs="Times New Roman"/>
              </w:rPr>
              <w:t>lll-V</w:t>
            </w:r>
          </w:p>
        </w:tc>
        <w:tc>
          <w:tcPr>
            <w:tcW w:w="7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8FE48D8"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r w:rsidRPr="00A63B61">
              <w:rPr>
                <w:rFonts w:ascii="Times New Roman" w:hAnsi="Times New Roman" w:cs="Times New Roman"/>
              </w:rPr>
              <w:t>12 (8)</w:t>
            </w:r>
          </w:p>
        </w:tc>
        <w:tc>
          <w:tcPr>
            <w:tcW w:w="3259" w:type="dxa"/>
            <w:tcBorders>
              <w:top w:val="nil"/>
              <w:left w:val="single" w:sz="6" w:space="0" w:color="auto"/>
              <w:bottom w:val="single" w:sz="6" w:space="0" w:color="auto"/>
              <w:right w:val="single" w:sz="6" w:space="0" w:color="auto"/>
            </w:tcBorders>
            <w:tcMar>
              <w:top w:w="114" w:type="dxa"/>
              <w:left w:w="28" w:type="dxa"/>
              <w:bottom w:w="114" w:type="dxa"/>
              <w:right w:w="28" w:type="dxa"/>
            </w:tcMar>
            <w:vAlign w:val="center"/>
          </w:tcPr>
          <w:p w14:paraId="2E3D6029"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p>
        </w:tc>
      </w:tr>
      <w:tr w:rsidR="009C00D0" w:rsidRPr="00A63B61" w14:paraId="3F2234BD" w14:textId="77777777" w:rsidTr="00936738">
        <w:trPr>
          <w:trHeight w:val="26"/>
        </w:trPr>
        <w:tc>
          <w:tcPr>
            <w:tcW w:w="10214" w:type="dxa"/>
            <w:gridSpan w:val="4"/>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D83AA1E" w14:textId="77777777" w:rsidR="009C00D0" w:rsidRPr="00A63B61" w:rsidRDefault="009C00D0" w:rsidP="00936738">
            <w:pPr>
              <w:widowControl w:val="0"/>
              <w:autoSpaceDE w:val="0"/>
              <w:autoSpaceDN w:val="0"/>
              <w:adjustRightInd w:val="0"/>
              <w:spacing w:after="0" w:line="240" w:lineRule="auto"/>
              <w:ind w:left="-57" w:right="-57"/>
              <w:jc w:val="center"/>
              <w:rPr>
                <w:rFonts w:ascii="Times New Roman" w:hAnsi="Times New Roman" w:cs="Times New Roman"/>
              </w:rPr>
            </w:pPr>
            <w:r w:rsidRPr="00A63B61">
              <w:rPr>
                <w:rFonts w:ascii="Times New Roman" w:hAnsi="Times New Roman" w:cs="Times New Roman"/>
              </w:rPr>
              <w:t>* Срок снегоочистки отсчитывается с момента окончания снегопада.</w:t>
            </w:r>
          </w:p>
        </w:tc>
      </w:tr>
    </w:tbl>
    <w:p w14:paraId="1E4E099C" w14:textId="77777777" w:rsidR="009C00D0" w:rsidRPr="00A63B61" w:rsidRDefault="009C00D0" w:rsidP="009C00D0">
      <w:pPr>
        <w:widowControl w:val="0"/>
        <w:autoSpaceDE w:val="0"/>
        <w:autoSpaceDN w:val="0"/>
        <w:adjustRightInd w:val="0"/>
        <w:spacing w:after="0" w:line="240" w:lineRule="auto"/>
        <w:jc w:val="both"/>
        <w:rPr>
          <w:rFonts w:ascii="Times New Roman" w:hAnsi="Times New Roman" w:cs="Times New Roman"/>
          <w:b/>
        </w:rPr>
      </w:pPr>
      <w:r w:rsidRPr="00A63B61">
        <w:rPr>
          <w:rFonts w:ascii="Times New Roman" w:hAnsi="Times New Roman" w:cs="Times New Roman"/>
          <w:b/>
        </w:rPr>
        <w:t>Сроки проведения работ по очистке от снега и устранению зимней скользкости на покрытии тротуаров, служебных проходов мостовых сооружений, пешеходных, велосипедных дорожек и на остановочных пунктах маршрутных транспортных средств в городах и сельских поселениях</w:t>
      </w:r>
    </w:p>
    <w:tbl>
      <w:tblPr>
        <w:tblW w:w="10065" w:type="dxa"/>
        <w:tblInd w:w="28" w:type="dxa"/>
        <w:tblLayout w:type="fixed"/>
        <w:tblCellMar>
          <w:left w:w="90" w:type="dxa"/>
          <w:right w:w="90" w:type="dxa"/>
        </w:tblCellMar>
        <w:tblLook w:val="0000" w:firstRow="0" w:lastRow="0" w:firstColumn="0" w:lastColumn="0" w:noHBand="0" w:noVBand="0"/>
      </w:tblPr>
      <w:tblGrid>
        <w:gridCol w:w="3261"/>
        <w:gridCol w:w="4394"/>
        <w:gridCol w:w="2410"/>
      </w:tblGrid>
      <w:tr w:rsidR="009C00D0" w:rsidRPr="00A63B61" w14:paraId="34E5E140" w14:textId="77777777" w:rsidTr="00936738">
        <w:tc>
          <w:tcPr>
            <w:tcW w:w="326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2D35C12"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Вид снежно-ледяных образований</w:t>
            </w:r>
          </w:p>
        </w:tc>
        <w:tc>
          <w:tcPr>
            <w:tcW w:w="439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17FF36E"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Интенсивность движения пешеходов (велосипедистов), чел./ч</w:t>
            </w:r>
          </w:p>
        </w:tc>
        <w:tc>
          <w:tcPr>
            <w:tcW w:w="2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4AABB72"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Сроки устранения*, ч, не более</w:t>
            </w:r>
          </w:p>
        </w:tc>
      </w:tr>
      <w:tr w:rsidR="009C00D0" w:rsidRPr="00A63B61" w14:paraId="562F6F65" w14:textId="77777777" w:rsidTr="00936738">
        <w:trPr>
          <w:trHeight w:val="65"/>
        </w:trPr>
        <w:tc>
          <w:tcPr>
            <w:tcW w:w="3261"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71FF301C"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Рыхлый и талый снег</w:t>
            </w:r>
          </w:p>
        </w:tc>
        <w:tc>
          <w:tcPr>
            <w:tcW w:w="439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5E59689"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более 250</w:t>
            </w:r>
          </w:p>
        </w:tc>
        <w:tc>
          <w:tcPr>
            <w:tcW w:w="2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3CCE30E"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1</w:t>
            </w:r>
          </w:p>
        </w:tc>
      </w:tr>
      <w:tr w:rsidR="009C00D0" w:rsidRPr="00A63B61" w14:paraId="60AB4DDD" w14:textId="77777777" w:rsidTr="00936738">
        <w:tc>
          <w:tcPr>
            <w:tcW w:w="3261" w:type="dxa"/>
            <w:vMerge/>
            <w:tcBorders>
              <w:left w:val="single" w:sz="6" w:space="0" w:color="auto"/>
              <w:right w:val="single" w:sz="6" w:space="0" w:color="auto"/>
            </w:tcBorders>
            <w:tcMar>
              <w:top w:w="114" w:type="dxa"/>
              <w:left w:w="28" w:type="dxa"/>
              <w:bottom w:w="114" w:type="dxa"/>
              <w:right w:w="28" w:type="dxa"/>
            </w:tcMar>
            <w:vAlign w:val="center"/>
          </w:tcPr>
          <w:p w14:paraId="74D15153"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p>
        </w:tc>
        <w:tc>
          <w:tcPr>
            <w:tcW w:w="439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D29E2FA"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100-250</w:t>
            </w:r>
          </w:p>
        </w:tc>
        <w:tc>
          <w:tcPr>
            <w:tcW w:w="2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AF5542E"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2</w:t>
            </w:r>
          </w:p>
        </w:tc>
      </w:tr>
      <w:tr w:rsidR="009C00D0" w:rsidRPr="00A63B61" w14:paraId="338407F0" w14:textId="77777777" w:rsidTr="00936738">
        <w:tc>
          <w:tcPr>
            <w:tcW w:w="3261" w:type="dxa"/>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26D6F985"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p>
        </w:tc>
        <w:tc>
          <w:tcPr>
            <w:tcW w:w="439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02F1BD1"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менее 100</w:t>
            </w:r>
          </w:p>
        </w:tc>
        <w:tc>
          <w:tcPr>
            <w:tcW w:w="2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A4AD2C1"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3</w:t>
            </w:r>
          </w:p>
        </w:tc>
      </w:tr>
      <w:tr w:rsidR="009C00D0" w:rsidRPr="00A63B61" w14:paraId="64DC3C28" w14:textId="77777777" w:rsidTr="00936738">
        <w:tc>
          <w:tcPr>
            <w:tcW w:w="3261"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6B314326"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Зимняя скользкость</w:t>
            </w:r>
          </w:p>
        </w:tc>
        <w:tc>
          <w:tcPr>
            <w:tcW w:w="439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BE9F526"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более 250</w:t>
            </w:r>
          </w:p>
        </w:tc>
        <w:tc>
          <w:tcPr>
            <w:tcW w:w="2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96EA5D2"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12</w:t>
            </w:r>
          </w:p>
        </w:tc>
      </w:tr>
      <w:tr w:rsidR="009C00D0" w:rsidRPr="00A63B61" w14:paraId="3B5B2653" w14:textId="77777777" w:rsidTr="00936738">
        <w:tc>
          <w:tcPr>
            <w:tcW w:w="3261" w:type="dxa"/>
            <w:vMerge/>
            <w:tcBorders>
              <w:left w:val="single" w:sz="6" w:space="0" w:color="auto"/>
              <w:right w:val="single" w:sz="6" w:space="0" w:color="auto"/>
            </w:tcBorders>
            <w:tcMar>
              <w:top w:w="114" w:type="dxa"/>
              <w:left w:w="28" w:type="dxa"/>
              <w:bottom w:w="114" w:type="dxa"/>
              <w:right w:w="28" w:type="dxa"/>
            </w:tcMar>
            <w:vAlign w:val="center"/>
          </w:tcPr>
          <w:p w14:paraId="6FFCC6AF"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p>
        </w:tc>
        <w:tc>
          <w:tcPr>
            <w:tcW w:w="439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F5F26F4"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100-250</w:t>
            </w:r>
          </w:p>
        </w:tc>
        <w:tc>
          <w:tcPr>
            <w:tcW w:w="2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0663064"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18</w:t>
            </w:r>
          </w:p>
        </w:tc>
      </w:tr>
      <w:tr w:rsidR="009C00D0" w:rsidRPr="00A63B61" w14:paraId="30EE590E" w14:textId="77777777" w:rsidTr="00936738">
        <w:tc>
          <w:tcPr>
            <w:tcW w:w="3261" w:type="dxa"/>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32DA0842"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p>
        </w:tc>
        <w:tc>
          <w:tcPr>
            <w:tcW w:w="439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17B981A"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менее 100</w:t>
            </w:r>
          </w:p>
        </w:tc>
        <w:tc>
          <w:tcPr>
            <w:tcW w:w="2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D870C44"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24</w:t>
            </w:r>
          </w:p>
        </w:tc>
      </w:tr>
    </w:tbl>
    <w:p w14:paraId="42DB4B72" w14:textId="77777777" w:rsidR="009C00D0" w:rsidRPr="00A63B61" w:rsidRDefault="009C00D0" w:rsidP="009C00D0">
      <w:pPr>
        <w:widowControl w:val="0"/>
        <w:autoSpaceDE w:val="0"/>
        <w:autoSpaceDN w:val="0"/>
        <w:adjustRightInd w:val="0"/>
        <w:spacing w:after="0" w:line="240" w:lineRule="auto"/>
        <w:jc w:val="both"/>
        <w:rPr>
          <w:rFonts w:ascii="Times New Roman" w:hAnsi="Times New Roman" w:cs="Times New Roman"/>
        </w:rPr>
      </w:pPr>
      <w:r w:rsidRPr="00A63B61">
        <w:rPr>
          <w:rFonts w:ascii="Times New Roman" w:hAnsi="Times New Roman" w:cs="Times New Roman"/>
        </w:rPr>
        <w:t>Удаление уплотненного снега в весенний период при наступлении среднесуточной положительной температуры воздуха должно быть осуществлено в срок не более одних суток.</w:t>
      </w:r>
    </w:p>
    <w:p w14:paraId="71EA3AB0" w14:textId="77777777" w:rsidR="009C00D0" w:rsidRPr="00A63B61" w:rsidRDefault="009C00D0" w:rsidP="009C00D0">
      <w:pPr>
        <w:widowControl w:val="0"/>
        <w:autoSpaceDE w:val="0"/>
        <w:autoSpaceDN w:val="0"/>
        <w:adjustRightInd w:val="0"/>
        <w:spacing w:after="0" w:line="240" w:lineRule="auto"/>
        <w:jc w:val="both"/>
        <w:rPr>
          <w:rFonts w:ascii="Times New Roman" w:hAnsi="Times New Roman" w:cs="Times New Roman"/>
        </w:rPr>
      </w:pPr>
      <w:r w:rsidRPr="00A63B61">
        <w:rPr>
          <w:rFonts w:ascii="Times New Roman" w:hAnsi="Times New Roman" w:cs="Times New Roman"/>
        </w:rPr>
        <w:t>Снежные валы на обочинах дорог категорий II-IV рекомендуется устраивать высотой не более 1,0 м.</w:t>
      </w:r>
    </w:p>
    <w:p w14:paraId="41DA6FD1" w14:textId="77777777" w:rsidR="009C00D0" w:rsidRPr="00A63B61" w:rsidRDefault="009C00D0" w:rsidP="009C00D0">
      <w:pPr>
        <w:widowControl w:val="0"/>
        <w:autoSpaceDE w:val="0"/>
        <w:autoSpaceDN w:val="0"/>
        <w:adjustRightInd w:val="0"/>
        <w:spacing w:after="0" w:line="240" w:lineRule="auto"/>
        <w:jc w:val="both"/>
        <w:rPr>
          <w:rFonts w:ascii="Times New Roman" w:hAnsi="Times New Roman" w:cs="Times New Roman"/>
          <w:b/>
        </w:rPr>
      </w:pPr>
      <w:r w:rsidRPr="00A63B61">
        <w:rPr>
          <w:rFonts w:ascii="Times New Roman" w:hAnsi="Times New Roman" w:cs="Times New Roman"/>
          <w:b/>
        </w:rPr>
        <w:t>На улицах:</w:t>
      </w:r>
    </w:p>
    <w:p w14:paraId="740084C2" w14:textId="77777777" w:rsidR="009C00D0" w:rsidRPr="00A63B61" w:rsidRDefault="009C00D0" w:rsidP="009C00D0">
      <w:pPr>
        <w:widowControl w:val="0"/>
        <w:autoSpaceDE w:val="0"/>
        <w:autoSpaceDN w:val="0"/>
        <w:adjustRightInd w:val="0"/>
        <w:spacing w:after="0" w:line="240" w:lineRule="auto"/>
        <w:jc w:val="both"/>
        <w:rPr>
          <w:rFonts w:ascii="Times New Roman" w:hAnsi="Times New Roman" w:cs="Times New Roman"/>
        </w:rPr>
      </w:pPr>
      <w:r w:rsidRPr="00A63B61">
        <w:rPr>
          <w:rFonts w:ascii="Times New Roman" w:hAnsi="Times New Roman" w:cs="Times New Roman"/>
        </w:rPr>
        <w:t>- снег с проезжей части для временного складирования убирают в лотковую часть, на разделительную полосу или обочину и формируют в виде валов шириной не более 1,5 м с разрывами длиной 2,0-2,5 м;</w:t>
      </w:r>
    </w:p>
    <w:p w14:paraId="52F1EC87" w14:textId="77777777" w:rsidR="009C00D0" w:rsidRPr="00A63B61" w:rsidRDefault="009C00D0" w:rsidP="009C00D0">
      <w:pPr>
        <w:widowControl w:val="0"/>
        <w:autoSpaceDE w:val="0"/>
        <w:autoSpaceDN w:val="0"/>
        <w:adjustRightInd w:val="0"/>
        <w:spacing w:after="0" w:line="240" w:lineRule="auto"/>
        <w:jc w:val="both"/>
        <w:rPr>
          <w:rFonts w:ascii="Times New Roman" w:hAnsi="Times New Roman" w:cs="Times New Roman"/>
        </w:rPr>
      </w:pPr>
      <w:r w:rsidRPr="00A63B61">
        <w:rPr>
          <w:rFonts w:ascii="Times New Roman" w:hAnsi="Times New Roman" w:cs="Times New Roman"/>
        </w:rPr>
        <w:t>- устройство разрывов и очистку водосточных решеток осуществляют в течение 16 часов после окончания снегопада;</w:t>
      </w:r>
    </w:p>
    <w:p w14:paraId="260BE02B" w14:textId="77777777" w:rsidR="009C00D0" w:rsidRPr="00A63B61" w:rsidRDefault="009C00D0" w:rsidP="009C00D0">
      <w:pPr>
        <w:widowControl w:val="0"/>
        <w:autoSpaceDE w:val="0"/>
        <w:autoSpaceDN w:val="0"/>
        <w:adjustRightInd w:val="0"/>
        <w:spacing w:after="0" w:line="240" w:lineRule="auto"/>
        <w:jc w:val="both"/>
        <w:rPr>
          <w:rFonts w:ascii="Times New Roman" w:hAnsi="Times New Roman" w:cs="Times New Roman"/>
        </w:rPr>
      </w:pPr>
      <w:r w:rsidRPr="00A63B61">
        <w:rPr>
          <w:rFonts w:ascii="Times New Roman" w:hAnsi="Times New Roman" w:cs="Times New Roman"/>
        </w:rPr>
        <w:t>- в лотковой части снежный вал формируют на расстоянии 0,5 м от бортового камня или барьерного ограждения для пропуска талых вод;</w:t>
      </w:r>
    </w:p>
    <w:p w14:paraId="30A3A564" w14:textId="77777777" w:rsidR="009C00D0" w:rsidRPr="00A63B61" w:rsidRDefault="009C00D0" w:rsidP="009C00D0">
      <w:pPr>
        <w:widowControl w:val="0"/>
        <w:autoSpaceDE w:val="0"/>
        <w:autoSpaceDN w:val="0"/>
        <w:adjustRightInd w:val="0"/>
        <w:spacing w:after="0" w:line="240" w:lineRule="auto"/>
        <w:jc w:val="both"/>
        <w:rPr>
          <w:rFonts w:ascii="Times New Roman" w:hAnsi="Times New Roman" w:cs="Times New Roman"/>
        </w:rPr>
      </w:pPr>
      <w:r w:rsidRPr="00A63B61">
        <w:rPr>
          <w:rFonts w:ascii="Times New Roman" w:hAnsi="Times New Roman" w:cs="Times New Roman"/>
        </w:rPr>
        <w:t>- перемещение снега на бортовой камень, тротуары, газоны при формировании вала не допускается;</w:t>
      </w:r>
    </w:p>
    <w:p w14:paraId="110CCA05" w14:textId="77777777" w:rsidR="009C00D0" w:rsidRPr="00A63B61" w:rsidRDefault="009C00D0" w:rsidP="009C00D0">
      <w:pPr>
        <w:widowControl w:val="0"/>
        <w:autoSpaceDE w:val="0"/>
        <w:autoSpaceDN w:val="0"/>
        <w:adjustRightInd w:val="0"/>
        <w:spacing w:after="0" w:line="240" w:lineRule="auto"/>
        <w:jc w:val="both"/>
        <w:rPr>
          <w:rFonts w:ascii="Times New Roman" w:hAnsi="Times New Roman" w:cs="Times New Roman"/>
        </w:rPr>
      </w:pPr>
      <w:r w:rsidRPr="00A63B61">
        <w:rPr>
          <w:rFonts w:ascii="Times New Roman" w:hAnsi="Times New Roman" w:cs="Times New Roman"/>
        </w:rPr>
        <w:t>- вывоз сформированных снежных валов с улиц групп А-Д осуществляют в течение 9 дней, групп Е - в течение 12 дней с момента окончания снегопада.</w:t>
      </w:r>
    </w:p>
    <w:p w14:paraId="32AEC961" w14:textId="77777777" w:rsidR="009C00D0" w:rsidRPr="00A63B61" w:rsidRDefault="009C00D0" w:rsidP="009C00D0">
      <w:pPr>
        <w:widowControl w:val="0"/>
        <w:autoSpaceDE w:val="0"/>
        <w:autoSpaceDN w:val="0"/>
        <w:adjustRightInd w:val="0"/>
        <w:spacing w:after="0" w:line="240" w:lineRule="auto"/>
        <w:jc w:val="both"/>
        <w:rPr>
          <w:rFonts w:ascii="Times New Roman" w:hAnsi="Times New Roman" w:cs="Times New Roman"/>
          <w:b/>
        </w:rPr>
      </w:pPr>
      <w:r w:rsidRPr="00A63B61">
        <w:rPr>
          <w:rFonts w:ascii="Times New Roman" w:hAnsi="Times New Roman" w:cs="Times New Roman"/>
          <w:b/>
        </w:rPr>
        <w:t>Формирование снежных валов на дорогах не допускается:</w:t>
      </w:r>
    </w:p>
    <w:p w14:paraId="7670647A" w14:textId="77777777" w:rsidR="009C00D0" w:rsidRPr="00A63B61" w:rsidRDefault="009C00D0" w:rsidP="009C00D0">
      <w:pPr>
        <w:widowControl w:val="0"/>
        <w:autoSpaceDE w:val="0"/>
        <w:autoSpaceDN w:val="0"/>
        <w:adjustRightInd w:val="0"/>
        <w:spacing w:after="0" w:line="240" w:lineRule="auto"/>
        <w:jc w:val="both"/>
        <w:rPr>
          <w:rFonts w:ascii="Times New Roman" w:hAnsi="Times New Roman" w:cs="Times New Roman"/>
        </w:rPr>
      </w:pPr>
      <w:r w:rsidRPr="00A63B61">
        <w:rPr>
          <w:rFonts w:ascii="Times New Roman" w:hAnsi="Times New Roman" w:cs="Times New Roman"/>
        </w:rPr>
        <w:t>- на обочинах дорог категорий IA, IБ и IB;</w:t>
      </w:r>
    </w:p>
    <w:p w14:paraId="50CB9F25" w14:textId="77777777" w:rsidR="009C00D0" w:rsidRPr="00A63B61" w:rsidRDefault="009C00D0" w:rsidP="009C00D0">
      <w:pPr>
        <w:widowControl w:val="0"/>
        <w:autoSpaceDE w:val="0"/>
        <w:autoSpaceDN w:val="0"/>
        <w:adjustRightInd w:val="0"/>
        <w:spacing w:after="0" w:line="240" w:lineRule="auto"/>
        <w:jc w:val="both"/>
        <w:rPr>
          <w:rFonts w:ascii="Times New Roman" w:hAnsi="Times New Roman" w:cs="Times New Roman"/>
        </w:rPr>
      </w:pPr>
      <w:r w:rsidRPr="00A63B61">
        <w:rPr>
          <w:rFonts w:ascii="Times New Roman" w:hAnsi="Times New Roman" w:cs="Times New Roman"/>
        </w:rPr>
        <w:t>- перед железнодорожным переездом в зоне треугольника видимости с размерами сторон по 7.2 вне обочины высотой более 0,5 м;</w:t>
      </w:r>
    </w:p>
    <w:p w14:paraId="2EA52DFA" w14:textId="77777777" w:rsidR="009C00D0" w:rsidRPr="00A63B61" w:rsidRDefault="009C00D0" w:rsidP="009C00D0">
      <w:pPr>
        <w:widowControl w:val="0"/>
        <w:autoSpaceDE w:val="0"/>
        <w:autoSpaceDN w:val="0"/>
        <w:adjustRightInd w:val="0"/>
        <w:spacing w:after="0" w:line="240" w:lineRule="auto"/>
        <w:jc w:val="both"/>
        <w:rPr>
          <w:rFonts w:ascii="Times New Roman" w:hAnsi="Times New Roman" w:cs="Times New Roman"/>
        </w:rPr>
      </w:pPr>
      <w:r w:rsidRPr="00A63B61">
        <w:rPr>
          <w:rFonts w:ascii="Times New Roman" w:hAnsi="Times New Roman" w:cs="Times New Roman"/>
        </w:rPr>
        <w:t xml:space="preserve">- перед пересечениями в одном уровне в зоне треугольника видимости с размерами сторон по 7.1 вне </w:t>
      </w:r>
      <w:r w:rsidRPr="00A63B61">
        <w:rPr>
          <w:rFonts w:ascii="Times New Roman" w:hAnsi="Times New Roman" w:cs="Times New Roman"/>
        </w:rPr>
        <w:lastRenderedPageBreak/>
        <w:t>обочины высотой более 0,5 м;</w:t>
      </w:r>
    </w:p>
    <w:p w14:paraId="11E19A01" w14:textId="77777777" w:rsidR="009C00D0" w:rsidRPr="00A63B61" w:rsidRDefault="009C00D0" w:rsidP="009C00D0">
      <w:pPr>
        <w:widowControl w:val="0"/>
        <w:autoSpaceDE w:val="0"/>
        <w:autoSpaceDN w:val="0"/>
        <w:adjustRightInd w:val="0"/>
        <w:spacing w:after="0" w:line="240" w:lineRule="auto"/>
        <w:jc w:val="both"/>
        <w:rPr>
          <w:rFonts w:ascii="Times New Roman" w:hAnsi="Times New Roman" w:cs="Times New Roman"/>
        </w:rPr>
      </w:pPr>
      <w:r w:rsidRPr="00A63B61">
        <w:rPr>
          <w:rFonts w:ascii="Times New Roman" w:hAnsi="Times New Roman" w:cs="Times New Roman"/>
        </w:rPr>
        <w:t>- перед пересечениями в одном уровне, железнодорожными переездами, пешеходными переходами и остановочными пунктами маршрутных транспортных средств по условиям таблицы 8.5 - высотой более 0,5 м;</w:t>
      </w:r>
    </w:p>
    <w:p w14:paraId="16DDC519" w14:textId="77777777" w:rsidR="009C00D0" w:rsidRPr="00A63B61" w:rsidRDefault="009C00D0" w:rsidP="009C00D0">
      <w:pPr>
        <w:widowControl w:val="0"/>
        <w:autoSpaceDE w:val="0"/>
        <w:autoSpaceDN w:val="0"/>
        <w:adjustRightInd w:val="0"/>
        <w:spacing w:after="0" w:line="240" w:lineRule="auto"/>
        <w:jc w:val="both"/>
        <w:rPr>
          <w:rFonts w:ascii="Times New Roman" w:hAnsi="Times New Roman" w:cs="Times New Roman"/>
        </w:rPr>
      </w:pPr>
      <w:r w:rsidRPr="00A63B61">
        <w:rPr>
          <w:rFonts w:ascii="Times New Roman" w:hAnsi="Times New Roman" w:cs="Times New Roman"/>
        </w:rPr>
        <w:t>- на разделительной полосе шириной менее 5 м;</w:t>
      </w:r>
    </w:p>
    <w:p w14:paraId="54DF146A" w14:textId="77777777" w:rsidR="009C00D0" w:rsidRPr="00A63B61" w:rsidRDefault="009C00D0" w:rsidP="009C00D0">
      <w:pPr>
        <w:widowControl w:val="0"/>
        <w:autoSpaceDE w:val="0"/>
        <w:autoSpaceDN w:val="0"/>
        <w:adjustRightInd w:val="0"/>
        <w:spacing w:after="0" w:line="240" w:lineRule="auto"/>
        <w:jc w:val="both"/>
        <w:rPr>
          <w:rFonts w:ascii="Times New Roman" w:hAnsi="Times New Roman" w:cs="Times New Roman"/>
        </w:rPr>
      </w:pPr>
      <w:r w:rsidRPr="00A63B61">
        <w:rPr>
          <w:rFonts w:ascii="Times New Roman" w:hAnsi="Times New Roman" w:cs="Times New Roman"/>
        </w:rPr>
        <w:t>- на разделительной полосе шириной 5 м и более при отсутствии ограждений - высотой более 1 м;</w:t>
      </w:r>
    </w:p>
    <w:p w14:paraId="0D1F1987" w14:textId="77777777" w:rsidR="009C00D0" w:rsidRPr="00A63B61" w:rsidRDefault="009C00D0" w:rsidP="009C00D0">
      <w:pPr>
        <w:widowControl w:val="0"/>
        <w:autoSpaceDE w:val="0"/>
        <w:autoSpaceDN w:val="0"/>
        <w:adjustRightInd w:val="0"/>
        <w:spacing w:after="0" w:line="240" w:lineRule="auto"/>
        <w:jc w:val="both"/>
        <w:rPr>
          <w:rFonts w:ascii="Times New Roman" w:hAnsi="Times New Roman" w:cs="Times New Roman"/>
        </w:rPr>
      </w:pPr>
      <w:r w:rsidRPr="00A63B61">
        <w:rPr>
          <w:rFonts w:ascii="Times New Roman" w:hAnsi="Times New Roman" w:cs="Times New Roman"/>
        </w:rPr>
        <w:t>- на тротуарах.</w:t>
      </w:r>
    </w:p>
    <w:p w14:paraId="7D22FC8C" w14:textId="77777777" w:rsidR="009C00D0" w:rsidRPr="00A63B61" w:rsidRDefault="009C00D0" w:rsidP="009C00D0">
      <w:pPr>
        <w:widowControl w:val="0"/>
        <w:autoSpaceDE w:val="0"/>
        <w:autoSpaceDN w:val="0"/>
        <w:adjustRightInd w:val="0"/>
        <w:spacing w:after="0" w:line="240" w:lineRule="auto"/>
        <w:jc w:val="both"/>
        <w:rPr>
          <w:rFonts w:ascii="Times New Roman" w:hAnsi="Times New Roman" w:cs="Times New Roman"/>
          <w:b/>
        </w:rPr>
      </w:pPr>
      <w:r w:rsidRPr="00A63B61">
        <w:rPr>
          <w:rFonts w:ascii="Times New Roman" w:hAnsi="Times New Roman" w:cs="Times New Roman"/>
          <w:b/>
        </w:rPr>
        <w:t>Требования к размещению снежных валов</w:t>
      </w:r>
    </w:p>
    <w:tbl>
      <w:tblPr>
        <w:tblW w:w="10065" w:type="dxa"/>
        <w:tblInd w:w="28" w:type="dxa"/>
        <w:tblLayout w:type="fixed"/>
        <w:tblCellMar>
          <w:left w:w="90" w:type="dxa"/>
          <w:right w:w="90" w:type="dxa"/>
        </w:tblCellMar>
        <w:tblLook w:val="0000" w:firstRow="0" w:lastRow="0" w:firstColumn="0" w:lastColumn="0" w:noHBand="0" w:noVBand="0"/>
      </w:tblPr>
      <w:tblGrid>
        <w:gridCol w:w="1215"/>
        <w:gridCol w:w="5731"/>
        <w:gridCol w:w="3119"/>
      </w:tblGrid>
      <w:tr w:rsidR="009C00D0" w:rsidRPr="00A63B61" w14:paraId="114CDDDB" w14:textId="77777777" w:rsidTr="00936738">
        <w:trPr>
          <w:trHeight w:val="20"/>
        </w:trPr>
        <w:tc>
          <w:tcPr>
            <w:tcW w:w="12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23F8304"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Категория дороги</w:t>
            </w:r>
          </w:p>
        </w:tc>
        <w:tc>
          <w:tcPr>
            <w:tcW w:w="573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992098C"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Элемент дороги</w:t>
            </w:r>
          </w:p>
        </w:tc>
        <w:tc>
          <w:tcPr>
            <w:tcW w:w="31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284F237"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Расстояние до элемента дороги, м, не менее</w:t>
            </w:r>
          </w:p>
        </w:tc>
      </w:tr>
      <w:tr w:rsidR="009C00D0" w:rsidRPr="00A63B61" w14:paraId="219A7807" w14:textId="77777777" w:rsidTr="00936738">
        <w:trPr>
          <w:trHeight w:val="20"/>
        </w:trPr>
        <w:tc>
          <w:tcPr>
            <w:tcW w:w="1215"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4CE7E509"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II-V</w:t>
            </w:r>
          </w:p>
        </w:tc>
        <w:tc>
          <w:tcPr>
            <w:tcW w:w="573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74A793C"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Железнодорожный переезд</w:t>
            </w:r>
          </w:p>
        </w:tc>
        <w:tc>
          <w:tcPr>
            <w:tcW w:w="31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F19F35F"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400</w:t>
            </w:r>
          </w:p>
        </w:tc>
      </w:tr>
      <w:tr w:rsidR="009C00D0" w:rsidRPr="00A63B61" w14:paraId="2E218AD1" w14:textId="77777777" w:rsidTr="00936738">
        <w:trPr>
          <w:trHeight w:val="20"/>
        </w:trPr>
        <w:tc>
          <w:tcPr>
            <w:tcW w:w="1215" w:type="dxa"/>
            <w:vMerge/>
            <w:tcBorders>
              <w:left w:val="single" w:sz="6" w:space="0" w:color="auto"/>
              <w:right w:val="single" w:sz="6" w:space="0" w:color="auto"/>
            </w:tcBorders>
            <w:tcMar>
              <w:top w:w="114" w:type="dxa"/>
              <w:left w:w="28" w:type="dxa"/>
              <w:bottom w:w="114" w:type="dxa"/>
              <w:right w:w="28" w:type="dxa"/>
            </w:tcMar>
            <w:vAlign w:val="center"/>
          </w:tcPr>
          <w:p w14:paraId="3DFB6967"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p>
        </w:tc>
        <w:tc>
          <w:tcPr>
            <w:tcW w:w="573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1076B7B"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Пересечение в одном уровне</w:t>
            </w:r>
          </w:p>
        </w:tc>
        <w:tc>
          <w:tcPr>
            <w:tcW w:w="31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4B3506F"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150</w:t>
            </w:r>
          </w:p>
        </w:tc>
      </w:tr>
      <w:tr w:rsidR="009C00D0" w:rsidRPr="00A63B61" w14:paraId="5C0D7E7E" w14:textId="77777777" w:rsidTr="00936738">
        <w:trPr>
          <w:trHeight w:val="20"/>
        </w:trPr>
        <w:tc>
          <w:tcPr>
            <w:tcW w:w="1215" w:type="dxa"/>
            <w:vMerge/>
            <w:tcBorders>
              <w:left w:val="single" w:sz="6" w:space="0" w:color="auto"/>
              <w:right w:val="single" w:sz="6" w:space="0" w:color="auto"/>
            </w:tcBorders>
            <w:tcMar>
              <w:top w:w="114" w:type="dxa"/>
              <w:left w:w="28" w:type="dxa"/>
              <w:bottom w:w="114" w:type="dxa"/>
              <w:right w:w="28" w:type="dxa"/>
            </w:tcMar>
            <w:vAlign w:val="center"/>
          </w:tcPr>
          <w:p w14:paraId="57D73B42"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p>
        </w:tc>
        <w:tc>
          <w:tcPr>
            <w:tcW w:w="573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70929D1"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Остановочный пункт маршрутных транспортных средств</w:t>
            </w:r>
          </w:p>
        </w:tc>
        <w:tc>
          <w:tcPr>
            <w:tcW w:w="31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59624C6"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20</w:t>
            </w:r>
          </w:p>
        </w:tc>
      </w:tr>
      <w:tr w:rsidR="009C00D0" w:rsidRPr="00A63B61" w14:paraId="66BAE137" w14:textId="77777777" w:rsidTr="00936738">
        <w:trPr>
          <w:trHeight w:val="20"/>
        </w:trPr>
        <w:tc>
          <w:tcPr>
            <w:tcW w:w="1215" w:type="dxa"/>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0CBA9B51"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p>
        </w:tc>
        <w:tc>
          <w:tcPr>
            <w:tcW w:w="573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DE52959"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Пешеходный переход</w:t>
            </w:r>
          </w:p>
        </w:tc>
        <w:tc>
          <w:tcPr>
            <w:tcW w:w="311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B701AA5" w14:textId="77777777" w:rsidR="009C00D0" w:rsidRPr="00A63B61" w:rsidRDefault="009C00D0" w:rsidP="00936738">
            <w:pPr>
              <w:widowControl w:val="0"/>
              <w:autoSpaceDE w:val="0"/>
              <w:autoSpaceDN w:val="0"/>
              <w:adjustRightInd w:val="0"/>
              <w:spacing w:after="0" w:line="240" w:lineRule="auto"/>
              <w:jc w:val="center"/>
              <w:rPr>
                <w:rFonts w:ascii="Times New Roman" w:hAnsi="Times New Roman" w:cs="Times New Roman"/>
              </w:rPr>
            </w:pPr>
            <w:r w:rsidRPr="00A63B61">
              <w:rPr>
                <w:rFonts w:ascii="Times New Roman" w:hAnsi="Times New Roman" w:cs="Times New Roman"/>
              </w:rPr>
              <w:t>15</w:t>
            </w:r>
          </w:p>
        </w:tc>
      </w:tr>
    </w:tbl>
    <w:p w14:paraId="2A5EDA71" w14:textId="77777777" w:rsidR="009C00D0" w:rsidRPr="00A63B61" w:rsidRDefault="009C00D0" w:rsidP="009C00D0">
      <w:pPr>
        <w:widowControl w:val="0"/>
        <w:autoSpaceDE w:val="0"/>
        <w:autoSpaceDN w:val="0"/>
        <w:adjustRightInd w:val="0"/>
        <w:spacing w:after="0" w:line="240" w:lineRule="auto"/>
        <w:jc w:val="both"/>
        <w:rPr>
          <w:rFonts w:ascii="Times New Roman" w:hAnsi="Times New Roman" w:cs="Times New Roman"/>
          <w:b/>
        </w:rPr>
      </w:pPr>
      <w:r w:rsidRPr="00A63B61">
        <w:rPr>
          <w:rFonts w:ascii="Times New Roman" w:hAnsi="Times New Roman" w:cs="Times New Roman"/>
          <w:b/>
        </w:rPr>
        <w:t>Формирование снежных валов на улицах не допускается:</w:t>
      </w:r>
    </w:p>
    <w:p w14:paraId="13EEE444" w14:textId="77777777" w:rsidR="009C00D0" w:rsidRPr="00A63B61" w:rsidRDefault="009C00D0" w:rsidP="009C00D0">
      <w:pPr>
        <w:widowControl w:val="0"/>
        <w:autoSpaceDE w:val="0"/>
        <w:autoSpaceDN w:val="0"/>
        <w:adjustRightInd w:val="0"/>
        <w:spacing w:after="0" w:line="240" w:lineRule="auto"/>
        <w:jc w:val="both"/>
        <w:rPr>
          <w:rFonts w:ascii="Times New Roman" w:hAnsi="Times New Roman" w:cs="Times New Roman"/>
        </w:rPr>
      </w:pPr>
      <w:r w:rsidRPr="00A63B61">
        <w:rPr>
          <w:rFonts w:ascii="Times New Roman" w:hAnsi="Times New Roman" w:cs="Times New Roman"/>
        </w:rPr>
        <w:t>- на пересечениях улиц в одном уровне и вблизи железнодорожных переездов в пределах треугольника видимости;</w:t>
      </w:r>
    </w:p>
    <w:p w14:paraId="4EB7B58E" w14:textId="77777777" w:rsidR="009C00D0" w:rsidRPr="00A63B61" w:rsidRDefault="009C00D0" w:rsidP="009C00D0">
      <w:pPr>
        <w:widowControl w:val="0"/>
        <w:autoSpaceDE w:val="0"/>
        <w:autoSpaceDN w:val="0"/>
        <w:adjustRightInd w:val="0"/>
        <w:spacing w:after="0" w:line="240" w:lineRule="auto"/>
        <w:jc w:val="both"/>
        <w:rPr>
          <w:rFonts w:ascii="Times New Roman" w:hAnsi="Times New Roman" w:cs="Times New Roman"/>
        </w:rPr>
      </w:pPr>
      <w:r w:rsidRPr="00A63B61">
        <w:rPr>
          <w:rFonts w:ascii="Times New Roman" w:hAnsi="Times New Roman" w:cs="Times New Roman"/>
        </w:rPr>
        <w:t>- ближе 10 м от пешеходного перехода;</w:t>
      </w:r>
    </w:p>
    <w:p w14:paraId="78BCF2E8" w14:textId="77777777" w:rsidR="009C00D0" w:rsidRPr="00A63B61" w:rsidRDefault="009C00D0" w:rsidP="009C00D0">
      <w:pPr>
        <w:widowControl w:val="0"/>
        <w:autoSpaceDE w:val="0"/>
        <w:autoSpaceDN w:val="0"/>
        <w:adjustRightInd w:val="0"/>
        <w:spacing w:after="0" w:line="240" w:lineRule="auto"/>
        <w:jc w:val="both"/>
        <w:rPr>
          <w:rFonts w:ascii="Times New Roman" w:hAnsi="Times New Roman" w:cs="Times New Roman"/>
        </w:rPr>
      </w:pPr>
      <w:r w:rsidRPr="00A63B61">
        <w:rPr>
          <w:rFonts w:ascii="Times New Roman" w:hAnsi="Times New Roman" w:cs="Times New Roman"/>
        </w:rPr>
        <w:t>- ближе 20 м от остановочного пункта маршрутных транспортных средств;</w:t>
      </w:r>
    </w:p>
    <w:p w14:paraId="03BFA4D2" w14:textId="77777777" w:rsidR="009C00D0" w:rsidRPr="00A63B61" w:rsidRDefault="009C00D0" w:rsidP="009C00D0">
      <w:pPr>
        <w:widowControl w:val="0"/>
        <w:autoSpaceDE w:val="0"/>
        <w:autoSpaceDN w:val="0"/>
        <w:adjustRightInd w:val="0"/>
        <w:spacing w:after="0" w:line="240" w:lineRule="auto"/>
        <w:jc w:val="both"/>
        <w:rPr>
          <w:rFonts w:ascii="Times New Roman" w:hAnsi="Times New Roman" w:cs="Times New Roman"/>
        </w:rPr>
      </w:pPr>
      <w:r w:rsidRPr="00A63B61">
        <w:rPr>
          <w:rFonts w:ascii="Times New Roman" w:hAnsi="Times New Roman" w:cs="Times New Roman"/>
        </w:rPr>
        <w:t>- на тротуарах.</w:t>
      </w:r>
    </w:p>
    <w:p w14:paraId="6A22CD8D" w14:textId="77777777" w:rsidR="009C00D0" w:rsidRPr="00A63B61" w:rsidRDefault="009C00D0" w:rsidP="009C00D0">
      <w:pPr>
        <w:widowControl w:val="0"/>
        <w:autoSpaceDE w:val="0"/>
        <w:autoSpaceDN w:val="0"/>
        <w:adjustRightInd w:val="0"/>
        <w:spacing w:after="0" w:line="240" w:lineRule="auto"/>
        <w:jc w:val="both"/>
        <w:rPr>
          <w:rFonts w:ascii="Times New Roman" w:hAnsi="Times New Roman" w:cs="Times New Roman"/>
          <w:b/>
        </w:rPr>
      </w:pPr>
      <w:r w:rsidRPr="00A63B61">
        <w:rPr>
          <w:rFonts w:ascii="Times New Roman" w:hAnsi="Times New Roman" w:cs="Times New Roman"/>
          <w:b/>
        </w:rPr>
        <w:t>Формирование снежных валов не допускается на мостовых сооружениях дорог и улиц.</w:t>
      </w:r>
    </w:p>
    <w:p w14:paraId="54347C14" w14:textId="77777777" w:rsidR="009C00D0" w:rsidRPr="00A63B61" w:rsidRDefault="009C00D0" w:rsidP="009C00D0">
      <w:pPr>
        <w:widowControl w:val="0"/>
        <w:autoSpaceDE w:val="0"/>
        <w:autoSpaceDN w:val="0"/>
        <w:adjustRightInd w:val="0"/>
        <w:spacing w:after="0" w:line="240" w:lineRule="auto"/>
        <w:jc w:val="both"/>
        <w:rPr>
          <w:rFonts w:ascii="Times New Roman" w:hAnsi="Times New Roman" w:cs="Times New Roman"/>
          <w:b/>
        </w:rPr>
      </w:pPr>
      <w:r w:rsidRPr="00A63B61">
        <w:rPr>
          <w:rFonts w:ascii="Times New Roman" w:hAnsi="Times New Roman" w:cs="Times New Roman"/>
          <w:b/>
        </w:rPr>
        <w:t>Размеры дефектов обочин, разделительных полос и сроки их устранения</w:t>
      </w:r>
    </w:p>
    <w:tbl>
      <w:tblPr>
        <w:tblpPr w:leftFromText="180" w:rightFromText="180" w:vertAnchor="text" w:tblpX="28" w:tblpY="1"/>
        <w:tblOverlap w:val="never"/>
        <w:tblW w:w="10229" w:type="dxa"/>
        <w:tblCellMar>
          <w:left w:w="90" w:type="dxa"/>
          <w:right w:w="90" w:type="dxa"/>
        </w:tblCellMar>
        <w:tblLook w:val="0000" w:firstRow="0" w:lastRow="0" w:firstColumn="0" w:lastColumn="0" w:noHBand="0" w:noVBand="0"/>
      </w:tblPr>
      <w:tblGrid>
        <w:gridCol w:w="5415"/>
        <w:gridCol w:w="1134"/>
        <w:gridCol w:w="792"/>
        <w:gridCol w:w="13"/>
        <w:gridCol w:w="1095"/>
        <w:gridCol w:w="13"/>
        <w:gridCol w:w="1767"/>
      </w:tblGrid>
      <w:tr w:rsidR="009C00D0" w:rsidRPr="00A63B61" w14:paraId="013BAE57" w14:textId="77777777" w:rsidTr="00936738">
        <w:tc>
          <w:tcPr>
            <w:tcW w:w="54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C88EDA5"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Вид дефекта</w:t>
            </w: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C11BFBD"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Категория дороги</w:t>
            </w:r>
          </w:p>
        </w:tc>
        <w:tc>
          <w:tcPr>
            <w:tcW w:w="79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FF5859C"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Группа улиц</w:t>
            </w:r>
          </w:p>
        </w:tc>
        <w:tc>
          <w:tcPr>
            <w:tcW w:w="1108"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913843E"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Размеры</w:t>
            </w:r>
          </w:p>
        </w:tc>
        <w:tc>
          <w:tcPr>
            <w:tcW w:w="178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CC51ECF"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Срок устранения, сут, не более</w:t>
            </w:r>
          </w:p>
        </w:tc>
      </w:tr>
      <w:tr w:rsidR="009C00D0" w:rsidRPr="00A63B61" w14:paraId="143CCFE3" w14:textId="77777777" w:rsidTr="00936738">
        <w:tc>
          <w:tcPr>
            <w:tcW w:w="54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99BE97D"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Занижение обочины и разделительной полосы, см, более</w:t>
            </w:r>
          </w:p>
        </w:tc>
        <w:tc>
          <w:tcPr>
            <w:tcW w:w="1939"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D594EDC"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Для всех категорий дорог и групп улиц</w:t>
            </w:r>
          </w:p>
        </w:tc>
        <w:tc>
          <w:tcPr>
            <w:tcW w:w="1108"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063302D3"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4</w:t>
            </w:r>
          </w:p>
        </w:tc>
        <w:tc>
          <w:tcPr>
            <w:tcW w:w="176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E001544"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7</w:t>
            </w:r>
          </w:p>
        </w:tc>
      </w:tr>
      <w:tr w:rsidR="009C00D0" w:rsidRPr="00A63B61" w14:paraId="09406424" w14:textId="77777777" w:rsidTr="00936738">
        <w:tc>
          <w:tcPr>
            <w:tcW w:w="5415"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7BFFE671"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Повреждения (деформации и разрушения) глубиной, см, более на 1000 м</w:t>
            </w:r>
            <w:r w:rsidRPr="00A63B61">
              <w:rPr>
                <w:rFonts w:ascii="Times New Roman" w:hAnsi="Times New Roman" w:cs="Times New Roman"/>
                <w:vertAlign w:val="superscript"/>
              </w:rPr>
              <w:t>2</w:t>
            </w:r>
            <w:r w:rsidRPr="00A63B61">
              <w:rPr>
                <w:rFonts w:ascii="Times New Roman" w:hAnsi="Times New Roman" w:cs="Times New Roman"/>
              </w:rPr>
              <w:t xml:space="preserve"> общей площади неукрепленных обочин, м</w:t>
            </w:r>
            <w:r w:rsidRPr="00A63B61">
              <w:rPr>
                <w:rFonts w:ascii="Times New Roman" w:hAnsi="Times New Roman" w:cs="Times New Roman"/>
                <w:vertAlign w:val="superscript"/>
              </w:rPr>
              <w:t>2</w:t>
            </w:r>
            <w:r w:rsidRPr="00A63B61">
              <w:rPr>
                <w:rFonts w:ascii="Times New Roman" w:hAnsi="Times New Roman" w:cs="Times New Roman"/>
              </w:rPr>
              <w:t>, более</w:t>
            </w: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33878FC"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IA</w:t>
            </w:r>
          </w:p>
        </w:tc>
        <w:tc>
          <w:tcPr>
            <w:tcW w:w="79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8861FCE"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А</w:t>
            </w:r>
          </w:p>
        </w:tc>
        <w:tc>
          <w:tcPr>
            <w:tcW w:w="1108"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5C7F0DE2"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3,00/5,00</w:t>
            </w:r>
          </w:p>
        </w:tc>
        <w:tc>
          <w:tcPr>
            <w:tcW w:w="178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11446E19"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5</w:t>
            </w:r>
          </w:p>
        </w:tc>
      </w:tr>
      <w:tr w:rsidR="009C00D0" w:rsidRPr="00A63B61" w14:paraId="50942519" w14:textId="77777777" w:rsidTr="00936738">
        <w:tc>
          <w:tcPr>
            <w:tcW w:w="5415" w:type="dxa"/>
            <w:vMerge/>
            <w:tcBorders>
              <w:left w:val="single" w:sz="6" w:space="0" w:color="auto"/>
              <w:right w:val="single" w:sz="6" w:space="0" w:color="auto"/>
            </w:tcBorders>
            <w:tcMar>
              <w:top w:w="114" w:type="dxa"/>
              <w:left w:w="28" w:type="dxa"/>
              <w:bottom w:w="114" w:type="dxa"/>
              <w:right w:w="28" w:type="dxa"/>
            </w:tcMar>
            <w:vAlign w:val="center"/>
          </w:tcPr>
          <w:p w14:paraId="064E6F41"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A0ED09B"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IБ, IB</w:t>
            </w:r>
          </w:p>
        </w:tc>
        <w:tc>
          <w:tcPr>
            <w:tcW w:w="79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565826D"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Б</w:t>
            </w:r>
          </w:p>
        </w:tc>
        <w:tc>
          <w:tcPr>
            <w:tcW w:w="1108"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524991AC"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5,00/5,00</w:t>
            </w:r>
          </w:p>
        </w:tc>
        <w:tc>
          <w:tcPr>
            <w:tcW w:w="1780"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vAlign w:val="center"/>
          </w:tcPr>
          <w:p w14:paraId="6B6659E9"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p>
        </w:tc>
      </w:tr>
      <w:tr w:rsidR="009C00D0" w:rsidRPr="00A63B61" w14:paraId="02C7231D" w14:textId="77777777" w:rsidTr="00936738">
        <w:tc>
          <w:tcPr>
            <w:tcW w:w="5415" w:type="dxa"/>
            <w:vMerge/>
            <w:tcBorders>
              <w:left w:val="single" w:sz="6" w:space="0" w:color="auto"/>
              <w:right w:val="single" w:sz="6" w:space="0" w:color="auto"/>
            </w:tcBorders>
            <w:tcMar>
              <w:top w:w="114" w:type="dxa"/>
              <w:left w:w="28" w:type="dxa"/>
              <w:bottom w:w="114" w:type="dxa"/>
              <w:right w:w="28" w:type="dxa"/>
            </w:tcMar>
            <w:vAlign w:val="center"/>
          </w:tcPr>
          <w:p w14:paraId="5E6007D2"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518F808"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II</w:t>
            </w:r>
          </w:p>
        </w:tc>
        <w:tc>
          <w:tcPr>
            <w:tcW w:w="79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9EFFE3B"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В</w:t>
            </w:r>
          </w:p>
        </w:tc>
        <w:tc>
          <w:tcPr>
            <w:tcW w:w="1108"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16F90789"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7,00/7,00</w:t>
            </w:r>
          </w:p>
        </w:tc>
        <w:tc>
          <w:tcPr>
            <w:tcW w:w="178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AA2CE09"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6</w:t>
            </w:r>
          </w:p>
        </w:tc>
      </w:tr>
      <w:tr w:rsidR="009C00D0" w:rsidRPr="00A63B61" w14:paraId="7DDA4FD3" w14:textId="77777777" w:rsidTr="00936738">
        <w:tc>
          <w:tcPr>
            <w:tcW w:w="5415" w:type="dxa"/>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2C9ABBF8"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729E7EC"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III-V</w:t>
            </w:r>
          </w:p>
        </w:tc>
        <w:tc>
          <w:tcPr>
            <w:tcW w:w="79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DB31683"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Г-Е</w:t>
            </w:r>
          </w:p>
        </w:tc>
        <w:tc>
          <w:tcPr>
            <w:tcW w:w="1108"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A7367E5"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10,00/15,00</w:t>
            </w:r>
          </w:p>
        </w:tc>
        <w:tc>
          <w:tcPr>
            <w:tcW w:w="178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865A0E5"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7</w:t>
            </w:r>
          </w:p>
        </w:tc>
      </w:tr>
      <w:tr w:rsidR="009C00D0" w:rsidRPr="00A63B61" w14:paraId="00B494A7" w14:textId="77777777" w:rsidTr="00936738">
        <w:tc>
          <w:tcPr>
            <w:tcW w:w="5415"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3B353B4D"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Отдельная выбоина, просадка или пролом на полосах безопасности и краевых полосах длиной 15 см и более, глубиной 5 см и более, площадью, м</w:t>
            </w:r>
            <w:r w:rsidRPr="00A63B61">
              <w:rPr>
                <w:rFonts w:ascii="Times New Roman" w:hAnsi="Times New Roman" w:cs="Times New Roman"/>
                <w:vertAlign w:val="superscript"/>
              </w:rPr>
              <w:t>2</w:t>
            </w:r>
            <w:r w:rsidRPr="00A63B61">
              <w:rPr>
                <w:rFonts w:ascii="Times New Roman" w:hAnsi="Times New Roman" w:cs="Times New Roman"/>
              </w:rPr>
              <w:t>, равной или более</w:t>
            </w: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430D750"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IA</w:t>
            </w:r>
          </w:p>
        </w:tc>
        <w:tc>
          <w:tcPr>
            <w:tcW w:w="79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0C0BF79"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А</w:t>
            </w:r>
          </w:p>
        </w:tc>
        <w:tc>
          <w:tcPr>
            <w:tcW w:w="1108"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5D7E73A0"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0,06</w:t>
            </w:r>
          </w:p>
        </w:tc>
        <w:tc>
          <w:tcPr>
            <w:tcW w:w="178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726A5D4"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1</w:t>
            </w:r>
          </w:p>
        </w:tc>
      </w:tr>
      <w:tr w:rsidR="009C00D0" w:rsidRPr="00A63B61" w14:paraId="7B6CF0C5" w14:textId="77777777" w:rsidTr="00936738">
        <w:tc>
          <w:tcPr>
            <w:tcW w:w="5415" w:type="dxa"/>
            <w:vMerge/>
            <w:tcBorders>
              <w:left w:val="single" w:sz="6" w:space="0" w:color="auto"/>
              <w:right w:val="single" w:sz="6" w:space="0" w:color="auto"/>
            </w:tcBorders>
            <w:tcMar>
              <w:top w:w="114" w:type="dxa"/>
              <w:left w:w="28" w:type="dxa"/>
              <w:bottom w:w="114" w:type="dxa"/>
              <w:right w:w="28" w:type="dxa"/>
            </w:tcMar>
            <w:vAlign w:val="center"/>
          </w:tcPr>
          <w:p w14:paraId="2AB78DF5"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ECDA7D3"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IБ, IB</w:t>
            </w:r>
          </w:p>
        </w:tc>
        <w:tc>
          <w:tcPr>
            <w:tcW w:w="79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2AC3B5C"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Б</w:t>
            </w:r>
          </w:p>
        </w:tc>
        <w:tc>
          <w:tcPr>
            <w:tcW w:w="1108" w:type="dxa"/>
            <w:gridSpan w:val="2"/>
            <w:tcBorders>
              <w:top w:val="nil"/>
              <w:left w:val="single" w:sz="6" w:space="0" w:color="auto"/>
              <w:bottom w:val="nil"/>
              <w:right w:val="single" w:sz="6" w:space="0" w:color="auto"/>
            </w:tcBorders>
            <w:tcMar>
              <w:top w:w="114" w:type="dxa"/>
              <w:left w:w="28" w:type="dxa"/>
              <w:bottom w:w="114" w:type="dxa"/>
              <w:right w:w="28" w:type="dxa"/>
            </w:tcMar>
            <w:vAlign w:val="center"/>
          </w:tcPr>
          <w:p w14:paraId="746DF137"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p>
        </w:tc>
        <w:tc>
          <w:tcPr>
            <w:tcW w:w="178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8CBBF0C"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3</w:t>
            </w:r>
          </w:p>
        </w:tc>
      </w:tr>
      <w:tr w:rsidR="009C00D0" w:rsidRPr="00A63B61" w14:paraId="0004ABE1" w14:textId="77777777" w:rsidTr="00936738">
        <w:tc>
          <w:tcPr>
            <w:tcW w:w="5415" w:type="dxa"/>
            <w:vMerge/>
            <w:tcBorders>
              <w:left w:val="single" w:sz="6" w:space="0" w:color="auto"/>
              <w:right w:val="single" w:sz="6" w:space="0" w:color="auto"/>
            </w:tcBorders>
            <w:tcMar>
              <w:top w:w="114" w:type="dxa"/>
              <w:left w:w="28" w:type="dxa"/>
              <w:bottom w:w="114" w:type="dxa"/>
              <w:right w:w="28" w:type="dxa"/>
            </w:tcMar>
            <w:vAlign w:val="center"/>
          </w:tcPr>
          <w:p w14:paraId="1D5DA55D"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C9D9490"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II</w:t>
            </w:r>
          </w:p>
        </w:tc>
        <w:tc>
          <w:tcPr>
            <w:tcW w:w="79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4591F7F"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В</w:t>
            </w:r>
          </w:p>
        </w:tc>
        <w:tc>
          <w:tcPr>
            <w:tcW w:w="1108" w:type="dxa"/>
            <w:gridSpan w:val="2"/>
            <w:tcBorders>
              <w:top w:val="nil"/>
              <w:left w:val="single" w:sz="6" w:space="0" w:color="auto"/>
              <w:bottom w:val="nil"/>
              <w:right w:val="single" w:sz="6" w:space="0" w:color="auto"/>
            </w:tcBorders>
            <w:tcMar>
              <w:top w:w="114" w:type="dxa"/>
              <w:left w:w="28" w:type="dxa"/>
              <w:bottom w:w="114" w:type="dxa"/>
              <w:right w:w="28" w:type="dxa"/>
            </w:tcMar>
            <w:vAlign w:val="center"/>
          </w:tcPr>
          <w:p w14:paraId="5A1A140A"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p>
        </w:tc>
        <w:tc>
          <w:tcPr>
            <w:tcW w:w="178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57FB9B9"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5</w:t>
            </w:r>
          </w:p>
        </w:tc>
      </w:tr>
      <w:tr w:rsidR="009C00D0" w:rsidRPr="00A63B61" w14:paraId="28BC0CEE" w14:textId="77777777" w:rsidTr="00936738">
        <w:tc>
          <w:tcPr>
            <w:tcW w:w="5415" w:type="dxa"/>
            <w:vMerge/>
            <w:tcBorders>
              <w:left w:val="single" w:sz="6" w:space="0" w:color="auto"/>
              <w:right w:val="single" w:sz="6" w:space="0" w:color="auto"/>
            </w:tcBorders>
            <w:tcMar>
              <w:top w:w="114" w:type="dxa"/>
              <w:left w:w="28" w:type="dxa"/>
              <w:bottom w:w="114" w:type="dxa"/>
              <w:right w:w="28" w:type="dxa"/>
            </w:tcMar>
            <w:vAlign w:val="center"/>
          </w:tcPr>
          <w:p w14:paraId="4E4276A8"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6CEF368"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III</w:t>
            </w:r>
          </w:p>
        </w:tc>
        <w:tc>
          <w:tcPr>
            <w:tcW w:w="79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2C5CC575"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Г</w:t>
            </w:r>
          </w:p>
        </w:tc>
        <w:tc>
          <w:tcPr>
            <w:tcW w:w="1108" w:type="dxa"/>
            <w:gridSpan w:val="2"/>
            <w:tcBorders>
              <w:top w:val="nil"/>
              <w:left w:val="single" w:sz="6" w:space="0" w:color="auto"/>
              <w:bottom w:val="nil"/>
              <w:right w:val="single" w:sz="6" w:space="0" w:color="auto"/>
            </w:tcBorders>
            <w:tcMar>
              <w:top w:w="114" w:type="dxa"/>
              <w:left w:w="28" w:type="dxa"/>
              <w:bottom w:w="114" w:type="dxa"/>
              <w:right w:w="28" w:type="dxa"/>
            </w:tcMar>
            <w:vAlign w:val="center"/>
          </w:tcPr>
          <w:p w14:paraId="7E0FE9D3"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p>
        </w:tc>
        <w:tc>
          <w:tcPr>
            <w:tcW w:w="178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38A3911"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7</w:t>
            </w:r>
          </w:p>
        </w:tc>
      </w:tr>
      <w:tr w:rsidR="009C00D0" w:rsidRPr="00A63B61" w14:paraId="51FBCEBF" w14:textId="77777777" w:rsidTr="00936738">
        <w:tc>
          <w:tcPr>
            <w:tcW w:w="5415" w:type="dxa"/>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5148D270"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1BDF391"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IV</w:t>
            </w:r>
          </w:p>
        </w:tc>
        <w:tc>
          <w:tcPr>
            <w:tcW w:w="79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F35FC8F"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Д</w:t>
            </w:r>
          </w:p>
        </w:tc>
        <w:tc>
          <w:tcPr>
            <w:tcW w:w="1108" w:type="dxa"/>
            <w:gridSpan w:val="2"/>
            <w:tcBorders>
              <w:top w:val="nil"/>
              <w:left w:val="single" w:sz="6" w:space="0" w:color="auto"/>
              <w:bottom w:val="nil"/>
              <w:right w:val="single" w:sz="6" w:space="0" w:color="auto"/>
            </w:tcBorders>
            <w:tcMar>
              <w:top w:w="114" w:type="dxa"/>
              <w:left w:w="28" w:type="dxa"/>
              <w:bottom w:w="114" w:type="dxa"/>
              <w:right w:w="28" w:type="dxa"/>
            </w:tcMar>
            <w:vAlign w:val="center"/>
          </w:tcPr>
          <w:p w14:paraId="7526CF97"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p>
        </w:tc>
        <w:tc>
          <w:tcPr>
            <w:tcW w:w="178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6CF6C54B"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10</w:t>
            </w:r>
          </w:p>
        </w:tc>
      </w:tr>
      <w:tr w:rsidR="009C00D0" w:rsidRPr="00A63B61" w14:paraId="5C7A6C76" w14:textId="77777777" w:rsidTr="00936738">
        <w:tc>
          <w:tcPr>
            <w:tcW w:w="541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4376302"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Отдельная просадка, выбоина или пролом на укрепленной части обочины длиной 15 см и более, глубиной 5 см и более, площадью, м</w:t>
            </w:r>
            <w:r w:rsidRPr="00A63B61">
              <w:rPr>
                <w:rFonts w:ascii="Times New Roman" w:hAnsi="Times New Roman" w:cs="Times New Roman"/>
                <w:vertAlign w:val="superscript"/>
              </w:rPr>
              <w:t>2</w:t>
            </w:r>
            <w:r w:rsidRPr="00A63B61">
              <w:rPr>
                <w:rFonts w:ascii="Times New Roman" w:hAnsi="Times New Roman" w:cs="Times New Roman"/>
              </w:rPr>
              <w:t>, равной или более</w:t>
            </w:r>
          </w:p>
        </w:tc>
        <w:tc>
          <w:tcPr>
            <w:tcW w:w="1939" w:type="dxa"/>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BDE139A"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Для всех категорий дорог (кроме V) и групп улиц</w:t>
            </w:r>
          </w:p>
        </w:tc>
        <w:tc>
          <w:tcPr>
            <w:tcW w:w="1108"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31A2C68D"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0,06</w:t>
            </w:r>
          </w:p>
        </w:tc>
        <w:tc>
          <w:tcPr>
            <w:tcW w:w="176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CA7CD43"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14</w:t>
            </w:r>
          </w:p>
        </w:tc>
      </w:tr>
      <w:tr w:rsidR="009C00D0" w:rsidRPr="00A63B61" w14:paraId="44EAA13F" w14:textId="77777777" w:rsidTr="00936738">
        <w:tc>
          <w:tcPr>
            <w:tcW w:w="5415"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5F9FE500"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Превышение поперечного уклона относительно нормативного значения, ‰, более</w:t>
            </w: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4210DB0"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IA-IB</w:t>
            </w:r>
          </w:p>
        </w:tc>
        <w:tc>
          <w:tcPr>
            <w:tcW w:w="79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316E6DD"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А-В</w:t>
            </w:r>
          </w:p>
        </w:tc>
        <w:tc>
          <w:tcPr>
            <w:tcW w:w="1108"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30A38287"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10,00</w:t>
            </w:r>
          </w:p>
        </w:tc>
        <w:tc>
          <w:tcPr>
            <w:tcW w:w="178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BD35182"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10</w:t>
            </w:r>
          </w:p>
        </w:tc>
      </w:tr>
      <w:tr w:rsidR="009C00D0" w:rsidRPr="00A63B61" w14:paraId="710E5874" w14:textId="77777777" w:rsidTr="00936738">
        <w:tc>
          <w:tcPr>
            <w:tcW w:w="5415" w:type="dxa"/>
            <w:vMerge/>
            <w:tcBorders>
              <w:left w:val="single" w:sz="6" w:space="0" w:color="auto"/>
              <w:right w:val="single" w:sz="6" w:space="0" w:color="auto"/>
            </w:tcBorders>
            <w:tcMar>
              <w:top w:w="114" w:type="dxa"/>
              <w:left w:w="28" w:type="dxa"/>
              <w:bottom w:w="114" w:type="dxa"/>
              <w:right w:w="28" w:type="dxa"/>
            </w:tcMar>
            <w:vAlign w:val="center"/>
          </w:tcPr>
          <w:p w14:paraId="7838D07D"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6A34D1D"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II</w:t>
            </w:r>
          </w:p>
        </w:tc>
        <w:tc>
          <w:tcPr>
            <w:tcW w:w="79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1D21532"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Г</w:t>
            </w:r>
          </w:p>
        </w:tc>
        <w:tc>
          <w:tcPr>
            <w:tcW w:w="1108"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6383F9D3"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15,00</w:t>
            </w:r>
          </w:p>
        </w:tc>
        <w:tc>
          <w:tcPr>
            <w:tcW w:w="1780"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59140B9D"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12</w:t>
            </w:r>
          </w:p>
        </w:tc>
      </w:tr>
      <w:tr w:rsidR="009C00D0" w:rsidRPr="00A63B61" w14:paraId="7DA7C120" w14:textId="77777777" w:rsidTr="00936738">
        <w:tc>
          <w:tcPr>
            <w:tcW w:w="5415" w:type="dxa"/>
            <w:vMerge/>
            <w:tcBorders>
              <w:left w:val="single" w:sz="6" w:space="0" w:color="auto"/>
              <w:right w:val="single" w:sz="6" w:space="0" w:color="auto"/>
            </w:tcBorders>
            <w:tcMar>
              <w:top w:w="114" w:type="dxa"/>
              <w:left w:w="28" w:type="dxa"/>
              <w:bottom w:w="114" w:type="dxa"/>
              <w:right w:w="28" w:type="dxa"/>
            </w:tcMar>
            <w:vAlign w:val="center"/>
          </w:tcPr>
          <w:p w14:paraId="4E6452D9"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9CB40A5"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III</w:t>
            </w:r>
          </w:p>
        </w:tc>
        <w:tc>
          <w:tcPr>
            <w:tcW w:w="79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57BF6C7"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Д</w:t>
            </w:r>
          </w:p>
        </w:tc>
        <w:tc>
          <w:tcPr>
            <w:tcW w:w="1108"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7FB6D514"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20,00</w:t>
            </w:r>
          </w:p>
        </w:tc>
        <w:tc>
          <w:tcPr>
            <w:tcW w:w="1780"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vAlign w:val="center"/>
          </w:tcPr>
          <w:p w14:paraId="24196797"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p>
        </w:tc>
      </w:tr>
      <w:tr w:rsidR="009C00D0" w:rsidRPr="00A63B61" w14:paraId="770679FD" w14:textId="77777777" w:rsidTr="00936738">
        <w:tc>
          <w:tcPr>
            <w:tcW w:w="5415" w:type="dxa"/>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27A8EE73"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16D07524"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IV, V</w:t>
            </w:r>
          </w:p>
        </w:tc>
        <w:tc>
          <w:tcPr>
            <w:tcW w:w="79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62AA4DE"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Е</w:t>
            </w:r>
          </w:p>
        </w:tc>
        <w:tc>
          <w:tcPr>
            <w:tcW w:w="1108"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D03BABB"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30,00</w:t>
            </w:r>
          </w:p>
        </w:tc>
        <w:tc>
          <w:tcPr>
            <w:tcW w:w="178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31F68DB"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14</w:t>
            </w:r>
          </w:p>
        </w:tc>
      </w:tr>
      <w:tr w:rsidR="009C00D0" w:rsidRPr="00A63B61" w14:paraId="2198E98A" w14:textId="77777777" w:rsidTr="00936738">
        <w:tc>
          <w:tcPr>
            <w:tcW w:w="5415" w:type="dxa"/>
            <w:vMerge w:val="restart"/>
            <w:tcBorders>
              <w:top w:val="single" w:sz="6" w:space="0" w:color="auto"/>
              <w:left w:val="single" w:sz="6" w:space="0" w:color="auto"/>
              <w:right w:val="single" w:sz="6" w:space="0" w:color="auto"/>
            </w:tcBorders>
            <w:tcMar>
              <w:top w:w="114" w:type="dxa"/>
              <w:left w:w="28" w:type="dxa"/>
              <w:bottom w:w="114" w:type="dxa"/>
              <w:right w:w="28" w:type="dxa"/>
            </w:tcMar>
            <w:vAlign w:val="center"/>
          </w:tcPr>
          <w:p w14:paraId="4E82D658"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Трава и древесно-кустарниковая растительность на обочинах, высотой, см, более</w:t>
            </w: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C65DC7E"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IA, IБ, IB</w:t>
            </w:r>
          </w:p>
        </w:tc>
        <w:tc>
          <w:tcPr>
            <w:tcW w:w="79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3AC87E2E"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А-В</w:t>
            </w:r>
          </w:p>
        </w:tc>
        <w:tc>
          <w:tcPr>
            <w:tcW w:w="1108" w:type="dxa"/>
            <w:gridSpan w:val="2"/>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14:paraId="389D6B3A"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15,00</w:t>
            </w:r>
          </w:p>
        </w:tc>
        <w:tc>
          <w:tcPr>
            <w:tcW w:w="178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A27529C"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7</w:t>
            </w:r>
          </w:p>
        </w:tc>
      </w:tr>
      <w:tr w:rsidR="009C00D0" w:rsidRPr="00A63B61" w14:paraId="1EF6CCAF" w14:textId="77777777" w:rsidTr="00936738">
        <w:tc>
          <w:tcPr>
            <w:tcW w:w="5415" w:type="dxa"/>
            <w:vMerge/>
            <w:tcBorders>
              <w:left w:val="single" w:sz="6" w:space="0" w:color="auto"/>
              <w:right w:val="single" w:sz="6" w:space="0" w:color="auto"/>
            </w:tcBorders>
            <w:tcMar>
              <w:top w:w="114" w:type="dxa"/>
              <w:left w:w="28" w:type="dxa"/>
              <w:bottom w:w="114" w:type="dxa"/>
              <w:right w:w="28" w:type="dxa"/>
            </w:tcMar>
            <w:vAlign w:val="center"/>
          </w:tcPr>
          <w:p w14:paraId="024415D3"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0905E618"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II, III</w:t>
            </w:r>
          </w:p>
        </w:tc>
        <w:tc>
          <w:tcPr>
            <w:tcW w:w="79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258E12A"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Г, Д</w:t>
            </w:r>
          </w:p>
        </w:tc>
        <w:tc>
          <w:tcPr>
            <w:tcW w:w="1108" w:type="dxa"/>
            <w:gridSpan w:val="2"/>
            <w:tcBorders>
              <w:top w:val="nil"/>
              <w:left w:val="single" w:sz="6" w:space="0" w:color="auto"/>
              <w:bottom w:val="nil"/>
              <w:right w:val="single" w:sz="6" w:space="0" w:color="auto"/>
            </w:tcBorders>
            <w:tcMar>
              <w:top w:w="114" w:type="dxa"/>
              <w:left w:w="28" w:type="dxa"/>
              <w:bottom w:w="114" w:type="dxa"/>
              <w:right w:w="28" w:type="dxa"/>
            </w:tcMar>
            <w:vAlign w:val="center"/>
          </w:tcPr>
          <w:p w14:paraId="66C2ECCD"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p>
        </w:tc>
        <w:tc>
          <w:tcPr>
            <w:tcW w:w="178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F035C3F"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10</w:t>
            </w:r>
          </w:p>
        </w:tc>
      </w:tr>
      <w:tr w:rsidR="009C00D0" w:rsidRPr="00A63B61" w14:paraId="20A2F7F7" w14:textId="77777777" w:rsidTr="00936738">
        <w:tc>
          <w:tcPr>
            <w:tcW w:w="5415" w:type="dxa"/>
            <w:vMerge/>
            <w:tcBorders>
              <w:left w:val="single" w:sz="6" w:space="0" w:color="auto"/>
              <w:bottom w:val="single" w:sz="6" w:space="0" w:color="auto"/>
              <w:right w:val="single" w:sz="6" w:space="0" w:color="auto"/>
            </w:tcBorders>
            <w:tcMar>
              <w:top w:w="114" w:type="dxa"/>
              <w:left w:w="28" w:type="dxa"/>
              <w:bottom w:w="114" w:type="dxa"/>
              <w:right w:w="28" w:type="dxa"/>
            </w:tcMar>
            <w:vAlign w:val="center"/>
          </w:tcPr>
          <w:p w14:paraId="7D170959"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77CE88E0"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IV, V</w:t>
            </w:r>
          </w:p>
        </w:tc>
        <w:tc>
          <w:tcPr>
            <w:tcW w:w="79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4965E8CB"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Е</w:t>
            </w:r>
          </w:p>
        </w:tc>
        <w:tc>
          <w:tcPr>
            <w:tcW w:w="1108" w:type="dxa"/>
            <w:gridSpan w:val="2"/>
            <w:tcBorders>
              <w:top w:val="nil"/>
              <w:left w:val="single" w:sz="6" w:space="0" w:color="auto"/>
              <w:bottom w:val="single" w:sz="6" w:space="0" w:color="auto"/>
              <w:right w:val="single" w:sz="6" w:space="0" w:color="auto"/>
            </w:tcBorders>
            <w:tcMar>
              <w:top w:w="114" w:type="dxa"/>
              <w:left w:w="28" w:type="dxa"/>
              <w:bottom w:w="114" w:type="dxa"/>
              <w:right w:w="28" w:type="dxa"/>
            </w:tcMar>
            <w:vAlign w:val="center"/>
          </w:tcPr>
          <w:p w14:paraId="65A0917B"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p>
        </w:tc>
        <w:tc>
          <w:tcPr>
            <w:tcW w:w="178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14:paraId="5BF9FE70" w14:textId="77777777" w:rsidR="009C00D0" w:rsidRPr="00A63B61" w:rsidRDefault="009C00D0" w:rsidP="00936738">
            <w:pPr>
              <w:widowControl w:val="0"/>
              <w:autoSpaceDE w:val="0"/>
              <w:autoSpaceDN w:val="0"/>
              <w:adjustRightInd w:val="0"/>
              <w:spacing w:after="0" w:line="240" w:lineRule="auto"/>
              <w:contextualSpacing/>
              <w:jc w:val="center"/>
              <w:rPr>
                <w:rFonts w:ascii="Times New Roman" w:hAnsi="Times New Roman" w:cs="Times New Roman"/>
              </w:rPr>
            </w:pPr>
            <w:r w:rsidRPr="00A63B61">
              <w:rPr>
                <w:rFonts w:ascii="Times New Roman" w:hAnsi="Times New Roman" w:cs="Times New Roman"/>
              </w:rPr>
              <w:t>14</w:t>
            </w:r>
          </w:p>
        </w:tc>
      </w:tr>
    </w:tbl>
    <w:p w14:paraId="270F7A13" w14:textId="77777777" w:rsidR="009C00D0" w:rsidRDefault="009C00D0" w:rsidP="009C00D0">
      <w:pPr>
        <w:spacing w:after="0" w:line="240" w:lineRule="auto"/>
        <w:rPr>
          <w:rFonts w:ascii="Times New Roman" w:hAnsi="Times New Roman" w:cs="Times New Roman"/>
        </w:rPr>
      </w:pPr>
    </w:p>
    <w:tbl>
      <w:tblPr>
        <w:tblStyle w:val="aff0"/>
        <w:tblW w:w="1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3"/>
        <w:gridCol w:w="4983"/>
        <w:gridCol w:w="4983"/>
        <w:gridCol w:w="4940"/>
      </w:tblGrid>
      <w:tr w:rsidR="000C02AD" w14:paraId="7CD92666" w14:textId="77777777" w:rsidTr="000C02AD">
        <w:tc>
          <w:tcPr>
            <w:tcW w:w="4983" w:type="dxa"/>
          </w:tcPr>
          <w:p w14:paraId="17CAFF59" w14:textId="77777777" w:rsidR="000C02AD" w:rsidRPr="000860D9" w:rsidRDefault="000C02AD" w:rsidP="00EF0C45">
            <w:pPr>
              <w:widowControl w:val="0"/>
              <w:tabs>
                <w:tab w:val="left" w:pos="567"/>
                <w:tab w:val="left" w:pos="851"/>
              </w:tabs>
              <w:suppressAutoHyphens/>
              <w:autoSpaceDE w:val="0"/>
              <w:autoSpaceDN w:val="0"/>
              <w:adjustRightInd w:val="0"/>
              <w:spacing w:after="0" w:line="240" w:lineRule="auto"/>
              <w:rPr>
                <w:rFonts w:eastAsia="Arial Unicode MS"/>
                <w:b/>
                <w:bCs/>
                <w:iCs/>
                <w:kern w:val="2"/>
                <w:sz w:val="20"/>
                <w:lang w:eastAsia="zh-CN"/>
              </w:rPr>
            </w:pPr>
            <w:r>
              <w:rPr>
                <w:rFonts w:eastAsia="Arial Unicode MS"/>
                <w:b/>
                <w:bCs/>
                <w:iCs/>
                <w:kern w:val="2"/>
                <w:sz w:val="20"/>
                <w:lang w:eastAsia="zh-CN"/>
              </w:rPr>
              <w:t>Генп</w:t>
            </w:r>
            <w:r w:rsidRPr="000860D9">
              <w:rPr>
                <w:rFonts w:eastAsia="Arial Unicode MS"/>
                <w:b/>
                <w:bCs/>
                <w:iCs/>
                <w:kern w:val="2"/>
                <w:sz w:val="20"/>
                <w:lang w:eastAsia="zh-CN"/>
              </w:rPr>
              <w:t>одрядчик:</w:t>
            </w:r>
          </w:p>
          <w:p w14:paraId="61B2C801" w14:textId="77777777" w:rsidR="000C02AD" w:rsidRPr="000860D9" w:rsidRDefault="000C02AD" w:rsidP="00EF0C45">
            <w:pPr>
              <w:suppressAutoHyphens/>
              <w:spacing w:after="0" w:line="240" w:lineRule="auto"/>
              <w:jc w:val="both"/>
              <w:rPr>
                <w:b/>
                <w:kern w:val="2"/>
                <w:sz w:val="20"/>
                <w:lang w:bidi="hi-IN"/>
              </w:rPr>
            </w:pPr>
            <w:r w:rsidRPr="000860D9">
              <w:rPr>
                <w:b/>
                <w:kern w:val="2"/>
                <w:sz w:val="20"/>
                <w:lang w:bidi="hi-IN"/>
              </w:rPr>
              <w:t>ООО «Нововятич»</w:t>
            </w:r>
          </w:p>
          <w:p w14:paraId="22AFC3EE" w14:textId="77777777" w:rsidR="000C02AD" w:rsidRDefault="000C02AD" w:rsidP="00EF0C45">
            <w:pPr>
              <w:widowControl w:val="0"/>
              <w:tabs>
                <w:tab w:val="left" w:pos="142"/>
                <w:tab w:val="left" w:pos="851"/>
              </w:tabs>
              <w:spacing w:after="0" w:line="240" w:lineRule="auto"/>
              <w:jc w:val="both"/>
              <w:rPr>
                <w:rFonts w:eastAsia="Arial Unicode MS"/>
                <w:b/>
                <w:kern w:val="2"/>
                <w:sz w:val="20"/>
                <w:lang w:eastAsia="zh-CN"/>
              </w:rPr>
            </w:pPr>
          </w:p>
          <w:p w14:paraId="4BFC34B6" w14:textId="77777777" w:rsidR="000C02AD" w:rsidRPr="000860D9" w:rsidRDefault="000C02AD" w:rsidP="00EF0C45">
            <w:pPr>
              <w:widowControl w:val="0"/>
              <w:tabs>
                <w:tab w:val="left" w:pos="142"/>
                <w:tab w:val="left" w:pos="851"/>
              </w:tabs>
              <w:suppressAutoHyphens/>
              <w:spacing w:after="0" w:line="240" w:lineRule="auto"/>
              <w:jc w:val="both"/>
              <w:rPr>
                <w:rFonts w:eastAsia="Arial Unicode MS"/>
                <w:b/>
                <w:kern w:val="2"/>
                <w:sz w:val="20"/>
                <w:lang w:eastAsia="zh-CN"/>
              </w:rPr>
            </w:pPr>
            <w:r>
              <w:rPr>
                <w:rFonts w:eastAsia="Arial Unicode MS"/>
                <w:b/>
                <w:kern w:val="2"/>
                <w:sz w:val="20"/>
                <w:lang w:eastAsia="zh-CN"/>
              </w:rPr>
              <w:t>Д</w:t>
            </w:r>
            <w:r w:rsidRPr="000860D9">
              <w:rPr>
                <w:rFonts w:eastAsia="Arial Unicode MS"/>
                <w:b/>
                <w:kern w:val="2"/>
                <w:sz w:val="20"/>
                <w:lang w:eastAsia="zh-CN"/>
              </w:rPr>
              <w:t>иректор</w:t>
            </w:r>
          </w:p>
          <w:p w14:paraId="257F0D40" w14:textId="77777777" w:rsidR="000C02AD" w:rsidRPr="000860D9" w:rsidRDefault="000C02AD" w:rsidP="00EF0C45">
            <w:pPr>
              <w:widowControl w:val="0"/>
              <w:tabs>
                <w:tab w:val="left" w:pos="142"/>
                <w:tab w:val="left" w:pos="851"/>
              </w:tabs>
              <w:suppressAutoHyphens/>
              <w:spacing w:after="0" w:line="240" w:lineRule="auto"/>
              <w:jc w:val="both"/>
              <w:rPr>
                <w:rFonts w:eastAsia="Arial Unicode MS"/>
                <w:b/>
                <w:kern w:val="2"/>
                <w:sz w:val="20"/>
                <w:lang w:eastAsia="zh-CN"/>
              </w:rPr>
            </w:pPr>
          </w:p>
          <w:p w14:paraId="162C0FA4" w14:textId="77777777" w:rsidR="000C02AD" w:rsidRPr="000860D9" w:rsidRDefault="000C02AD" w:rsidP="00EF0C45">
            <w:pPr>
              <w:widowControl w:val="0"/>
              <w:tabs>
                <w:tab w:val="left" w:pos="142"/>
                <w:tab w:val="left" w:pos="851"/>
              </w:tabs>
              <w:suppressAutoHyphens/>
              <w:spacing w:after="0" w:line="240" w:lineRule="auto"/>
              <w:jc w:val="both"/>
              <w:rPr>
                <w:rFonts w:eastAsia="Arial Unicode MS"/>
                <w:b/>
                <w:kern w:val="2"/>
                <w:sz w:val="20"/>
                <w:lang w:eastAsia="zh-CN"/>
              </w:rPr>
            </w:pPr>
            <w:r w:rsidRPr="000860D9">
              <w:rPr>
                <w:rFonts w:eastAsia="Arial Unicode MS"/>
                <w:b/>
                <w:kern w:val="2"/>
                <w:sz w:val="20"/>
                <w:lang w:eastAsia="zh-CN"/>
              </w:rPr>
              <w:t>____________________</w:t>
            </w:r>
            <w:r>
              <w:rPr>
                <w:rFonts w:eastAsia="Arial Unicode MS"/>
                <w:b/>
                <w:kern w:val="2"/>
                <w:sz w:val="20"/>
                <w:lang w:eastAsia="zh-CN"/>
              </w:rPr>
              <w:t>В.И. Кукарека</w:t>
            </w:r>
          </w:p>
          <w:p w14:paraId="3360D3AE" w14:textId="77777777" w:rsidR="000C02AD" w:rsidRPr="000860D9" w:rsidRDefault="000C02AD" w:rsidP="00EF0C45">
            <w:pPr>
              <w:widowControl w:val="0"/>
              <w:tabs>
                <w:tab w:val="left" w:pos="142"/>
                <w:tab w:val="left" w:pos="851"/>
              </w:tabs>
              <w:suppressAutoHyphens/>
              <w:spacing w:after="0" w:line="240" w:lineRule="auto"/>
              <w:jc w:val="both"/>
              <w:rPr>
                <w:rFonts w:eastAsia="Arial Unicode MS"/>
                <w:kern w:val="2"/>
                <w:sz w:val="20"/>
                <w:lang w:eastAsia="zh-CN"/>
              </w:rPr>
            </w:pPr>
          </w:p>
          <w:p w14:paraId="24A59088" w14:textId="77777777" w:rsidR="000C02AD" w:rsidRPr="000860D9" w:rsidRDefault="000C02AD" w:rsidP="00EF0C45">
            <w:pPr>
              <w:widowControl w:val="0"/>
              <w:tabs>
                <w:tab w:val="left" w:pos="142"/>
                <w:tab w:val="left" w:pos="851"/>
              </w:tabs>
              <w:suppressAutoHyphens/>
              <w:spacing w:after="0" w:line="240" w:lineRule="auto"/>
              <w:jc w:val="both"/>
              <w:rPr>
                <w:rFonts w:eastAsia="Arial Unicode MS"/>
                <w:kern w:val="2"/>
                <w:sz w:val="20"/>
                <w:lang w:eastAsia="zh-CN"/>
              </w:rPr>
            </w:pPr>
          </w:p>
          <w:p w14:paraId="7EA66E78" w14:textId="77777777" w:rsidR="000C02AD" w:rsidRPr="00062C06" w:rsidRDefault="000C02AD" w:rsidP="00EF0C45">
            <w:pPr>
              <w:tabs>
                <w:tab w:val="num" w:pos="142"/>
                <w:tab w:val="left" w:pos="851"/>
              </w:tabs>
              <w:suppressAutoHyphens/>
              <w:spacing w:after="0" w:line="240" w:lineRule="auto"/>
              <w:jc w:val="both"/>
              <w:rPr>
                <w:rFonts w:eastAsia="Arial Unicode MS"/>
                <w:kern w:val="1"/>
                <w:sz w:val="20"/>
                <w:lang w:eastAsia="zh-CN"/>
              </w:rPr>
            </w:pPr>
          </w:p>
        </w:tc>
        <w:tc>
          <w:tcPr>
            <w:tcW w:w="4983" w:type="dxa"/>
          </w:tcPr>
          <w:p w14:paraId="51E8F338" w14:textId="0DB321A3" w:rsidR="000C02AD" w:rsidRPr="00AC0450" w:rsidRDefault="004E7F98" w:rsidP="00EF0C45">
            <w:pPr>
              <w:widowControl w:val="0"/>
              <w:tabs>
                <w:tab w:val="left" w:pos="567"/>
                <w:tab w:val="left" w:pos="851"/>
              </w:tabs>
              <w:autoSpaceDE w:val="0"/>
              <w:autoSpaceDN w:val="0"/>
              <w:adjustRightInd w:val="0"/>
              <w:spacing w:after="0" w:line="240" w:lineRule="auto"/>
              <w:rPr>
                <w:rFonts w:eastAsia="Arial Unicode MS"/>
                <w:b/>
                <w:bCs/>
                <w:iCs/>
                <w:kern w:val="2"/>
                <w:sz w:val="20"/>
                <w:lang w:eastAsia="zh-CN"/>
              </w:rPr>
            </w:pPr>
            <w:r w:rsidRPr="00AC0450">
              <w:rPr>
                <w:rFonts w:eastAsia="Arial Unicode MS"/>
                <w:b/>
                <w:bCs/>
                <w:iCs/>
                <w:kern w:val="2"/>
                <w:sz w:val="20"/>
                <w:lang w:eastAsia="zh-CN"/>
              </w:rPr>
              <w:t>Подрядчик</w:t>
            </w:r>
            <w:r w:rsidR="000C02AD" w:rsidRPr="00AC0450">
              <w:rPr>
                <w:rFonts w:eastAsia="Arial Unicode MS"/>
                <w:b/>
                <w:bCs/>
                <w:iCs/>
                <w:kern w:val="2"/>
                <w:sz w:val="20"/>
                <w:lang w:eastAsia="zh-CN"/>
              </w:rPr>
              <w:t>:</w:t>
            </w:r>
          </w:p>
          <w:p w14:paraId="2AB58462" w14:textId="77777777" w:rsidR="000C02AD" w:rsidRPr="00AC0450" w:rsidRDefault="00AC0450" w:rsidP="00EF0C45">
            <w:pPr>
              <w:tabs>
                <w:tab w:val="num" w:pos="142"/>
                <w:tab w:val="left" w:pos="851"/>
              </w:tabs>
              <w:suppressAutoHyphens/>
              <w:spacing w:after="0" w:line="240" w:lineRule="auto"/>
              <w:jc w:val="both"/>
              <w:rPr>
                <w:rFonts w:eastAsia="Arial Unicode MS"/>
                <w:b/>
                <w:bCs/>
                <w:kern w:val="1"/>
                <w:sz w:val="20"/>
                <w:lang w:eastAsia="zh-CN"/>
              </w:rPr>
            </w:pPr>
            <w:r w:rsidRPr="00AC0450">
              <w:rPr>
                <w:rFonts w:eastAsia="Arial Unicode MS"/>
                <w:b/>
                <w:bCs/>
                <w:kern w:val="1"/>
                <w:sz w:val="20"/>
                <w:lang w:eastAsia="zh-CN"/>
              </w:rPr>
              <w:t>ООО «Автодор-Строй»</w:t>
            </w:r>
          </w:p>
          <w:p w14:paraId="0FD21C38" w14:textId="77777777" w:rsidR="00AC0450" w:rsidRPr="00AC0450" w:rsidRDefault="00AC0450" w:rsidP="00EF0C45">
            <w:pPr>
              <w:tabs>
                <w:tab w:val="num" w:pos="142"/>
                <w:tab w:val="left" w:pos="851"/>
              </w:tabs>
              <w:suppressAutoHyphens/>
              <w:spacing w:after="0" w:line="240" w:lineRule="auto"/>
              <w:jc w:val="both"/>
              <w:rPr>
                <w:rFonts w:eastAsia="Arial Unicode MS"/>
                <w:b/>
                <w:bCs/>
                <w:kern w:val="1"/>
                <w:sz w:val="20"/>
                <w:lang w:eastAsia="zh-CN"/>
              </w:rPr>
            </w:pPr>
          </w:p>
          <w:p w14:paraId="0A91513C" w14:textId="77777777" w:rsidR="00AC0450" w:rsidRPr="00AC0450" w:rsidRDefault="00AC0450" w:rsidP="00AC0450">
            <w:pPr>
              <w:tabs>
                <w:tab w:val="left" w:pos="142"/>
              </w:tabs>
              <w:spacing w:after="0" w:line="240" w:lineRule="auto"/>
              <w:ind w:left="-103"/>
              <w:rPr>
                <w:rFonts w:eastAsia="Calibri"/>
                <w:b/>
                <w:bCs/>
                <w:sz w:val="20"/>
              </w:rPr>
            </w:pPr>
            <w:r w:rsidRPr="00AC0450">
              <w:rPr>
                <w:rFonts w:eastAsia="Calibri"/>
                <w:b/>
                <w:bCs/>
                <w:sz w:val="20"/>
              </w:rPr>
              <w:t>Директор</w:t>
            </w:r>
          </w:p>
          <w:p w14:paraId="03E629D1" w14:textId="77777777" w:rsidR="00AC0450" w:rsidRPr="00AC0450" w:rsidRDefault="00AC0450" w:rsidP="00AC0450">
            <w:pPr>
              <w:tabs>
                <w:tab w:val="left" w:pos="142"/>
              </w:tabs>
              <w:spacing w:after="0" w:line="240" w:lineRule="auto"/>
              <w:ind w:left="-103"/>
              <w:rPr>
                <w:rFonts w:eastAsia="Calibri"/>
                <w:b/>
                <w:bCs/>
                <w:sz w:val="20"/>
              </w:rPr>
            </w:pPr>
          </w:p>
          <w:p w14:paraId="70C78E79" w14:textId="2FDEE130" w:rsidR="00AC0450" w:rsidRPr="00AC0450" w:rsidRDefault="00AC0450" w:rsidP="00AC0450">
            <w:pPr>
              <w:tabs>
                <w:tab w:val="num" w:pos="142"/>
                <w:tab w:val="left" w:pos="851"/>
              </w:tabs>
              <w:suppressAutoHyphens/>
              <w:spacing w:after="0" w:line="240" w:lineRule="auto"/>
              <w:jc w:val="both"/>
              <w:rPr>
                <w:rFonts w:eastAsia="Arial Unicode MS"/>
                <w:b/>
                <w:bCs/>
                <w:kern w:val="1"/>
                <w:sz w:val="20"/>
                <w:lang w:eastAsia="zh-CN"/>
              </w:rPr>
            </w:pPr>
            <w:r w:rsidRPr="00AC0450">
              <w:rPr>
                <w:rFonts w:eastAsia="Calibri"/>
                <w:b/>
                <w:bCs/>
                <w:sz w:val="20"/>
              </w:rPr>
              <w:t>________________И.Г. Пашута</w:t>
            </w:r>
          </w:p>
        </w:tc>
        <w:tc>
          <w:tcPr>
            <w:tcW w:w="4983" w:type="dxa"/>
          </w:tcPr>
          <w:p w14:paraId="32B19DB6" w14:textId="77777777" w:rsidR="000C02AD" w:rsidRDefault="000C02AD" w:rsidP="00EB6537">
            <w:pPr>
              <w:widowControl w:val="0"/>
              <w:tabs>
                <w:tab w:val="left" w:pos="284"/>
                <w:tab w:val="left" w:pos="426"/>
              </w:tabs>
              <w:spacing w:after="0" w:line="240" w:lineRule="auto"/>
              <w:jc w:val="both"/>
              <w:rPr>
                <w:color w:val="000000"/>
              </w:rPr>
            </w:pPr>
          </w:p>
        </w:tc>
        <w:tc>
          <w:tcPr>
            <w:tcW w:w="4940" w:type="dxa"/>
          </w:tcPr>
          <w:p w14:paraId="62FC1C5E" w14:textId="77777777" w:rsidR="000C02AD" w:rsidRDefault="000C02AD" w:rsidP="00EB6537">
            <w:pPr>
              <w:widowControl w:val="0"/>
              <w:tabs>
                <w:tab w:val="left" w:pos="284"/>
                <w:tab w:val="left" w:pos="426"/>
              </w:tabs>
              <w:spacing w:after="0" w:line="240" w:lineRule="auto"/>
              <w:jc w:val="both"/>
              <w:rPr>
                <w:color w:val="000000"/>
              </w:rPr>
            </w:pPr>
          </w:p>
        </w:tc>
      </w:tr>
    </w:tbl>
    <w:p w14:paraId="31A3189B" w14:textId="77777777" w:rsidR="0007711A" w:rsidRDefault="0007711A" w:rsidP="009C00D0">
      <w:pPr>
        <w:spacing w:after="0" w:line="240" w:lineRule="auto"/>
        <w:rPr>
          <w:rFonts w:ascii="Times New Roman" w:hAnsi="Times New Roman" w:cs="Times New Roman"/>
        </w:rPr>
      </w:pPr>
    </w:p>
    <w:p w14:paraId="58F3CE65" w14:textId="77777777" w:rsidR="0007711A" w:rsidRPr="00A63B61" w:rsidRDefault="0007711A" w:rsidP="009C00D0">
      <w:pPr>
        <w:spacing w:after="0" w:line="240" w:lineRule="auto"/>
        <w:rPr>
          <w:rFonts w:ascii="Times New Roman" w:hAnsi="Times New Roman" w:cs="Times New Roman"/>
        </w:rPr>
      </w:pPr>
    </w:p>
    <w:p w14:paraId="1C41DB99" w14:textId="77777777" w:rsidR="00C57D20" w:rsidRPr="00A63B61" w:rsidRDefault="00C57D20">
      <w:pPr>
        <w:spacing w:after="0" w:line="240" w:lineRule="auto"/>
        <w:rPr>
          <w:rFonts w:ascii="Times New Roman" w:eastAsia="Calibri" w:hAnsi="Times New Roman" w:cs="Times New Roman"/>
          <w:b/>
          <w:color w:val="000000" w:themeColor="text1"/>
        </w:rPr>
      </w:pPr>
      <w:r w:rsidRPr="00A63B61">
        <w:rPr>
          <w:rFonts w:ascii="Times New Roman" w:eastAsia="Calibri" w:hAnsi="Times New Roman" w:cs="Times New Roman"/>
          <w:b/>
          <w:color w:val="000000" w:themeColor="text1"/>
        </w:rPr>
        <w:br w:type="page"/>
      </w:r>
    </w:p>
    <w:p w14:paraId="25924D6E" w14:textId="77777777" w:rsidR="00C84925" w:rsidRDefault="009C00D0">
      <w:pPr>
        <w:tabs>
          <w:tab w:val="left" w:pos="708"/>
        </w:tabs>
        <w:spacing w:after="0" w:line="240" w:lineRule="auto"/>
        <w:ind w:firstLine="567"/>
        <w:jc w:val="right"/>
        <w:rPr>
          <w:rFonts w:ascii="Times New Roman" w:eastAsia="Calibri" w:hAnsi="Times New Roman" w:cs="Times New Roman"/>
          <w:b/>
          <w:color w:val="000000" w:themeColor="text1"/>
        </w:rPr>
      </w:pPr>
      <w:r w:rsidRPr="00A63B61">
        <w:rPr>
          <w:rFonts w:ascii="Times New Roman" w:eastAsia="Calibri" w:hAnsi="Times New Roman" w:cs="Times New Roman"/>
          <w:b/>
          <w:color w:val="000000" w:themeColor="text1"/>
        </w:rPr>
        <w:lastRenderedPageBreak/>
        <w:t xml:space="preserve">Приложение № </w:t>
      </w:r>
      <w:r w:rsidR="00C57D20" w:rsidRPr="00A63B61">
        <w:rPr>
          <w:rFonts w:ascii="Times New Roman" w:eastAsia="Calibri" w:hAnsi="Times New Roman" w:cs="Times New Roman"/>
          <w:b/>
          <w:color w:val="000000" w:themeColor="text1"/>
        </w:rPr>
        <w:t>5</w:t>
      </w:r>
    </w:p>
    <w:p w14:paraId="78B14E6C" w14:textId="0E9E911F" w:rsidR="006670A6" w:rsidRPr="00A63B61" w:rsidRDefault="009C00D0">
      <w:pPr>
        <w:tabs>
          <w:tab w:val="left" w:pos="708"/>
        </w:tabs>
        <w:spacing w:after="0" w:line="240" w:lineRule="auto"/>
        <w:ind w:firstLine="567"/>
        <w:jc w:val="right"/>
        <w:rPr>
          <w:rFonts w:ascii="Times New Roman" w:eastAsia="Calibri" w:hAnsi="Times New Roman" w:cs="Times New Roman"/>
          <w:color w:val="000000"/>
        </w:rPr>
      </w:pPr>
      <w:r w:rsidRPr="00A63B61">
        <w:rPr>
          <w:rFonts w:ascii="Times New Roman" w:eastAsia="Calibri" w:hAnsi="Times New Roman" w:cs="Times New Roman"/>
          <w:b/>
          <w:color w:val="000000" w:themeColor="text1"/>
        </w:rPr>
        <w:t xml:space="preserve">к Договору </w:t>
      </w:r>
      <w:r w:rsidR="00AC0450">
        <w:rPr>
          <w:rFonts w:ascii="Times New Roman" w:eastAsia="Calibri" w:hAnsi="Times New Roman" w:cs="Times New Roman"/>
          <w:b/>
          <w:color w:val="000000" w:themeColor="text1"/>
        </w:rPr>
        <w:t xml:space="preserve">подряда </w:t>
      </w:r>
      <w:r w:rsidRPr="00A63B61">
        <w:rPr>
          <w:rFonts w:ascii="Times New Roman" w:eastAsia="Calibri" w:hAnsi="Times New Roman" w:cs="Times New Roman"/>
          <w:b/>
          <w:color w:val="000000" w:themeColor="text1"/>
        </w:rPr>
        <w:t xml:space="preserve">№ </w:t>
      </w:r>
      <w:r w:rsidR="00EB2AAA">
        <w:rPr>
          <w:rFonts w:ascii="Times New Roman" w:eastAsia="Calibri" w:hAnsi="Times New Roman" w:cs="Times New Roman"/>
          <w:b/>
          <w:color w:val="000000" w:themeColor="text1"/>
        </w:rPr>
        <w:t>______________</w:t>
      </w:r>
    </w:p>
    <w:p w14:paraId="451A80CB" w14:textId="77777777" w:rsidR="006670A6" w:rsidRPr="00A63B61" w:rsidRDefault="006670A6">
      <w:pPr>
        <w:tabs>
          <w:tab w:val="left" w:pos="708"/>
        </w:tabs>
        <w:spacing w:after="0" w:line="240" w:lineRule="auto"/>
        <w:ind w:firstLine="567"/>
        <w:rPr>
          <w:rFonts w:ascii="Times New Roman" w:eastAsia="Calibri" w:hAnsi="Times New Roman" w:cs="Times New Roman"/>
          <w:color w:val="000000"/>
        </w:rPr>
      </w:pPr>
    </w:p>
    <w:p w14:paraId="24CBB374" w14:textId="77777777" w:rsidR="006670A6" w:rsidRDefault="002F62BC">
      <w:pPr>
        <w:spacing w:after="0" w:line="240" w:lineRule="auto"/>
        <w:ind w:firstLine="567"/>
        <w:jc w:val="center"/>
        <w:rPr>
          <w:rFonts w:ascii="Times New Roman" w:eastAsia="Calibri" w:hAnsi="Times New Roman" w:cs="Times New Roman"/>
          <w:b/>
          <w:color w:val="000000" w:themeColor="text1"/>
        </w:rPr>
      </w:pPr>
      <w:r w:rsidRPr="00A63B61">
        <w:rPr>
          <w:rFonts w:ascii="Times New Roman" w:eastAsia="Calibri" w:hAnsi="Times New Roman" w:cs="Times New Roman"/>
          <w:b/>
          <w:color w:val="000000" w:themeColor="text1"/>
        </w:rPr>
        <w:t xml:space="preserve">ПРЕДПИСАНИЕ № </w:t>
      </w:r>
      <w:r w:rsidR="00CC2DE6">
        <w:rPr>
          <w:rFonts w:ascii="Times New Roman" w:eastAsia="Calibri" w:hAnsi="Times New Roman" w:cs="Times New Roman"/>
          <w:b/>
          <w:color w:val="000000" w:themeColor="text1"/>
        </w:rPr>
        <w:t>______</w:t>
      </w:r>
    </w:p>
    <w:p w14:paraId="35B03C76" w14:textId="77777777" w:rsidR="000F4120" w:rsidRPr="00A63B61" w:rsidRDefault="000F4120">
      <w:pPr>
        <w:spacing w:after="0" w:line="240" w:lineRule="auto"/>
        <w:ind w:firstLine="567"/>
        <w:jc w:val="center"/>
        <w:rPr>
          <w:rFonts w:ascii="Times New Roman" w:eastAsia="Calibri" w:hAnsi="Times New Roman" w:cs="Times New Roman"/>
          <w:color w:val="000000"/>
        </w:rPr>
      </w:pPr>
    </w:p>
    <w:p w14:paraId="450C541B" w14:textId="77777777" w:rsidR="006670A6" w:rsidRDefault="002F62BC">
      <w:pPr>
        <w:spacing w:after="0" w:line="240" w:lineRule="auto"/>
        <w:ind w:firstLine="567"/>
        <w:rPr>
          <w:rFonts w:ascii="Times New Roman" w:eastAsia="Calibri" w:hAnsi="Times New Roman" w:cs="Times New Roman"/>
          <w:i/>
          <w:color w:val="000000" w:themeColor="text1"/>
          <w:u w:val="single"/>
        </w:rPr>
      </w:pPr>
      <w:r w:rsidRPr="00A63B61">
        <w:rPr>
          <w:rFonts w:ascii="Times New Roman" w:eastAsia="Calibri" w:hAnsi="Times New Roman" w:cs="Times New Roman"/>
          <w:color w:val="000000" w:themeColor="text1"/>
        </w:rPr>
        <w:t>г. Киров</w:t>
      </w:r>
      <w:r w:rsidRPr="00A63B61">
        <w:rPr>
          <w:rFonts w:ascii="Times New Roman" w:eastAsia="Calibri" w:hAnsi="Times New Roman" w:cs="Times New Roman"/>
          <w:color w:val="000000" w:themeColor="text1"/>
        </w:rPr>
        <w:tab/>
      </w:r>
      <w:r w:rsidRPr="00A63B61">
        <w:rPr>
          <w:rFonts w:ascii="Times New Roman" w:eastAsia="Calibri" w:hAnsi="Times New Roman" w:cs="Times New Roman"/>
          <w:color w:val="000000" w:themeColor="text1"/>
        </w:rPr>
        <w:tab/>
      </w:r>
      <w:r w:rsidRPr="00A63B61">
        <w:rPr>
          <w:rFonts w:ascii="Times New Roman" w:eastAsia="Calibri" w:hAnsi="Times New Roman" w:cs="Times New Roman"/>
          <w:color w:val="000000" w:themeColor="text1"/>
        </w:rPr>
        <w:tab/>
      </w:r>
      <w:r w:rsidRPr="00A63B61">
        <w:rPr>
          <w:rFonts w:ascii="Times New Roman" w:eastAsia="Calibri" w:hAnsi="Times New Roman" w:cs="Times New Roman"/>
          <w:color w:val="000000" w:themeColor="text1"/>
        </w:rPr>
        <w:tab/>
      </w:r>
      <w:r w:rsidRPr="00A63B61">
        <w:rPr>
          <w:rFonts w:ascii="Times New Roman" w:eastAsia="Calibri" w:hAnsi="Times New Roman" w:cs="Times New Roman"/>
          <w:color w:val="000000" w:themeColor="text1"/>
        </w:rPr>
        <w:tab/>
      </w:r>
      <w:r w:rsidRPr="00A63B61">
        <w:rPr>
          <w:rFonts w:ascii="Times New Roman" w:eastAsia="Calibri" w:hAnsi="Times New Roman" w:cs="Times New Roman"/>
          <w:color w:val="000000" w:themeColor="text1"/>
        </w:rPr>
        <w:tab/>
      </w:r>
      <w:r w:rsidRPr="00A63B61">
        <w:rPr>
          <w:rFonts w:ascii="Times New Roman" w:eastAsia="Calibri" w:hAnsi="Times New Roman" w:cs="Times New Roman"/>
          <w:color w:val="000000" w:themeColor="text1"/>
        </w:rPr>
        <w:tab/>
      </w:r>
      <w:r w:rsidRPr="00A63B61">
        <w:rPr>
          <w:rFonts w:ascii="Times New Roman" w:eastAsia="Calibri" w:hAnsi="Times New Roman" w:cs="Times New Roman"/>
          <w:color w:val="000000" w:themeColor="text1"/>
        </w:rPr>
        <w:tab/>
      </w:r>
      <w:r w:rsidRPr="00A63B61">
        <w:rPr>
          <w:rFonts w:ascii="Times New Roman" w:eastAsia="Calibri" w:hAnsi="Times New Roman" w:cs="Times New Roman"/>
          <w:color w:val="000000" w:themeColor="text1"/>
        </w:rPr>
        <w:tab/>
      </w:r>
      <w:r w:rsidRPr="00A63B61">
        <w:rPr>
          <w:rFonts w:ascii="Times New Roman" w:eastAsia="Calibri" w:hAnsi="Times New Roman" w:cs="Times New Roman"/>
          <w:color w:val="000000" w:themeColor="text1"/>
        </w:rPr>
        <w:tab/>
      </w:r>
      <w:r w:rsidRPr="00A63B61">
        <w:rPr>
          <w:rFonts w:ascii="Times New Roman" w:eastAsia="Calibri" w:hAnsi="Times New Roman" w:cs="Times New Roman"/>
          <w:i/>
          <w:color w:val="000000" w:themeColor="text1"/>
          <w:u w:val="single"/>
        </w:rPr>
        <w:t>дата составления</w:t>
      </w:r>
    </w:p>
    <w:p w14:paraId="05037677" w14:textId="77777777" w:rsidR="000F4120" w:rsidRPr="00A63B61" w:rsidRDefault="000F4120">
      <w:pPr>
        <w:spacing w:after="0" w:line="240" w:lineRule="auto"/>
        <w:ind w:firstLine="567"/>
        <w:rPr>
          <w:rFonts w:ascii="Times New Roman" w:eastAsia="Calibri" w:hAnsi="Times New Roman" w:cs="Times New Roman"/>
          <w:color w:val="000000"/>
        </w:rPr>
      </w:pPr>
    </w:p>
    <w:p w14:paraId="70E460DC" w14:textId="77777777" w:rsidR="006670A6" w:rsidRPr="00A63B61" w:rsidRDefault="002F62BC">
      <w:pPr>
        <w:tabs>
          <w:tab w:val="left" w:pos="142"/>
        </w:tabs>
        <w:spacing w:after="0" w:line="240" w:lineRule="auto"/>
        <w:ind w:firstLine="567"/>
        <w:jc w:val="both"/>
        <w:rPr>
          <w:rFonts w:ascii="Times New Roman" w:eastAsia="Calibri" w:hAnsi="Times New Roman" w:cs="Times New Roman"/>
          <w:color w:val="000000"/>
        </w:rPr>
      </w:pPr>
      <w:r w:rsidRPr="00A63B61">
        <w:rPr>
          <w:rFonts w:ascii="Times New Roman" w:eastAsia="Calibri" w:hAnsi="Times New Roman" w:cs="Times New Roman"/>
          <w:i/>
          <w:color w:val="000000" w:themeColor="text1"/>
          <w:u w:val="single"/>
        </w:rPr>
        <w:t xml:space="preserve">Должность, Ф.И.О представителя </w:t>
      </w:r>
      <w:r w:rsidR="000F4120">
        <w:rPr>
          <w:rFonts w:ascii="Times New Roman" w:eastAsia="Calibri" w:hAnsi="Times New Roman" w:cs="Times New Roman"/>
          <w:i/>
          <w:color w:val="000000" w:themeColor="text1"/>
          <w:u w:val="single"/>
        </w:rPr>
        <w:t>Генподрядчика</w:t>
      </w:r>
      <w:r w:rsidRPr="00A63B61">
        <w:rPr>
          <w:rFonts w:ascii="Times New Roman" w:eastAsia="Calibri" w:hAnsi="Times New Roman" w:cs="Times New Roman"/>
          <w:color w:val="000000" w:themeColor="text1"/>
        </w:rPr>
        <w:t xml:space="preserve"> выполнена проверка исполнения </w:t>
      </w:r>
      <w:r w:rsidR="000F4120">
        <w:rPr>
          <w:rFonts w:ascii="Times New Roman" w:eastAsia="Calibri" w:hAnsi="Times New Roman" w:cs="Times New Roman"/>
          <w:color w:val="000000" w:themeColor="text1"/>
        </w:rPr>
        <w:t>Договора</w:t>
      </w:r>
      <w:r w:rsidRPr="00A63B61">
        <w:rPr>
          <w:rFonts w:ascii="Times New Roman" w:eastAsia="Calibri" w:hAnsi="Times New Roman" w:cs="Times New Roman"/>
          <w:color w:val="000000" w:themeColor="text1"/>
        </w:rPr>
        <w:t xml:space="preserve"> от </w:t>
      </w:r>
      <w:r w:rsidRPr="00A63B61">
        <w:rPr>
          <w:rFonts w:ascii="Times New Roman" w:eastAsia="Calibri" w:hAnsi="Times New Roman" w:cs="Times New Roman"/>
          <w:i/>
          <w:color w:val="000000" w:themeColor="text1"/>
          <w:u w:val="single"/>
        </w:rPr>
        <w:t>«число» месяц год</w:t>
      </w:r>
      <w:r w:rsidRPr="00A63B61">
        <w:rPr>
          <w:rFonts w:ascii="Times New Roman" w:eastAsia="Calibri" w:hAnsi="Times New Roman" w:cs="Times New Roman"/>
          <w:color w:val="000000" w:themeColor="text1"/>
        </w:rPr>
        <w:t xml:space="preserve"> №</w:t>
      </w:r>
      <w:r w:rsidRPr="00A63B61">
        <w:rPr>
          <w:rFonts w:ascii="Times New Roman" w:eastAsia="Calibri" w:hAnsi="Times New Roman" w:cs="Times New Roman"/>
          <w:color w:val="000000" w:themeColor="text1"/>
          <w:u w:val="single"/>
        </w:rPr>
        <w:t xml:space="preserve"> </w:t>
      </w:r>
      <w:r w:rsidRPr="00A63B61">
        <w:rPr>
          <w:rFonts w:ascii="Times New Roman" w:eastAsia="Calibri" w:hAnsi="Times New Roman" w:cs="Times New Roman"/>
          <w:color w:val="000000" w:themeColor="text1"/>
        </w:rPr>
        <w:t xml:space="preserve">с </w:t>
      </w:r>
      <w:r w:rsidRPr="00A63B61">
        <w:rPr>
          <w:rFonts w:ascii="Times New Roman" w:eastAsia="Calibri" w:hAnsi="Times New Roman" w:cs="Times New Roman"/>
          <w:i/>
          <w:color w:val="000000" w:themeColor="text1"/>
          <w:u w:val="single"/>
        </w:rPr>
        <w:t>наименование организации</w:t>
      </w:r>
      <w:r w:rsidRPr="00A63B61">
        <w:rPr>
          <w:rFonts w:ascii="Times New Roman" w:eastAsia="Calibri" w:hAnsi="Times New Roman" w:cs="Times New Roman"/>
          <w:color w:val="000000" w:themeColor="text1"/>
        </w:rPr>
        <w:t xml:space="preserve"> по оказанию услуг по содержанию улично-дорожной сети на территории муниципального образования «Город Киров».</w:t>
      </w:r>
    </w:p>
    <w:p w14:paraId="0464C984" w14:textId="77777777" w:rsidR="006670A6" w:rsidRPr="00A63B61" w:rsidRDefault="002F62BC">
      <w:pPr>
        <w:tabs>
          <w:tab w:val="left" w:pos="142"/>
        </w:tabs>
        <w:spacing w:after="0" w:line="240" w:lineRule="auto"/>
        <w:ind w:firstLine="567"/>
        <w:jc w:val="both"/>
        <w:rPr>
          <w:rFonts w:ascii="Times New Roman" w:eastAsia="Calibri" w:hAnsi="Times New Roman" w:cs="Times New Roman"/>
          <w:color w:val="000000"/>
        </w:rPr>
      </w:pPr>
      <w:r w:rsidRPr="00A63B61">
        <w:rPr>
          <w:rFonts w:ascii="Times New Roman" w:eastAsia="Calibri" w:hAnsi="Times New Roman" w:cs="Times New Roman"/>
          <w:color w:val="000000" w:themeColor="text1"/>
        </w:rPr>
        <w:t xml:space="preserve">При этом уведомляю Вас, что в результате проверки выявлены замечания и нарушения по поддержанию улично-дорожной сети. </w:t>
      </w:r>
    </w:p>
    <w:p w14:paraId="29938E84" w14:textId="77777777" w:rsidR="006670A6" w:rsidRPr="00A63B61" w:rsidRDefault="002F62BC">
      <w:pPr>
        <w:tabs>
          <w:tab w:val="left" w:pos="142"/>
        </w:tabs>
        <w:spacing w:after="0" w:line="240" w:lineRule="auto"/>
        <w:ind w:firstLine="567"/>
        <w:jc w:val="both"/>
        <w:rPr>
          <w:rFonts w:ascii="Times New Roman" w:eastAsia="Calibri" w:hAnsi="Times New Roman" w:cs="Times New Roman"/>
          <w:color w:val="000000"/>
        </w:rPr>
      </w:pPr>
      <w:r w:rsidRPr="00A63B61">
        <w:rPr>
          <w:rFonts w:ascii="Times New Roman" w:eastAsia="Calibri" w:hAnsi="Times New Roman" w:cs="Times New Roman"/>
          <w:color w:val="000000" w:themeColor="text1"/>
        </w:rPr>
        <w:t>В целях сохранности автомобильных дорог, предупреждения чрезвычайных ситуаций и обеспечения бесперебойного и безопасного дорожного движения по автомобильным дорогам местного значения, необходимо устранить выявленные нарушения и замечания в установленные сроки:</w:t>
      </w:r>
    </w:p>
    <w:tbl>
      <w:tblPr>
        <w:tblW w:w="9780" w:type="dxa"/>
        <w:tblInd w:w="109" w:type="dxa"/>
        <w:tblLook w:val="04A0" w:firstRow="1" w:lastRow="0" w:firstColumn="1" w:lastColumn="0" w:noHBand="0" w:noVBand="1"/>
      </w:tblPr>
      <w:tblGrid>
        <w:gridCol w:w="991"/>
        <w:gridCol w:w="2649"/>
        <w:gridCol w:w="2308"/>
        <w:gridCol w:w="1532"/>
        <w:gridCol w:w="2300"/>
      </w:tblGrid>
      <w:tr w:rsidR="006670A6" w:rsidRPr="00A63B61" w14:paraId="57F71006" w14:textId="77777777">
        <w:tc>
          <w:tcPr>
            <w:tcW w:w="889" w:type="dxa"/>
            <w:tcBorders>
              <w:top w:val="single" w:sz="4" w:space="0" w:color="000000"/>
              <w:left w:val="single" w:sz="4" w:space="0" w:color="000000"/>
              <w:bottom w:val="single" w:sz="4" w:space="0" w:color="000000"/>
              <w:right w:val="single" w:sz="4" w:space="0" w:color="000000"/>
            </w:tcBorders>
            <w:vAlign w:val="center"/>
          </w:tcPr>
          <w:p w14:paraId="1CCF3552" w14:textId="77777777" w:rsidR="006670A6" w:rsidRPr="00A63B61" w:rsidRDefault="002F62BC">
            <w:pPr>
              <w:spacing w:after="0" w:line="240" w:lineRule="auto"/>
              <w:ind w:firstLine="567"/>
              <w:jc w:val="center"/>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 xml:space="preserve">№ п/п  </w:t>
            </w:r>
          </w:p>
        </w:tc>
        <w:tc>
          <w:tcPr>
            <w:tcW w:w="2681" w:type="dxa"/>
            <w:tcBorders>
              <w:top w:val="single" w:sz="4" w:space="0" w:color="000000"/>
              <w:left w:val="single" w:sz="4" w:space="0" w:color="000000"/>
              <w:bottom w:val="single" w:sz="4" w:space="0" w:color="000000"/>
              <w:right w:val="single" w:sz="4" w:space="0" w:color="000000"/>
            </w:tcBorders>
            <w:vAlign w:val="center"/>
          </w:tcPr>
          <w:p w14:paraId="543D5CAF" w14:textId="77777777" w:rsidR="006670A6" w:rsidRPr="00A63B61" w:rsidRDefault="002F62BC">
            <w:pPr>
              <w:spacing w:after="0" w:line="240" w:lineRule="auto"/>
              <w:ind w:firstLine="567"/>
              <w:jc w:val="center"/>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Содержание уведомления</w:t>
            </w:r>
          </w:p>
        </w:tc>
        <w:tc>
          <w:tcPr>
            <w:tcW w:w="2342" w:type="dxa"/>
            <w:tcBorders>
              <w:top w:val="single" w:sz="4" w:space="0" w:color="000000"/>
              <w:left w:val="single" w:sz="4" w:space="0" w:color="000000"/>
              <w:bottom w:val="single" w:sz="4" w:space="0" w:color="000000"/>
              <w:right w:val="single" w:sz="4" w:space="0" w:color="000000"/>
            </w:tcBorders>
            <w:vAlign w:val="center"/>
          </w:tcPr>
          <w:p w14:paraId="511993DE" w14:textId="77777777" w:rsidR="006670A6" w:rsidRPr="00A63B61" w:rsidRDefault="002F62BC">
            <w:pPr>
              <w:spacing w:after="0" w:line="240" w:lineRule="auto"/>
              <w:ind w:firstLine="567"/>
              <w:jc w:val="center"/>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Участок</w:t>
            </w:r>
          </w:p>
        </w:tc>
        <w:tc>
          <w:tcPr>
            <w:tcW w:w="1543" w:type="dxa"/>
            <w:tcBorders>
              <w:top w:val="single" w:sz="4" w:space="0" w:color="000000"/>
              <w:left w:val="single" w:sz="4" w:space="0" w:color="000000"/>
              <w:bottom w:val="single" w:sz="4" w:space="0" w:color="000000"/>
              <w:right w:val="single" w:sz="4" w:space="0" w:color="000000"/>
            </w:tcBorders>
            <w:vAlign w:val="center"/>
          </w:tcPr>
          <w:p w14:paraId="5D4A93DF" w14:textId="77777777" w:rsidR="006670A6" w:rsidRPr="00A63B61" w:rsidRDefault="002F62BC">
            <w:pPr>
              <w:spacing w:after="0" w:line="240" w:lineRule="auto"/>
              <w:ind w:firstLine="567"/>
              <w:jc w:val="center"/>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Срок выполнения</w:t>
            </w:r>
          </w:p>
        </w:tc>
        <w:tc>
          <w:tcPr>
            <w:tcW w:w="2325" w:type="dxa"/>
            <w:tcBorders>
              <w:top w:val="single" w:sz="4" w:space="0" w:color="000000"/>
              <w:left w:val="single" w:sz="4" w:space="0" w:color="000000"/>
              <w:bottom w:val="single" w:sz="4" w:space="0" w:color="000000"/>
              <w:right w:val="single" w:sz="4" w:space="0" w:color="000000"/>
            </w:tcBorders>
            <w:vAlign w:val="center"/>
          </w:tcPr>
          <w:p w14:paraId="1117C541" w14:textId="77777777" w:rsidR="006670A6" w:rsidRPr="00A63B61" w:rsidRDefault="002F62BC">
            <w:pPr>
              <w:spacing w:after="0" w:line="240" w:lineRule="auto"/>
              <w:ind w:firstLine="567"/>
              <w:jc w:val="center"/>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Основание вынесения предписания</w:t>
            </w:r>
          </w:p>
        </w:tc>
      </w:tr>
      <w:tr w:rsidR="006670A6" w:rsidRPr="00A63B61" w14:paraId="4BAB8938" w14:textId="77777777">
        <w:trPr>
          <w:trHeight w:val="355"/>
        </w:trPr>
        <w:tc>
          <w:tcPr>
            <w:tcW w:w="889" w:type="dxa"/>
            <w:tcBorders>
              <w:top w:val="single" w:sz="4" w:space="0" w:color="000000"/>
              <w:left w:val="single" w:sz="4" w:space="0" w:color="000000"/>
              <w:bottom w:val="single" w:sz="4" w:space="0" w:color="000000"/>
              <w:right w:val="single" w:sz="4" w:space="0" w:color="000000"/>
            </w:tcBorders>
            <w:vAlign w:val="center"/>
          </w:tcPr>
          <w:p w14:paraId="3C2EA5F9" w14:textId="77777777" w:rsidR="006670A6" w:rsidRPr="00A63B61" w:rsidRDefault="002F62BC">
            <w:pPr>
              <w:spacing w:after="0" w:line="240" w:lineRule="auto"/>
              <w:ind w:firstLine="567"/>
              <w:jc w:val="center"/>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1</w:t>
            </w:r>
          </w:p>
        </w:tc>
        <w:tc>
          <w:tcPr>
            <w:tcW w:w="2681" w:type="dxa"/>
            <w:tcBorders>
              <w:top w:val="single" w:sz="4" w:space="0" w:color="000000"/>
              <w:left w:val="single" w:sz="4" w:space="0" w:color="000000"/>
              <w:bottom w:val="single" w:sz="4" w:space="0" w:color="000000"/>
              <w:right w:val="single" w:sz="4" w:space="0" w:color="000000"/>
            </w:tcBorders>
            <w:vAlign w:val="center"/>
          </w:tcPr>
          <w:p w14:paraId="64A21B98" w14:textId="77777777" w:rsidR="006670A6" w:rsidRPr="00A63B61" w:rsidRDefault="002F62BC">
            <w:pPr>
              <w:spacing w:after="0" w:line="240" w:lineRule="auto"/>
              <w:ind w:firstLine="567"/>
              <w:jc w:val="center"/>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2</w:t>
            </w:r>
          </w:p>
        </w:tc>
        <w:tc>
          <w:tcPr>
            <w:tcW w:w="2342" w:type="dxa"/>
            <w:tcBorders>
              <w:top w:val="single" w:sz="4" w:space="0" w:color="000000"/>
              <w:left w:val="single" w:sz="4" w:space="0" w:color="000000"/>
              <w:bottom w:val="single" w:sz="4" w:space="0" w:color="000000"/>
              <w:right w:val="single" w:sz="4" w:space="0" w:color="000000"/>
            </w:tcBorders>
            <w:vAlign w:val="center"/>
          </w:tcPr>
          <w:p w14:paraId="3A0983C4" w14:textId="77777777" w:rsidR="006670A6" w:rsidRPr="00A63B61" w:rsidRDefault="002F62BC">
            <w:pPr>
              <w:spacing w:after="0" w:line="240" w:lineRule="auto"/>
              <w:ind w:firstLine="567"/>
              <w:jc w:val="center"/>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3</w:t>
            </w:r>
          </w:p>
        </w:tc>
        <w:tc>
          <w:tcPr>
            <w:tcW w:w="1543" w:type="dxa"/>
            <w:tcBorders>
              <w:top w:val="single" w:sz="4" w:space="0" w:color="000000"/>
              <w:left w:val="single" w:sz="4" w:space="0" w:color="000000"/>
              <w:bottom w:val="single" w:sz="4" w:space="0" w:color="000000"/>
              <w:right w:val="single" w:sz="4" w:space="0" w:color="000000"/>
            </w:tcBorders>
            <w:vAlign w:val="center"/>
          </w:tcPr>
          <w:p w14:paraId="1A10BF1C" w14:textId="77777777" w:rsidR="006670A6" w:rsidRPr="00A63B61" w:rsidRDefault="002F62BC">
            <w:pPr>
              <w:spacing w:after="0" w:line="240" w:lineRule="auto"/>
              <w:ind w:firstLine="567"/>
              <w:jc w:val="center"/>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4</w:t>
            </w:r>
          </w:p>
        </w:tc>
        <w:tc>
          <w:tcPr>
            <w:tcW w:w="2325" w:type="dxa"/>
            <w:tcBorders>
              <w:top w:val="single" w:sz="4" w:space="0" w:color="000000"/>
              <w:left w:val="single" w:sz="4" w:space="0" w:color="000000"/>
              <w:bottom w:val="single" w:sz="4" w:space="0" w:color="000000"/>
              <w:right w:val="single" w:sz="4" w:space="0" w:color="000000"/>
            </w:tcBorders>
            <w:vAlign w:val="center"/>
          </w:tcPr>
          <w:p w14:paraId="0F8064E6" w14:textId="77777777" w:rsidR="006670A6" w:rsidRPr="00A63B61" w:rsidRDefault="002F62BC">
            <w:pPr>
              <w:spacing w:after="0" w:line="240" w:lineRule="auto"/>
              <w:ind w:firstLine="567"/>
              <w:jc w:val="center"/>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5</w:t>
            </w:r>
          </w:p>
        </w:tc>
      </w:tr>
      <w:tr w:rsidR="006670A6" w:rsidRPr="00A63B61" w14:paraId="60A47349" w14:textId="77777777">
        <w:trPr>
          <w:trHeight w:val="211"/>
        </w:trPr>
        <w:tc>
          <w:tcPr>
            <w:tcW w:w="9780" w:type="dxa"/>
            <w:gridSpan w:val="5"/>
            <w:tcBorders>
              <w:top w:val="single" w:sz="4" w:space="0" w:color="000000"/>
              <w:left w:val="single" w:sz="4" w:space="0" w:color="000000"/>
              <w:bottom w:val="single" w:sz="4" w:space="0" w:color="000000"/>
              <w:right w:val="single" w:sz="4" w:space="0" w:color="000000"/>
            </w:tcBorders>
            <w:vAlign w:val="center"/>
          </w:tcPr>
          <w:p w14:paraId="0EBC15FE" w14:textId="77777777" w:rsidR="006670A6" w:rsidRPr="00A63B61" w:rsidRDefault="002F62BC">
            <w:pPr>
              <w:spacing w:after="0" w:line="240" w:lineRule="auto"/>
              <w:ind w:firstLine="567"/>
              <w:jc w:val="center"/>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Объект</w:t>
            </w:r>
          </w:p>
        </w:tc>
      </w:tr>
      <w:tr w:rsidR="006670A6" w:rsidRPr="00A63B61" w14:paraId="4B367CF6" w14:textId="77777777">
        <w:trPr>
          <w:trHeight w:val="60"/>
        </w:trPr>
        <w:tc>
          <w:tcPr>
            <w:tcW w:w="889" w:type="dxa"/>
            <w:tcBorders>
              <w:top w:val="single" w:sz="4" w:space="0" w:color="000000"/>
              <w:left w:val="single" w:sz="4" w:space="0" w:color="000000"/>
              <w:bottom w:val="single" w:sz="4" w:space="0" w:color="000000"/>
              <w:right w:val="single" w:sz="4" w:space="0" w:color="000000"/>
            </w:tcBorders>
            <w:vAlign w:val="center"/>
          </w:tcPr>
          <w:p w14:paraId="1FE79256" w14:textId="77777777" w:rsidR="006670A6" w:rsidRPr="00A63B61" w:rsidRDefault="006670A6">
            <w:pPr>
              <w:spacing w:after="0" w:line="240" w:lineRule="auto"/>
              <w:ind w:firstLine="567"/>
              <w:jc w:val="center"/>
              <w:rPr>
                <w:rFonts w:ascii="Times New Roman" w:eastAsia="Calibri" w:hAnsi="Times New Roman" w:cs="Times New Roman"/>
                <w:color w:val="000000"/>
              </w:rPr>
            </w:pPr>
          </w:p>
        </w:tc>
        <w:tc>
          <w:tcPr>
            <w:tcW w:w="2681" w:type="dxa"/>
            <w:tcBorders>
              <w:top w:val="single" w:sz="4" w:space="0" w:color="000000"/>
              <w:left w:val="single" w:sz="4" w:space="0" w:color="000000"/>
              <w:bottom w:val="single" w:sz="4" w:space="0" w:color="000000"/>
              <w:right w:val="single" w:sz="4" w:space="0" w:color="000000"/>
            </w:tcBorders>
            <w:vAlign w:val="center"/>
          </w:tcPr>
          <w:p w14:paraId="11E5A66A"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322DFAB0" w14:textId="77777777" w:rsidR="006670A6" w:rsidRPr="00A63B61" w:rsidRDefault="006670A6">
            <w:pPr>
              <w:spacing w:after="0" w:line="240" w:lineRule="auto"/>
              <w:ind w:firstLine="567"/>
              <w:jc w:val="center"/>
              <w:rPr>
                <w:rFonts w:ascii="Times New Roman" w:eastAsia="Calibri" w:hAnsi="Times New Roman" w:cs="Times New Roman"/>
                <w:color w:val="000000"/>
              </w:rPr>
            </w:pPr>
          </w:p>
        </w:tc>
        <w:tc>
          <w:tcPr>
            <w:tcW w:w="1543" w:type="dxa"/>
            <w:tcBorders>
              <w:top w:val="single" w:sz="4" w:space="0" w:color="000000"/>
              <w:left w:val="single" w:sz="4" w:space="0" w:color="000000"/>
              <w:bottom w:val="single" w:sz="4" w:space="0" w:color="000000"/>
              <w:right w:val="single" w:sz="4" w:space="0" w:color="000000"/>
            </w:tcBorders>
            <w:vAlign w:val="center"/>
          </w:tcPr>
          <w:p w14:paraId="28F70509" w14:textId="77777777" w:rsidR="006670A6" w:rsidRPr="00A63B61" w:rsidRDefault="006670A6">
            <w:pPr>
              <w:spacing w:after="0" w:line="240" w:lineRule="auto"/>
              <w:ind w:firstLine="567"/>
              <w:jc w:val="center"/>
              <w:rPr>
                <w:rFonts w:ascii="Times New Roman" w:eastAsia="Calibri" w:hAnsi="Times New Roman" w:cs="Times New Roman"/>
                <w:color w:val="000000"/>
              </w:rPr>
            </w:pPr>
          </w:p>
        </w:tc>
        <w:tc>
          <w:tcPr>
            <w:tcW w:w="2325" w:type="dxa"/>
            <w:tcBorders>
              <w:top w:val="single" w:sz="4" w:space="0" w:color="000000"/>
              <w:left w:val="single" w:sz="4" w:space="0" w:color="000000"/>
              <w:bottom w:val="single" w:sz="4" w:space="0" w:color="000000"/>
              <w:right w:val="single" w:sz="4" w:space="0" w:color="000000"/>
            </w:tcBorders>
            <w:vAlign w:val="center"/>
          </w:tcPr>
          <w:p w14:paraId="2788EE9B" w14:textId="77777777" w:rsidR="006670A6" w:rsidRPr="00A63B61" w:rsidRDefault="006670A6">
            <w:pPr>
              <w:spacing w:after="0" w:line="240" w:lineRule="auto"/>
              <w:ind w:firstLine="567"/>
              <w:jc w:val="center"/>
              <w:rPr>
                <w:rFonts w:ascii="Times New Roman" w:eastAsia="Calibri" w:hAnsi="Times New Roman" w:cs="Times New Roman"/>
                <w:color w:val="000000"/>
              </w:rPr>
            </w:pPr>
          </w:p>
        </w:tc>
      </w:tr>
    </w:tbl>
    <w:p w14:paraId="0464BC3E" w14:textId="77777777" w:rsidR="006670A6" w:rsidRPr="00A63B61" w:rsidRDefault="002F62BC">
      <w:pPr>
        <w:spacing w:after="0" w:line="240" w:lineRule="auto"/>
        <w:ind w:firstLine="567"/>
        <w:jc w:val="both"/>
        <w:rPr>
          <w:rFonts w:ascii="Times New Roman" w:eastAsia="Calibri" w:hAnsi="Times New Roman" w:cs="Times New Roman"/>
          <w:color w:val="000000"/>
        </w:rPr>
      </w:pPr>
      <w:r w:rsidRPr="00A63B61">
        <w:rPr>
          <w:rFonts w:ascii="Times New Roman" w:eastAsia="Calibri" w:hAnsi="Times New Roman" w:cs="Times New Roman"/>
          <w:color w:val="000000" w:themeColor="text1"/>
        </w:rPr>
        <w:t xml:space="preserve">Лицо, которому выдано задание на устранение выявленных нарушений, обязано на период выполнения мероприятий обеспечить безопасность дорожного движения. </w:t>
      </w:r>
      <w:r w:rsidRPr="00A63B61">
        <w:rPr>
          <w:rFonts w:ascii="Times New Roman" w:eastAsia="Calibri" w:hAnsi="Times New Roman" w:cs="Times New Roman"/>
          <w:b/>
          <w:color w:val="000000" w:themeColor="text1"/>
        </w:rPr>
        <w:t xml:space="preserve">Известить в срок до </w:t>
      </w:r>
      <w:r w:rsidRPr="00A63B61">
        <w:rPr>
          <w:rFonts w:ascii="Times New Roman" w:eastAsia="Calibri" w:hAnsi="Times New Roman" w:cs="Times New Roman"/>
          <w:b/>
          <w:i/>
          <w:color w:val="000000" w:themeColor="text1"/>
          <w:u w:val="single"/>
        </w:rPr>
        <w:t>«число» месяц год</w:t>
      </w:r>
      <w:r w:rsidRPr="00A63B61">
        <w:rPr>
          <w:rFonts w:ascii="Times New Roman" w:eastAsia="Calibri" w:hAnsi="Times New Roman" w:cs="Times New Roman"/>
          <w:b/>
          <w:color w:val="000000" w:themeColor="text1"/>
        </w:rPr>
        <w:t xml:space="preserve"> о принятых мерах с представлением фотоматериалов</w:t>
      </w:r>
      <w:r w:rsidRPr="00A63B61">
        <w:rPr>
          <w:rFonts w:ascii="Times New Roman" w:eastAsia="Calibri" w:hAnsi="Times New Roman" w:cs="Times New Roman"/>
          <w:color w:val="000000" w:themeColor="text1"/>
        </w:rPr>
        <w:t xml:space="preserve"> </w:t>
      </w:r>
      <w:r w:rsidR="000918CB">
        <w:rPr>
          <w:rFonts w:ascii="Times New Roman" w:eastAsia="Calibri" w:hAnsi="Times New Roman" w:cs="Times New Roman"/>
          <w:color w:val="000000" w:themeColor="text1"/>
        </w:rPr>
        <w:t>Генподрядчику</w:t>
      </w:r>
      <w:r w:rsidRPr="00A63B61">
        <w:rPr>
          <w:rFonts w:ascii="Times New Roman" w:eastAsia="Calibri" w:hAnsi="Times New Roman" w:cs="Times New Roman"/>
          <w:color w:val="000000" w:themeColor="text1"/>
        </w:rPr>
        <w:t>.</w:t>
      </w:r>
    </w:p>
    <w:p w14:paraId="279645F4" w14:textId="77777777" w:rsidR="006670A6" w:rsidRPr="00A63B61" w:rsidRDefault="002F62BC">
      <w:pPr>
        <w:spacing w:after="0" w:line="240" w:lineRule="auto"/>
        <w:ind w:firstLine="567"/>
        <w:jc w:val="both"/>
        <w:rPr>
          <w:rFonts w:ascii="Times New Roman" w:eastAsia="Calibri" w:hAnsi="Times New Roman" w:cs="Times New Roman"/>
          <w:color w:val="000000"/>
        </w:rPr>
      </w:pPr>
      <w:r w:rsidRPr="00A63B61">
        <w:rPr>
          <w:rFonts w:ascii="Times New Roman" w:eastAsia="Calibri" w:hAnsi="Times New Roman" w:cs="Times New Roman"/>
          <w:color w:val="000000" w:themeColor="text1"/>
        </w:rPr>
        <w:t xml:space="preserve">За невыполнение или ненадлежащее исполнение обязательств по </w:t>
      </w:r>
      <w:r w:rsidR="000918CB">
        <w:rPr>
          <w:rFonts w:ascii="Times New Roman" w:eastAsia="Calibri" w:hAnsi="Times New Roman" w:cs="Times New Roman"/>
          <w:color w:val="000000" w:themeColor="text1"/>
        </w:rPr>
        <w:t>Договору</w:t>
      </w:r>
      <w:r w:rsidRPr="00A63B61">
        <w:rPr>
          <w:rFonts w:ascii="Times New Roman" w:eastAsia="Calibri" w:hAnsi="Times New Roman" w:cs="Times New Roman"/>
          <w:color w:val="000000" w:themeColor="text1"/>
        </w:rPr>
        <w:t xml:space="preserve">, </w:t>
      </w:r>
      <w:r w:rsidRPr="00A63B61">
        <w:rPr>
          <w:rFonts w:ascii="Times New Roman" w:eastAsia="Calibri" w:hAnsi="Times New Roman" w:cs="Times New Roman"/>
          <w:i/>
          <w:color w:val="000000" w:themeColor="text1"/>
        </w:rPr>
        <w:t>наименование организации</w:t>
      </w:r>
      <w:r w:rsidRPr="00A63B61">
        <w:rPr>
          <w:rFonts w:ascii="Times New Roman" w:eastAsia="Calibri" w:hAnsi="Times New Roman" w:cs="Times New Roman"/>
          <w:color w:val="000000" w:themeColor="text1"/>
        </w:rPr>
        <w:t xml:space="preserve"> несет ответственность в соответствии с разделом </w:t>
      </w:r>
      <w:r w:rsidR="000918CB">
        <w:rPr>
          <w:rFonts w:ascii="Times New Roman" w:eastAsia="Calibri" w:hAnsi="Times New Roman" w:cs="Times New Roman"/>
          <w:color w:val="000000" w:themeColor="text1"/>
        </w:rPr>
        <w:t>9 Договора</w:t>
      </w:r>
      <w:r w:rsidRPr="00A63B61">
        <w:rPr>
          <w:rFonts w:ascii="Times New Roman" w:eastAsia="Calibri" w:hAnsi="Times New Roman" w:cs="Times New Roman"/>
          <w:color w:val="000000" w:themeColor="text1"/>
        </w:rPr>
        <w:t xml:space="preserve"> и законодательства Российской Федерации.</w:t>
      </w:r>
    </w:p>
    <w:p w14:paraId="4B067AA8" w14:textId="77777777" w:rsidR="006670A6" w:rsidRPr="00A63B61" w:rsidRDefault="006670A6">
      <w:pPr>
        <w:spacing w:after="0" w:line="240" w:lineRule="auto"/>
        <w:ind w:firstLine="567"/>
        <w:jc w:val="both"/>
        <w:rPr>
          <w:rFonts w:ascii="Times New Roman" w:eastAsia="Calibri" w:hAnsi="Times New Roman" w:cs="Times New Roman"/>
          <w:color w:val="000000"/>
        </w:rPr>
      </w:pPr>
    </w:p>
    <w:p w14:paraId="529C50C7" w14:textId="77777777" w:rsidR="006670A6" w:rsidRPr="00A63B61" w:rsidRDefault="002F62BC">
      <w:pPr>
        <w:spacing w:after="0" w:line="240" w:lineRule="auto"/>
        <w:ind w:firstLine="567"/>
        <w:rPr>
          <w:rFonts w:ascii="Times New Roman" w:eastAsia="Calibri" w:hAnsi="Times New Roman" w:cs="Times New Roman"/>
          <w:color w:val="000000"/>
        </w:rPr>
      </w:pPr>
      <w:r w:rsidRPr="00A63B61">
        <w:rPr>
          <w:rFonts w:ascii="Times New Roman" w:eastAsia="Calibri" w:hAnsi="Times New Roman" w:cs="Times New Roman"/>
          <w:color w:val="000000" w:themeColor="text1"/>
        </w:rPr>
        <w:t xml:space="preserve">Представитель </w:t>
      </w:r>
      <w:r w:rsidR="000F4120">
        <w:rPr>
          <w:rFonts w:ascii="Times New Roman" w:eastAsia="Calibri" w:hAnsi="Times New Roman" w:cs="Times New Roman"/>
          <w:color w:val="000000" w:themeColor="text1"/>
        </w:rPr>
        <w:t>Генподрядчика</w:t>
      </w:r>
      <w:r w:rsidRPr="00A63B61">
        <w:rPr>
          <w:rFonts w:ascii="Times New Roman" w:eastAsia="Calibri" w:hAnsi="Times New Roman" w:cs="Times New Roman"/>
          <w:color w:val="000000" w:themeColor="text1"/>
        </w:rPr>
        <w:t xml:space="preserve">    </w:t>
      </w:r>
      <w:r w:rsidRPr="00A63B61">
        <w:rPr>
          <w:rFonts w:ascii="Times New Roman" w:eastAsia="Calibri" w:hAnsi="Times New Roman" w:cs="Times New Roman"/>
          <w:i/>
          <w:color w:val="000000" w:themeColor="text1"/>
        </w:rPr>
        <w:t>должность</w:t>
      </w:r>
      <w:r w:rsidRPr="00A63B61">
        <w:rPr>
          <w:rFonts w:ascii="Times New Roman" w:eastAsia="Calibri" w:hAnsi="Times New Roman" w:cs="Times New Roman"/>
          <w:color w:val="000000" w:themeColor="text1"/>
        </w:rPr>
        <w:t xml:space="preserve">     </w:t>
      </w:r>
      <w:r w:rsidRPr="00A63B61">
        <w:rPr>
          <w:rFonts w:ascii="Times New Roman" w:eastAsia="Calibri" w:hAnsi="Times New Roman" w:cs="Times New Roman"/>
          <w:color w:val="000000" w:themeColor="text1"/>
          <w:u w:val="single"/>
        </w:rPr>
        <w:t xml:space="preserve">   </w:t>
      </w:r>
      <w:r w:rsidRPr="00A63B61">
        <w:rPr>
          <w:rFonts w:ascii="Times New Roman" w:eastAsia="Calibri" w:hAnsi="Times New Roman" w:cs="Times New Roman"/>
          <w:i/>
          <w:color w:val="000000" w:themeColor="text1"/>
          <w:u w:val="single"/>
        </w:rPr>
        <w:t>подпись</w:t>
      </w:r>
      <w:r w:rsidRPr="00A63B61">
        <w:rPr>
          <w:rFonts w:ascii="Times New Roman" w:eastAsia="Calibri" w:hAnsi="Times New Roman" w:cs="Times New Roman"/>
          <w:color w:val="000000" w:themeColor="text1"/>
          <w:u w:val="single"/>
        </w:rPr>
        <w:t xml:space="preserve">     </w:t>
      </w:r>
      <w:r w:rsidRPr="00A63B61">
        <w:rPr>
          <w:rFonts w:ascii="Times New Roman" w:eastAsia="Calibri" w:hAnsi="Times New Roman" w:cs="Times New Roman"/>
          <w:color w:val="000000" w:themeColor="text1"/>
        </w:rPr>
        <w:t xml:space="preserve">   Ф.И.О </w:t>
      </w:r>
    </w:p>
    <w:p w14:paraId="51D3C2A6" w14:textId="1AE73B28" w:rsidR="006670A6" w:rsidRDefault="002F62BC">
      <w:pPr>
        <w:spacing w:after="0" w:line="240" w:lineRule="auto"/>
        <w:ind w:firstLine="567"/>
        <w:rPr>
          <w:rFonts w:ascii="Times New Roman" w:eastAsia="Calibri" w:hAnsi="Times New Roman" w:cs="Times New Roman"/>
          <w:i/>
          <w:color w:val="000000" w:themeColor="text1"/>
          <w:u w:val="single"/>
        </w:rPr>
      </w:pPr>
      <w:r w:rsidRPr="00A63B61">
        <w:rPr>
          <w:rFonts w:ascii="Times New Roman" w:eastAsia="Calibri" w:hAnsi="Times New Roman" w:cs="Times New Roman"/>
          <w:color w:val="000000" w:themeColor="text1"/>
        </w:rPr>
        <w:t xml:space="preserve">Предписание получил представитель </w:t>
      </w:r>
      <w:r w:rsidR="004E7F98">
        <w:rPr>
          <w:rFonts w:ascii="Times New Roman" w:eastAsia="Calibri" w:hAnsi="Times New Roman" w:cs="Times New Roman"/>
          <w:color w:val="000000" w:themeColor="text1"/>
        </w:rPr>
        <w:t>Подрядчик</w:t>
      </w:r>
      <w:r w:rsidR="000F4120">
        <w:rPr>
          <w:rFonts w:ascii="Times New Roman" w:eastAsia="Calibri" w:hAnsi="Times New Roman" w:cs="Times New Roman"/>
          <w:color w:val="000000" w:themeColor="text1"/>
        </w:rPr>
        <w:t>а</w:t>
      </w:r>
      <w:r w:rsidRPr="00A63B61">
        <w:rPr>
          <w:rFonts w:ascii="Times New Roman" w:eastAsia="Calibri" w:hAnsi="Times New Roman" w:cs="Times New Roman"/>
          <w:color w:val="000000" w:themeColor="text1"/>
        </w:rPr>
        <w:t xml:space="preserve">     </w:t>
      </w:r>
      <w:r w:rsidRPr="00A63B61">
        <w:rPr>
          <w:rFonts w:ascii="Times New Roman" w:eastAsia="Calibri" w:hAnsi="Times New Roman" w:cs="Times New Roman"/>
          <w:color w:val="000000" w:themeColor="text1"/>
          <w:u w:val="single"/>
        </w:rPr>
        <w:t xml:space="preserve">   </w:t>
      </w:r>
      <w:r w:rsidRPr="00A63B61">
        <w:rPr>
          <w:rFonts w:ascii="Times New Roman" w:eastAsia="Calibri" w:hAnsi="Times New Roman" w:cs="Times New Roman"/>
          <w:i/>
          <w:color w:val="000000" w:themeColor="text1"/>
          <w:u w:val="single"/>
        </w:rPr>
        <w:t>подпись</w:t>
      </w:r>
      <w:r w:rsidRPr="00A63B61">
        <w:rPr>
          <w:rFonts w:ascii="Times New Roman" w:eastAsia="Calibri" w:hAnsi="Times New Roman" w:cs="Times New Roman"/>
          <w:color w:val="000000" w:themeColor="text1"/>
          <w:u w:val="single"/>
        </w:rPr>
        <w:t xml:space="preserve">      </w:t>
      </w:r>
      <w:r w:rsidRPr="00A63B61">
        <w:rPr>
          <w:rFonts w:ascii="Times New Roman" w:eastAsia="Calibri" w:hAnsi="Times New Roman" w:cs="Times New Roman"/>
          <w:color w:val="000000" w:themeColor="text1"/>
        </w:rPr>
        <w:t xml:space="preserve">   Ф.И.О.   </w:t>
      </w:r>
      <w:r w:rsidRPr="00A63B61">
        <w:rPr>
          <w:rFonts w:ascii="Times New Roman" w:eastAsia="Calibri" w:hAnsi="Times New Roman" w:cs="Times New Roman"/>
          <w:i/>
          <w:color w:val="000000" w:themeColor="text1"/>
          <w:u w:val="single"/>
        </w:rPr>
        <w:t xml:space="preserve">«число» месяц год </w:t>
      </w:r>
    </w:p>
    <w:p w14:paraId="43DF4AC6" w14:textId="77777777" w:rsidR="006B531E" w:rsidRDefault="006B531E">
      <w:pPr>
        <w:spacing w:after="0" w:line="240" w:lineRule="auto"/>
        <w:ind w:firstLine="567"/>
        <w:rPr>
          <w:rFonts w:ascii="Times New Roman" w:eastAsia="Calibri" w:hAnsi="Times New Roman" w:cs="Times New Roman"/>
          <w:color w:val="000000" w:themeColor="text1"/>
        </w:rPr>
      </w:pPr>
    </w:p>
    <w:tbl>
      <w:tblPr>
        <w:tblStyle w:val="aff0"/>
        <w:tblW w:w="1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3"/>
        <w:gridCol w:w="4983"/>
        <w:gridCol w:w="4983"/>
        <w:gridCol w:w="4940"/>
      </w:tblGrid>
      <w:tr w:rsidR="00825D6B" w14:paraId="2779835A" w14:textId="77777777" w:rsidTr="00825D6B">
        <w:tc>
          <w:tcPr>
            <w:tcW w:w="4983" w:type="dxa"/>
          </w:tcPr>
          <w:p w14:paraId="68445A0E" w14:textId="77777777" w:rsidR="00825D6B" w:rsidRPr="000860D9" w:rsidRDefault="00825D6B" w:rsidP="00EF0C45">
            <w:pPr>
              <w:widowControl w:val="0"/>
              <w:tabs>
                <w:tab w:val="left" w:pos="567"/>
                <w:tab w:val="left" w:pos="851"/>
              </w:tabs>
              <w:suppressAutoHyphens/>
              <w:autoSpaceDE w:val="0"/>
              <w:autoSpaceDN w:val="0"/>
              <w:adjustRightInd w:val="0"/>
              <w:spacing w:after="0" w:line="240" w:lineRule="auto"/>
              <w:rPr>
                <w:rFonts w:eastAsia="Arial Unicode MS"/>
                <w:b/>
                <w:bCs/>
                <w:iCs/>
                <w:kern w:val="2"/>
                <w:sz w:val="20"/>
                <w:lang w:eastAsia="zh-CN"/>
              </w:rPr>
            </w:pPr>
            <w:r>
              <w:rPr>
                <w:rFonts w:eastAsia="Arial Unicode MS"/>
                <w:b/>
                <w:bCs/>
                <w:iCs/>
                <w:kern w:val="2"/>
                <w:sz w:val="20"/>
                <w:lang w:eastAsia="zh-CN"/>
              </w:rPr>
              <w:t>Генп</w:t>
            </w:r>
            <w:r w:rsidRPr="000860D9">
              <w:rPr>
                <w:rFonts w:eastAsia="Arial Unicode MS"/>
                <w:b/>
                <w:bCs/>
                <w:iCs/>
                <w:kern w:val="2"/>
                <w:sz w:val="20"/>
                <w:lang w:eastAsia="zh-CN"/>
              </w:rPr>
              <w:t>одрядчик:</w:t>
            </w:r>
          </w:p>
          <w:p w14:paraId="213FB9E8" w14:textId="77777777" w:rsidR="00825D6B" w:rsidRPr="000860D9" w:rsidRDefault="00825D6B" w:rsidP="00EF0C45">
            <w:pPr>
              <w:suppressAutoHyphens/>
              <w:spacing w:after="0" w:line="240" w:lineRule="auto"/>
              <w:jc w:val="both"/>
              <w:rPr>
                <w:b/>
                <w:kern w:val="2"/>
                <w:sz w:val="20"/>
                <w:lang w:bidi="hi-IN"/>
              </w:rPr>
            </w:pPr>
            <w:r w:rsidRPr="000860D9">
              <w:rPr>
                <w:b/>
                <w:kern w:val="2"/>
                <w:sz w:val="20"/>
                <w:lang w:bidi="hi-IN"/>
              </w:rPr>
              <w:t>ООО «Нововятич»</w:t>
            </w:r>
          </w:p>
          <w:p w14:paraId="24CBC58F" w14:textId="77777777" w:rsidR="00825D6B" w:rsidRDefault="00825D6B" w:rsidP="00EF0C45">
            <w:pPr>
              <w:widowControl w:val="0"/>
              <w:tabs>
                <w:tab w:val="left" w:pos="142"/>
                <w:tab w:val="left" w:pos="851"/>
              </w:tabs>
              <w:spacing w:after="0" w:line="240" w:lineRule="auto"/>
              <w:jc w:val="both"/>
              <w:rPr>
                <w:rFonts w:eastAsia="Arial Unicode MS"/>
                <w:b/>
                <w:kern w:val="2"/>
                <w:sz w:val="20"/>
                <w:lang w:eastAsia="zh-CN"/>
              </w:rPr>
            </w:pPr>
          </w:p>
          <w:p w14:paraId="3866D558"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b/>
                <w:kern w:val="2"/>
                <w:sz w:val="20"/>
                <w:lang w:eastAsia="zh-CN"/>
              </w:rPr>
            </w:pPr>
            <w:r>
              <w:rPr>
                <w:rFonts w:eastAsia="Arial Unicode MS"/>
                <w:b/>
                <w:kern w:val="2"/>
                <w:sz w:val="20"/>
                <w:lang w:eastAsia="zh-CN"/>
              </w:rPr>
              <w:t>Д</w:t>
            </w:r>
            <w:r w:rsidRPr="000860D9">
              <w:rPr>
                <w:rFonts w:eastAsia="Arial Unicode MS"/>
                <w:b/>
                <w:kern w:val="2"/>
                <w:sz w:val="20"/>
                <w:lang w:eastAsia="zh-CN"/>
              </w:rPr>
              <w:t>иректор</w:t>
            </w:r>
          </w:p>
          <w:p w14:paraId="5C135501"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b/>
                <w:kern w:val="2"/>
                <w:sz w:val="20"/>
                <w:lang w:eastAsia="zh-CN"/>
              </w:rPr>
            </w:pPr>
          </w:p>
          <w:p w14:paraId="6CB0DE81"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b/>
                <w:kern w:val="2"/>
                <w:sz w:val="20"/>
                <w:lang w:eastAsia="zh-CN"/>
              </w:rPr>
            </w:pPr>
            <w:r w:rsidRPr="000860D9">
              <w:rPr>
                <w:rFonts w:eastAsia="Arial Unicode MS"/>
                <w:b/>
                <w:kern w:val="2"/>
                <w:sz w:val="20"/>
                <w:lang w:eastAsia="zh-CN"/>
              </w:rPr>
              <w:t>____________________</w:t>
            </w:r>
            <w:r>
              <w:rPr>
                <w:rFonts w:eastAsia="Arial Unicode MS"/>
                <w:b/>
                <w:kern w:val="2"/>
                <w:sz w:val="20"/>
                <w:lang w:eastAsia="zh-CN"/>
              </w:rPr>
              <w:t>В.И. Кукарека</w:t>
            </w:r>
          </w:p>
          <w:p w14:paraId="5854DE38"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kern w:val="2"/>
                <w:sz w:val="20"/>
                <w:lang w:eastAsia="zh-CN"/>
              </w:rPr>
            </w:pPr>
          </w:p>
          <w:p w14:paraId="4ADDDECA"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kern w:val="2"/>
                <w:sz w:val="20"/>
                <w:lang w:eastAsia="zh-CN"/>
              </w:rPr>
            </w:pPr>
          </w:p>
          <w:p w14:paraId="3CB8BA0F" w14:textId="77777777" w:rsidR="00825D6B" w:rsidRPr="00062C06" w:rsidRDefault="00825D6B" w:rsidP="00EF0C45">
            <w:pPr>
              <w:tabs>
                <w:tab w:val="num" w:pos="142"/>
                <w:tab w:val="left" w:pos="851"/>
              </w:tabs>
              <w:suppressAutoHyphens/>
              <w:spacing w:after="0" w:line="240" w:lineRule="auto"/>
              <w:jc w:val="both"/>
              <w:rPr>
                <w:rFonts w:eastAsia="Arial Unicode MS"/>
                <w:kern w:val="1"/>
                <w:sz w:val="20"/>
                <w:lang w:eastAsia="zh-CN"/>
              </w:rPr>
            </w:pPr>
          </w:p>
        </w:tc>
        <w:tc>
          <w:tcPr>
            <w:tcW w:w="4983" w:type="dxa"/>
          </w:tcPr>
          <w:p w14:paraId="15C6A0A7" w14:textId="1343312F" w:rsidR="00825D6B" w:rsidRDefault="004E7F98" w:rsidP="00EF0C45">
            <w:pPr>
              <w:widowControl w:val="0"/>
              <w:tabs>
                <w:tab w:val="left" w:pos="567"/>
                <w:tab w:val="left" w:pos="851"/>
              </w:tabs>
              <w:autoSpaceDE w:val="0"/>
              <w:autoSpaceDN w:val="0"/>
              <w:adjustRightInd w:val="0"/>
              <w:spacing w:after="0" w:line="240" w:lineRule="auto"/>
              <w:rPr>
                <w:rFonts w:eastAsia="Arial Unicode MS"/>
                <w:b/>
                <w:bCs/>
                <w:iCs/>
                <w:kern w:val="2"/>
                <w:sz w:val="20"/>
                <w:lang w:eastAsia="zh-CN"/>
              </w:rPr>
            </w:pPr>
            <w:r>
              <w:rPr>
                <w:rFonts w:eastAsia="Arial Unicode MS"/>
                <w:b/>
                <w:bCs/>
                <w:iCs/>
                <w:kern w:val="2"/>
                <w:sz w:val="20"/>
                <w:lang w:eastAsia="zh-CN"/>
              </w:rPr>
              <w:t>Подрядчик</w:t>
            </w:r>
            <w:r w:rsidR="00825D6B" w:rsidRPr="000860D9">
              <w:rPr>
                <w:rFonts w:eastAsia="Arial Unicode MS"/>
                <w:b/>
                <w:bCs/>
                <w:iCs/>
                <w:kern w:val="2"/>
                <w:sz w:val="20"/>
                <w:lang w:eastAsia="zh-CN"/>
              </w:rPr>
              <w:t>:</w:t>
            </w:r>
          </w:p>
          <w:p w14:paraId="7BD36BA9" w14:textId="3D9113DF" w:rsidR="00AC0450" w:rsidRPr="00AC0450" w:rsidRDefault="00AC0450" w:rsidP="00AC0450">
            <w:pPr>
              <w:tabs>
                <w:tab w:val="num" w:pos="142"/>
                <w:tab w:val="left" w:pos="851"/>
              </w:tabs>
              <w:spacing w:after="0" w:line="240" w:lineRule="auto"/>
              <w:jc w:val="both"/>
              <w:rPr>
                <w:rFonts w:eastAsia="Arial Unicode MS"/>
                <w:b/>
                <w:bCs/>
                <w:kern w:val="1"/>
                <w:sz w:val="20"/>
                <w:lang w:eastAsia="zh-CN"/>
              </w:rPr>
            </w:pPr>
          </w:p>
          <w:p w14:paraId="78D63D15" w14:textId="77777777" w:rsidR="00AC0450" w:rsidRPr="00AC0450" w:rsidRDefault="00AC0450" w:rsidP="00AC0450">
            <w:pPr>
              <w:tabs>
                <w:tab w:val="num" w:pos="142"/>
                <w:tab w:val="left" w:pos="851"/>
              </w:tabs>
              <w:spacing w:after="0" w:line="240" w:lineRule="auto"/>
              <w:jc w:val="both"/>
              <w:rPr>
                <w:rFonts w:eastAsia="Arial Unicode MS"/>
                <w:b/>
                <w:bCs/>
                <w:kern w:val="1"/>
                <w:sz w:val="20"/>
                <w:lang w:eastAsia="zh-CN"/>
              </w:rPr>
            </w:pPr>
          </w:p>
          <w:p w14:paraId="650904A4" w14:textId="77777777" w:rsidR="00AC0450" w:rsidRPr="00AC0450" w:rsidRDefault="00AC0450" w:rsidP="00AC0450">
            <w:pPr>
              <w:tabs>
                <w:tab w:val="num" w:pos="142"/>
                <w:tab w:val="left" w:pos="851"/>
              </w:tabs>
              <w:spacing w:after="0" w:line="240" w:lineRule="auto"/>
              <w:jc w:val="both"/>
              <w:rPr>
                <w:rFonts w:eastAsia="Arial Unicode MS"/>
                <w:b/>
                <w:bCs/>
                <w:kern w:val="1"/>
                <w:sz w:val="20"/>
                <w:lang w:eastAsia="zh-CN"/>
              </w:rPr>
            </w:pPr>
          </w:p>
          <w:p w14:paraId="000DD9EC" w14:textId="01B42E07" w:rsidR="00825D6B" w:rsidRPr="00062C06" w:rsidRDefault="00AC0450" w:rsidP="00AC0450">
            <w:pPr>
              <w:tabs>
                <w:tab w:val="num" w:pos="142"/>
                <w:tab w:val="left" w:pos="851"/>
              </w:tabs>
              <w:suppressAutoHyphens/>
              <w:spacing w:after="0" w:line="240" w:lineRule="auto"/>
              <w:jc w:val="both"/>
              <w:rPr>
                <w:rFonts w:eastAsia="Arial Unicode MS"/>
                <w:kern w:val="1"/>
                <w:sz w:val="20"/>
                <w:lang w:eastAsia="zh-CN"/>
              </w:rPr>
            </w:pPr>
            <w:r w:rsidRPr="00AC0450">
              <w:rPr>
                <w:rFonts w:eastAsia="Arial Unicode MS"/>
                <w:b/>
                <w:bCs/>
                <w:kern w:val="1"/>
                <w:sz w:val="20"/>
                <w:lang w:eastAsia="zh-CN"/>
              </w:rPr>
              <w:t>________________</w:t>
            </w:r>
          </w:p>
        </w:tc>
        <w:tc>
          <w:tcPr>
            <w:tcW w:w="4983" w:type="dxa"/>
          </w:tcPr>
          <w:p w14:paraId="2E6DEF81" w14:textId="77777777" w:rsidR="00825D6B" w:rsidRDefault="00825D6B" w:rsidP="00EB6537">
            <w:pPr>
              <w:widowControl w:val="0"/>
              <w:tabs>
                <w:tab w:val="left" w:pos="284"/>
                <w:tab w:val="left" w:pos="426"/>
              </w:tabs>
              <w:spacing w:after="0" w:line="240" w:lineRule="auto"/>
              <w:jc w:val="both"/>
              <w:rPr>
                <w:color w:val="000000"/>
              </w:rPr>
            </w:pPr>
          </w:p>
        </w:tc>
        <w:tc>
          <w:tcPr>
            <w:tcW w:w="4940" w:type="dxa"/>
          </w:tcPr>
          <w:p w14:paraId="4A89E741" w14:textId="77777777" w:rsidR="00825D6B" w:rsidRDefault="00825D6B" w:rsidP="00EB6537">
            <w:pPr>
              <w:widowControl w:val="0"/>
              <w:tabs>
                <w:tab w:val="left" w:pos="284"/>
                <w:tab w:val="left" w:pos="426"/>
              </w:tabs>
              <w:spacing w:after="0" w:line="240" w:lineRule="auto"/>
              <w:jc w:val="both"/>
              <w:rPr>
                <w:color w:val="000000"/>
              </w:rPr>
            </w:pPr>
          </w:p>
        </w:tc>
      </w:tr>
    </w:tbl>
    <w:p w14:paraId="7BB0EC42" w14:textId="77777777" w:rsidR="006B531E" w:rsidRDefault="006B531E">
      <w:pPr>
        <w:spacing w:after="0" w:line="240" w:lineRule="auto"/>
        <w:ind w:firstLine="567"/>
        <w:rPr>
          <w:rFonts w:ascii="Times New Roman" w:eastAsia="Calibri" w:hAnsi="Times New Roman" w:cs="Times New Roman"/>
          <w:color w:val="000000" w:themeColor="text1"/>
        </w:rPr>
      </w:pPr>
    </w:p>
    <w:p w14:paraId="4D6494A4" w14:textId="77777777" w:rsidR="006B531E" w:rsidRPr="006B531E" w:rsidRDefault="006B531E">
      <w:pPr>
        <w:spacing w:after="0" w:line="240" w:lineRule="auto"/>
        <w:ind w:firstLine="567"/>
        <w:rPr>
          <w:rFonts w:ascii="Times New Roman" w:eastAsia="Calibri" w:hAnsi="Times New Roman" w:cs="Times New Roman"/>
          <w:color w:val="000000"/>
        </w:rPr>
      </w:pPr>
    </w:p>
    <w:p w14:paraId="26A72A60" w14:textId="77777777" w:rsidR="000F4120" w:rsidRDefault="000F4120">
      <w:pPr>
        <w:spacing w:after="0" w:line="240" w:lineRule="auto"/>
        <w:rPr>
          <w:rFonts w:ascii="Times New Roman" w:eastAsia="Calibri" w:hAnsi="Times New Roman" w:cs="Times New Roman"/>
          <w:b/>
          <w:color w:val="000000" w:themeColor="text1"/>
        </w:rPr>
      </w:pPr>
      <w:r>
        <w:rPr>
          <w:rFonts w:ascii="Times New Roman" w:eastAsia="Calibri" w:hAnsi="Times New Roman" w:cs="Times New Roman"/>
          <w:b/>
          <w:color w:val="000000" w:themeColor="text1"/>
        </w:rPr>
        <w:br w:type="page"/>
      </w:r>
    </w:p>
    <w:p w14:paraId="761173B2" w14:textId="77777777" w:rsidR="000F4120" w:rsidRDefault="009C00D0">
      <w:pPr>
        <w:tabs>
          <w:tab w:val="left" w:pos="708"/>
        </w:tabs>
        <w:spacing w:after="0" w:line="240" w:lineRule="auto"/>
        <w:ind w:firstLine="567"/>
        <w:jc w:val="right"/>
        <w:rPr>
          <w:rFonts w:ascii="Times New Roman" w:eastAsia="Calibri" w:hAnsi="Times New Roman" w:cs="Times New Roman"/>
          <w:b/>
          <w:color w:val="000000" w:themeColor="text1"/>
        </w:rPr>
      </w:pPr>
      <w:r w:rsidRPr="00A63B61">
        <w:rPr>
          <w:rFonts w:ascii="Times New Roman" w:eastAsia="Calibri" w:hAnsi="Times New Roman" w:cs="Times New Roman"/>
          <w:b/>
          <w:color w:val="000000" w:themeColor="text1"/>
        </w:rPr>
        <w:lastRenderedPageBreak/>
        <w:t xml:space="preserve">Приложение № </w:t>
      </w:r>
      <w:r w:rsidR="001B5E35" w:rsidRPr="00A63B61">
        <w:rPr>
          <w:rFonts w:ascii="Times New Roman" w:eastAsia="Calibri" w:hAnsi="Times New Roman" w:cs="Times New Roman"/>
          <w:b/>
          <w:color w:val="000000" w:themeColor="text1"/>
        </w:rPr>
        <w:t>6</w:t>
      </w:r>
    </w:p>
    <w:p w14:paraId="1690772B" w14:textId="50C8C43B" w:rsidR="006670A6" w:rsidRDefault="002F62BC">
      <w:pPr>
        <w:tabs>
          <w:tab w:val="left" w:pos="708"/>
        </w:tabs>
        <w:spacing w:after="0" w:line="240" w:lineRule="auto"/>
        <w:ind w:firstLine="567"/>
        <w:jc w:val="right"/>
        <w:rPr>
          <w:rFonts w:ascii="Times New Roman" w:eastAsia="Calibri" w:hAnsi="Times New Roman" w:cs="Times New Roman"/>
          <w:b/>
          <w:color w:val="000000" w:themeColor="text1"/>
        </w:rPr>
      </w:pPr>
      <w:r w:rsidRPr="00A63B61">
        <w:rPr>
          <w:rFonts w:ascii="Times New Roman" w:eastAsia="Calibri" w:hAnsi="Times New Roman" w:cs="Times New Roman"/>
          <w:b/>
          <w:color w:val="000000" w:themeColor="text1"/>
        </w:rPr>
        <w:t>к Договору</w:t>
      </w:r>
      <w:r w:rsidR="000F4120">
        <w:rPr>
          <w:rFonts w:ascii="Times New Roman" w:eastAsia="Calibri" w:hAnsi="Times New Roman" w:cs="Times New Roman"/>
          <w:b/>
          <w:color w:val="000000" w:themeColor="text1"/>
        </w:rPr>
        <w:t xml:space="preserve"> </w:t>
      </w:r>
      <w:r w:rsidR="00AC0450">
        <w:rPr>
          <w:rFonts w:ascii="Times New Roman" w:eastAsia="Calibri" w:hAnsi="Times New Roman" w:cs="Times New Roman"/>
          <w:b/>
          <w:color w:val="000000" w:themeColor="text1"/>
        </w:rPr>
        <w:t xml:space="preserve">подряда </w:t>
      </w:r>
      <w:r w:rsidR="00934917" w:rsidRPr="00A63B61">
        <w:rPr>
          <w:rFonts w:ascii="Times New Roman" w:eastAsia="Calibri" w:hAnsi="Times New Roman" w:cs="Times New Roman"/>
          <w:b/>
          <w:color w:val="000000" w:themeColor="text1"/>
        </w:rPr>
        <w:t>№</w:t>
      </w:r>
      <w:r w:rsidR="000F4120">
        <w:rPr>
          <w:rFonts w:ascii="Times New Roman" w:eastAsia="Calibri" w:hAnsi="Times New Roman" w:cs="Times New Roman"/>
          <w:b/>
          <w:color w:val="000000" w:themeColor="text1"/>
        </w:rPr>
        <w:t xml:space="preserve"> </w:t>
      </w:r>
      <w:r w:rsidR="00EB2AAA">
        <w:rPr>
          <w:rFonts w:ascii="Times New Roman" w:eastAsia="Calibri" w:hAnsi="Times New Roman" w:cs="Times New Roman"/>
          <w:b/>
          <w:color w:val="000000" w:themeColor="text1"/>
        </w:rPr>
        <w:t>________________</w:t>
      </w:r>
    </w:p>
    <w:p w14:paraId="3F3857B5" w14:textId="77777777" w:rsidR="000F4120" w:rsidRPr="00A63B61" w:rsidRDefault="000F4120">
      <w:pPr>
        <w:tabs>
          <w:tab w:val="left" w:pos="708"/>
        </w:tabs>
        <w:spacing w:after="0" w:line="240" w:lineRule="auto"/>
        <w:ind w:firstLine="567"/>
        <w:jc w:val="right"/>
        <w:rPr>
          <w:rFonts w:ascii="Times New Roman" w:eastAsia="Calibri" w:hAnsi="Times New Roman" w:cs="Times New Roman"/>
          <w:color w:val="000000"/>
        </w:rPr>
      </w:pPr>
    </w:p>
    <w:p w14:paraId="6F897F3C" w14:textId="77777777" w:rsidR="006670A6" w:rsidRPr="000F4120" w:rsidRDefault="002F62BC">
      <w:pPr>
        <w:spacing w:after="0" w:line="240" w:lineRule="auto"/>
        <w:ind w:firstLine="567"/>
        <w:jc w:val="center"/>
        <w:rPr>
          <w:rFonts w:ascii="Times New Roman" w:eastAsia="Calibri" w:hAnsi="Times New Roman" w:cs="Times New Roman"/>
          <w:b/>
          <w:color w:val="000000" w:themeColor="text1"/>
        </w:rPr>
      </w:pPr>
      <w:r w:rsidRPr="000F4120">
        <w:rPr>
          <w:rFonts w:ascii="Times New Roman" w:eastAsia="Calibri" w:hAnsi="Times New Roman" w:cs="Times New Roman"/>
          <w:b/>
          <w:color w:val="000000" w:themeColor="text1"/>
        </w:rPr>
        <w:t>АКТ проверки исполнения предписания об устранении замечаний</w:t>
      </w:r>
    </w:p>
    <w:p w14:paraId="08E321C1" w14:textId="77777777" w:rsidR="000F4120" w:rsidRPr="00A63B61" w:rsidRDefault="000F4120">
      <w:pPr>
        <w:spacing w:after="0" w:line="240" w:lineRule="auto"/>
        <w:ind w:firstLine="567"/>
        <w:jc w:val="center"/>
        <w:rPr>
          <w:rFonts w:ascii="Times New Roman" w:eastAsia="Calibri" w:hAnsi="Times New Roman" w:cs="Times New Roman"/>
          <w:color w:val="000000"/>
        </w:rPr>
      </w:pPr>
    </w:p>
    <w:p w14:paraId="0C928D75" w14:textId="77777777" w:rsidR="006670A6" w:rsidRPr="00A63B61" w:rsidRDefault="002F62BC">
      <w:pPr>
        <w:spacing w:after="0" w:line="240" w:lineRule="auto"/>
        <w:ind w:firstLine="567"/>
        <w:jc w:val="both"/>
        <w:rPr>
          <w:rFonts w:ascii="Times New Roman" w:eastAsia="Calibri" w:hAnsi="Times New Roman" w:cs="Times New Roman"/>
          <w:color w:val="000000"/>
        </w:rPr>
      </w:pPr>
      <w:r w:rsidRPr="00A63B61">
        <w:rPr>
          <w:rFonts w:ascii="Times New Roman" w:eastAsia="Calibri" w:hAnsi="Times New Roman" w:cs="Times New Roman"/>
          <w:color w:val="000000" w:themeColor="text1"/>
        </w:rPr>
        <w:t xml:space="preserve">от </w:t>
      </w:r>
      <w:r w:rsidRPr="00A63B61">
        <w:rPr>
          <w:rFonts w:ascii="Times New Roman" w:eastAsia="Calibri" w:hAnsi="Times New Roman" w:cs="Times New Roman"/>
          <w:i/>
          <w:color w:val="000000" w:themeColor="text1"/>
          <w:u w:val="single"/>
        </w:rPr>
        <w:t>дата составления</w:t>
      </w:r>
      <w:r w:rsidRPr="00A63B61">
        <w:rPr>
          <w:rFonts w:ascii="Times New Roman" w:eastAsia="Calibri" w:hAnsi="Times New Roman" w:cs="Times New Roman"/>
          <w:color w:val="000000" w:themeColor="text1"/>
        </w:rPr>
        <w:t xml:space="preserve"> № </w:t>
      </w:r>
      <w:r w:rsidRPr="00A63B61">
        <w:rPr>
          <w:rFonts w:ascii="Times New Roman" w:eastAsia="Calibri" w:hAnsi="Times New Roman" w:cs="Times New Roman"/>
          <w:color w:val="000000" w:themeColor="text1"/>
          <w:u w:val="single"/>
        </w:rPr>
        <w:t xml:space="preserve">   </w:t>
      </w:r>
      <w:r w:rsidRPr="00A63B61">
        <w:rPr>
          <w:rFonts w:ascii="Times New Roman" w:eastAsia="Calibri" w:hAnsi="Times New Roman" w:cs="Times New Roman"/>
          <w:color w:val="000000" w:themeColor="text1"/>
        </w:rPr>
        <w:t xml:space="preserve">, выявленных в ходе проверки уровня содержания улично-дорожной сети </w:t>
      </w:r>
    </w:p>
    <w:p w14:paraId="6D4978A6" w14:textId="77777777" w:rsidR="006670A6" w:rsidRPr="00A63B61" w:rsidRDefault="002F62BC">
      <w:pPr>
        <w:tabs>
          <w:tab w:val="left" w:pos="7155"/>
        </w:tabs>
        <w:spacing w:after="0" w:line="240" w:lineRule="auto"/>
        <w:ind w:firstLine="567"/>
        <w:rPr>
          <w:rFonts w:ascii="Times New Roman" w:eastAsia="Calibri" w:hAnsi="Times New Roman" w:cs="Times New Roman"/>
          <w:color w:val="000000"/>
        </w:rPr>
      </w:pPr>
      <w:r w:rsidRPr="00A63B61">
        <w:rPr>
          <w:rFonts w:ascii="Times New Roman" w:eastAsia="Calibri" w:hAnsi="Times New Roman" w:cs="Times New Roman"/>
          <w:color w:val="000000" w:themeColor="text1"/>
        </w:rPr>
        <w:t xml:space="preserve">от </w:t>
      </w:r>
      <w:r w:rsidRPr="00A63B61">
        <w:rPr>
          <w:rFonts w:ascii="Times New Roman" w:eastAsia="Calibri" w:hAnsi="Times New Roman" w:cs="Times New Roman"/>
          <w:i/>
          <w:color w:val="000000" w:themeColor="text1"/>
          <w:u w:val="single"/>
        </w:rPr>
        <w:t>«число» месяц год</w:t>
      </w:r>
      <w:r w:rsidRPr="00A63B61">
        <w:rPr>
          <w:rFonts w:ascii="Times New Roman" w:eastAsia="Calibri" w:hAnsi="Times New Roman" w:cs="Times New Roman"/>
          <w:color w:val="000000" w:themeColor="text1"/>
        </w:rPr>
        <w:t xml:space="preserve">  №</w:t>
      </w:r>
      <w:r w:rsidRPr="00A63B61">
        <w:rPr>
          <w:rFonts w:ascii="Times New Roman" w:eastAsia="Calibri" w:hAnsi="Times New Roman" w:cs="Times New Roman"/>
          <w:color w:val="000000" w:themeColor="text1"/>
          <w:u w:val="single"/>
        </w:rPr>
        <w:t xml:space="preserve">       </w:t>
      </w:r>
    </w:p>
    <w:p w14:paraId="36A66C85" w14:textId="77777777" w:rsidR="006670A6" w:rsidRPr="00A63B61" w:rsidRDefault="006670A6">
      <w:pPr>
        <w:spacing w:after="0" w:line="240" w:lineRule="auto"/>
        <w:ind w:firstLine="567"/>
        <w:rPr>
          <w:rFonts w:ascii="Times New Roman" w:eastAsia="Calibri" w:hAnsi="Times New Roman" w:cs="Times New Roman"/>
          <w:color w:val="000000"/>
        </w:rPr>
      </w:pPr>
    </w:p>
    <w:p w14:paraId="299DF9AB" w14:textId="77777777" w:rsidR="006670A6" w:rsidRPr="00A63B61" w:rsidRDefault="002F62BC">
      <w:pPr>
        <w:spacing w:after="0" w:line="240" w:lineRule="auto"/>
        <w:ind w:firstLine="567"/>
        <w:rPr>
          <w:rFonts w:ascii="Times New Roman" w:eastAsia="Calibri" w:hAnsi="Times New Roman" w:cs="Times New Roman"/>
          <w:color w:val="000000"/>
        </w:rPr>
      </w:pPr>
      <w:r w:rsidRPr="00A63B61">
        <w:rPr>
          <w:rFonts w:ascii="Times New Roman" w:eastAsia="Calibri" w:hAnsi="Times New Roman" w:cs="Times New Roman"/>
          <w:color w:val="000000" w:themeColor="text1"/>
        </w:rPr>
        <w:t xml:space="preserve">Представителем </w:t>
      </w:r>
      <w:r w:rsidR="00566CA7">
        <w:rPr>
          <w:rFonts w:ascii="Times New Roman" w:eastAsia="Calibri" w:hAnsi="Times New Roman" w:cs="Times New Roman"/>
          <w:color w:val="000000" w:themeColor="text1"/>
        </w:rPr>
        <w:t>Генподрядчика</w:t>
      </w:r>
      <w:r w:rsidRPr="00A63B61">
        <w:rPr>
          <w:rFonts w:ascii="Times New Roman" w:eastAsia="Calibri" w:hAnsi="Times New Roman" w:cs="Times New Roman"/>
          <w:color w:val="000000" w:themeColor="text1"/>
        </w:rPr>
        <w:t xml:space="preserve"> </w:t>
      </w:r>
      <w:r w:rsidRPr="00A63B61">
        <w:rPr>
          <w:rFonts w:ascii="Times New Roman" w:eastAsia="Calibri" w:hAnsi="Times New Roman" w:cs="Times New Roman"/>
          <w:i/>
          <w:color w:val="000000" w:themeColor="text1"/>
          <w:u w:val="single"/>
        </w:rPr>
        <w:t xml:space="preserve">Ф.И.О представителя </w:t>
      </w:r>
      <w:r w:rsidR="00566CA7">
        <w:rPr>
          <w:rFonts w:ascii="Times New Roman" w:eastAsia="Calibri" w:hAnsi="Times New Roman" w:cs="Times New Roman"/>
          <w:i/>
          <w:color w:val="000000" w:themeColor="text1"/>
          <w:u w:val="single"/>
        </w:rPr>
        <w:t>Генподрядчика</w:t>
      </w:r>
      <w:r w:rsidRPr="00A63B61">
        <w:rPr>
          <w:rFonts w:ascii="Times New Roman" w:eastAsia="Calibri" w:hAnsi="Times New Roman" w:cs="Times New Roman"/>
          <w:i/>
          <w:color w:val="000000" w:themeColor="text1"/>
        </w:rPr>
        <w:t xml:space="preserve"> </w:t>
      </w:r>
      <w:r w:rsidRPr="00A63B61">
        <w:rPr>
          <w:rFonts w:ascii="Times New Roman" w:eastAsia="Calibri" w:hAnsi="Times New Roman" w:cs="Times New Roman"/>
          <w:color w:val="000000" w:themeColor="text1"/>
        </w:rPr>
        <w:t>проведен осмотр объектов улично-дорожной сети г. Кирова, отмеченных в предписании.</w:t>
      </w:r>
    </w:p>
    <w:p w14:paraId="2C7FD64F" w14:textId="77777777" w:rsidR="006670A6" w:rsidRPr="00A63B61" w:rsidRDefault="002F62BC">
      <w:pPr>
        <w:spacing w:after="0" w:line="240" w:lineRule="auto"/>
        <w:ind w:firstLine="567"/>
        <w:jc w:val="both"/>
        <w:rPr>
          <w:rFonts w:ascii="Times New Roman" w:eastAsia="Calibri" w:hAnsi="Times New Roman" w:cs="Times New Roman"/>
          <w:color w:val="000000"/>
        </w:rPr>
      </w:pPr>
      <w:r w:rsidRPr="00A63B61">
        <w:rPr>
          <w:rFonts w:ascii="Times New Roman" w:eastAsia="Calibri" w:hAnsi="Times New Roman" w:cs="Times New Roman"/>
          <w:color w:val="000000" w:themeColor="text1"/>
        </w:rPr>
        <w:t>По результатам осмотра установлено следующее:</w:t>
      </w:r>
    </w:p>
    <w:p w14:paraId="3F4D6F96" w14:textId="77777777" w:rsidR="006670A6" w:rsidRPr="00A63B61" w:rsidRDefault="006670A6">
      <w:pPr>
        <w:spacing w:after="0" w:line="240" w:lineRule="auto"/>
        <w:ind w:firstLine="567"/>
        <w:jc w:val="both"/>
        <w:rPr>
          <w:rFonts w:ascii="Times New Roman" w:eastAsia="Calibri" w:hAnsi="Times New Roman" w:cs="Times New Roman"/>
          <w:color w:val="000000"/>
        </w:rPr>
      </w:pPr>
    </w:p>
    <w:tbl>
      <w:tblPr>
        <w:tblW w:w="10305" w:type="dxa"/>
        <w:tblInd w:w="-132" w:type="dxa"/>
        <w:tblLook w:val="04A0" w:firstRow="1" w:lastRow="0" w:firstColumn="1" w:lastColumn="0" w:noHBand="0" w:noVBand="1"/>
      </w:tblPr>
      <w:tblGrid>
        <w:gridCol w:w="992"/>
        <w:gridCol w:w="2839"/>
        <w:gridCol w:w="1828"/>
        <w:gridCol w:w="2700"/>
        <w:gridCol w:w="1946"/>
      </w:tblGrid>
      <w:tr w:rsidR="006670A6" w:rsidRPr="00A63B61" w14:paraId="650775E2" w14:textId="77777777">
        <w:tc>
          <w:tcPr>
            <w:tcW w:w="785" w:type="dxa"/>
            <w:tcBorders>
              <w:top w:val="single" w:sz="4" w:space="0" w:color="000000"/>
              <w:left w:val="single" w:sz="4" w:space="0" w:color="000000"/>
              <w:bottom w:val="single" w:sz="4" w:space="0" w:color="000000"/>
              <w:right w:val="single" w:sz="4" w:space="0" w:color="000000"/>
            </w:tcBorders>
            <w:vAlign w:val="center"/>
          </w:tcPr>
          <w:p w14:paraId="18BEB3FF" w14:textId="77777777" w:rsidR="006670A6" w:rsidRPr="00A63B61" w:rsidRDefault="002F62BC">
            <w:pPr>
              <w:spacing w:after="0" w:line="240" w:lineRule="auto"/>
              <w:ind w:firstLine="567"/>
              <w:jc w:val="center"/>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 п/п</w:t>
            </w:r>
          </w:p>
        </w:tc>
        <w:tc>
          <w:tcPr>
            <w:tcW w:w="2914" w:type="dxa"/>
            <w:tcBorders>
              <w:top w:val="single" w:sz="4" w:space="0" w:color="000000"/>
              <w:left w:val="single" w:sz="4" w:space="0" w:color="000000"/>
              <w:bottom w:val="single" w:sz="4" w:space="0" w:color="000000"/>
              <w:right w:val="single" w:sz="4" w:space="0" w:color="000000"/>
            </w:tcBorders>
            <w:vAlign w:val="center"/>
          </w:tcPr>
          <w:p w14:paraId="670C03B1" w14:textId="77777777" w:rsidR="006670A6" w:rsidRPr="00A63B61" w:rsidRDefault="002F62BC">
            <w:pPr>
              <w:spacing w:after="0" w:line="240" w:lineRule="auto"/>
              <w:ind w:firstLine="567"/>
              <w:jc w:val="center"/>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Наименование нарушения (дефекты, замечания)</w:t>
            </w:r>
          </w:p>
        </w:tc>
        <w:tc>
          <w:tcPr>
            <w:tcW w:w="1888" w:type="dxa"/>
            <w:tcBorders>
              <w:top w:val="single" w:sz="4" w:space="0" w:color="000000"/>
              <w:left w:val="single" w:sz="4" w:space="0" w:color="000000"/>
              <w:bottom w:val="single" w:sz="4" w:space="0" w:color="000000"/>
              <w:right w:val="single" w:sz="4" w:space="0" w:color="000000"/>
            </w:tcBorders>
            <w:vAlign w:val="center"/>
          </w:tcPr>
          <w:p w14:paraId="52F69722" w14:textId="77777777" w:rsidR="006670A6" w:rsidRPr="00A63B61" w:rsidRDefault="002F62BC">
            <w:pPr>
              <w:spacing w:after="0" w:line="240" w:lineRule="auto"/>
              <w:ind w:firstLine="567"/>
              <w:jc w:val="center"/>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Срок исполнения</w:t>
            </w:r>
          </w:p>
        </w:tc>
        <w:tc>
          <w:tcPr>
            <w:tcW w:w="2770" w:type="dxa"/>
            <w:tcBorders>
              <w:top w:val="single" w:sz="4" w:space="0" w:color="000000"/>
              <w:left w:val="single" w:sz="4" w:space="0" w:color="000000"/>
              <w:bottom w:val="single" w:sz="4" w:space="0" w:color="000000"/>
              <w:right w:val="single" w:sz="4" w:space="0" w:color="000000"/>
            </w:tcBorders>
            <w:vAlign w:val="center"/>
          </w:tcPr>
          <w:p w14:paraId="5910DA87" w14:textId="77777777" w:rsidR="006670A6" w:rsidRPr="00A63B61" w:rsidRDefault="002F62BC">
            <w:pPr>
              <w:spacing w:after="0" w:line="240" w:lineRule="auto"/>
              <w:ind w:firstLine="567"/>
              <w:jc w:val="center"/>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Фактическое исполнение, выполнено/не выполнено</w:t>
            </w:r>
          </w:p>
        </w:tc>
        <w:tc>
          <w:tcPr>
            <w:tcW w:w="1948" w:type="dxa"/>
            <w:tcBorders>
              <w:top w:val="single" w:sz="4" w:space="0" w:color="000000"/>
              <w:left w:val="single" w:sz="4" w:space="0" w:color="000000"/>
              <w:bottom w:val="single" w:sz="4" w:space="0" w:color="000000"/>
              <w:right w:val="single" w:sz="4" w:space="0" w:color="000000"/>
            </w:tcBorders>
            <w:vAlign w:val="center"/>
          </w:tcPr>
          <w:p w14:paraId="769C4B73" w14:textId="77777777" w:rsidR="006670A6" w:rsidRPr="00A63B61" w:rsidRDefault="002F62BC">
            <w:pPr>
              <w:spacing w:after="0" w:line="240" w:lineRule="auto"/>
              <w:ind w:firstLine="567"/>
              <w:jc w:val="center"/>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Примечание</w:t>
            </w:r>
          </w:p>
        </w:tc>
      </w:tr>
      <w:tr w:rsidR="006670A6" w:rsidRPr="00A63B61" w14:paraId="1CC4332A" w14:textId="77777777">
        <w:trPr>
          <w:trHeight w:val="355"/>
        </w:trPr>
        <w:tc>
          <w:tcPr>
            <w:tcW w:w="785" w:type="dxa"/>
            <w:tcBorders>
              <w:top w:val="single" w:sz="4" w:space="0" w:color="000000"/>
              <w:left w:val="single" w:sz="4" w:space="0" w:color="000000"/>
              <w:bottom w:val="single" w:sz="4" w:space="0" w:color="000000"/>
              <w:right w:val="single" w:sz="4" w:space="0" w:color="000000"/>
            </w:tcBorders>
            <w:vAlign w:val="center"/>
          </w:tcPr>
          <w:p w14:paraId="6A4249B9" w14:textId="77777777" w:rsidR="006670A6" w:rsidRPr="00A63B61" w:rsidRDefault="002F62BC">
            <w:pPr>
              <w:spacing w:after="0" w:line="240" w:lineRule="auto"/>
              <w:ind w:right="-108" w:firstLine="567"/>
              <w:jc w:val="center"/>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1</w:t>
            </w:r>
          </w:p>
        </w:tc>
        <w:tc>
          <w:tcPr>
            <w:tcW w:w="2914" w:type="dxa"/>
            <w:tcBorders>
              <w:top w:val="single" w:sz="4" w:space="0" w:color="000000"/>
              <w:left w:val="single" w:sz="4" w:space="0" w:color="000000"/>
              <w:bottom w:val="single" w:sz="4" w:space="0" w:color="000000"/>
              <w:right w:val="single" w:sz="4" w:space="0" w:color="000000"/>
            </w:tcBorders>
            <w:vAlign w:val="center"/>
          </w:tcPr>
          <w:p w14:paraId="0C132A42" w14:textId="77777777" w:rsidR="006670A6" w:rsidRPr="00A63B61" w:rsidRDefault="002F62BC">
            <w:pPr>
              <w:spacing w:after="0" w:line="240" w:lineRule="auto"/>
              <w:ind w:right="-285" w:firstLine="567"/>
              <w:jc w:val="center"/>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2</w:t>
            </w:r>
          </w:p>
        </w:tc>
        <w:tc>
          <w:tcPr>
            <w:tcW w:w="1888" w:type="dxa"/>
            <w:tcBorders>
              <w:top w:val="single" w:sz="4" w:space="0" w:color="000000"/>
              <w:left w:val="single" w:sz="4" w:space="0" w:color="000000"/>
              <w:bottom w:val="single" w:sz="4" w:space="0" w:color="000000"/>
              <w:right w:val="single" w:sz="4" w:space="0" w:color="000000"/>
            </w:tcBorders>
            <w:vAlign w:val="center"/>
          </w:tcPr>
          <w:p w14:paraId="5648D69B" w14:textId="77777777" w:rsidR="006670A6" w:rsidRPr="00A63B61" w:rsidRDefault="002F62BC">
            <w:pPr>
              <w:spacing w:after="0" w:line="240" w:lineRule="auto"/>
              <w:ind w:right="-108" w:firstLine="567"/>
              <w:jc w:val="center"/>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3</w:t>
            </w:r>
          </w:p>
        </w:tc>
        <w:tc>
          <w:tcPr>
            <w:tcW w:w="2770" w:type="dxa"/>
            <w:tcBorders>
              <w:top w:val="single" w:sz="4" w:space="0" w:color="000000"/>
              <w:left w:val="single" w:sz="4" w:space="0" w:color="000000"/>
              <w:bottom w:val="single" w:sz="4" w:space="0" w:color="000000"/>
              <w:right w:val="single" w:sz="4" w:space="0" w:color="000000"/>
            </w:tcBorders>
          </w:tcPr>
          <w:p w14:paraId="435DCDBA" w14:textId="77777777" w:rsidR="006670A6" w:rsidRPr="00A63B61" w:rsidRDefault="006670A6">
            <w:pPr>
              <w:spacing w:after="0" w:line="240" w:lineRule="auto"/>
              <w:ind w:right="-144" w:firstLine="567"/>
              <w:jc w:val="center"/>
              <w:rPr>
                <w:rFonts w:ascii="Times New Roman" w:eastAsia="Calibri" w:hAnsi="Times New Roman" w:cs="Times New Roman"/>
                <w:color w:val="000000"/>
              </w:rPr>
            </w:pPr>
          </w:p>
        </w:tc>
        <w:tc>
          <w:tcPr>
            <w:tcW w:w="1948" w:type="dxa"/>
            <w:tcBorders>
              <w:top w:val="single" w:sz="4" w:space="0" w:color="000000"/>
              <w:left w:val="single" w:sz="4" w:space="0" w:color="000000"/>
              <w:bottom w:val="single" w:sz="4" w:space="0" w:color="000000"/>
              <w:right w:val="single" w:sz="4" w:space="0" w:color="000000"/>
            </w:tcBorders>
            <w:vAlign w:val="center"/>
          </w:tcPr>
          <w:p w14:paraId="00AA351C" w14:textId="77777777" w:rsidR="006670A6" w:rsidRPr="00A63B61" w:rsidRDefault="002F62BC">
            <w:pPr>
              <w:spacing w:after="0" w:line="240" w:lineRule="auto"/>
              <w:ind w:right="-144" w:firstLine="567"/>
              <w:jc w:val="center"/>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4</w:t>
            </w:r>
          </w:p>
        </w:tc>
      </w:tr>
      <w:tr w:rsidR="006670A6" w:rsidRPr="00A63B61" w14:paraId="40289274" w14:textId="77777777">
        <w:trPr>
          <w:trHeight w:val="273"/>
        </w:trPr>
        <w:tc>
          <w:tcPr>
            <w:tcW w:w="10305" w:type="dxa"/>
            <w:gridSpan w:val="5"/>
            <w:tcBorders>
              <w:top w:val="single" w:sz="4" w:space="0" w:color="000000"/>
              <w:left w:val="single" w:sz="4" w:space="0" w:color="000000"/>
              <w:bottom w:val="single" w:sz="4" w:space="0" w:color="000000"/>
              <w:right w:val="single" w:sz="4" w:space="0" w:color="000000"/>
            </w:tcBorders>
          </w:tcPr>
          <w:p w14:paraId="2DEB8A62" w14:textId="77777777" w:rsidR="006670A6" w:rsidRPr="00A63B61" w:rsidRDefault="002F62BC">
            <w:pPr>
              <w:spacing w:after="0" w:line="240" w:lineRule="auto"/>
              <w:ind w:right="-144" w:firstLine="567"/>
              <w:jc w:val="center"/>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Объект</w:t>
            </w:r>
          </w:p>
        </w:tc>
      </w:tr>
      <w:tr w:rsidR="006670A6" w:rsidRPr="00A63B61" w14:paraId="449A6E32" w14:textId="77777777">
        <w:trPr>
          <w:trHeight w:val="603"/>
        </w:trPr>
        <w:tc>
          <w:tcPr>
            <w:tcW w:w="785" w:type="dxa"/>
            <w:tcBorders>
              <w:top w:val="single" w:sz="4" w:space="0" w:color="000000"/>
              <w:left w:val="single" w:sz="4" w:space="0" w:color="000000"/>
              <w:bottom w:val="single" w:sz="4" w:space="0" w:color="000000"/>
              <w:right w:val="single" w:sz="4" w:space="0" w:color="000000"/>
            </w:tcBorders>
            <w:vAlign w:val="center"/>
          </w:tcPr>
          <w:p w14:paraId="6F873ADA" w14:textId="77777777" w:rsidR="006670A6" w:rsidRPr="00A63B61" w:rsidRDefault="006670A6">
            <w:pPr>
              <w:spacing w:after="0" w:line="240" w:lineRule="auto"/>
              <w:ind w:right="-108" w:firstLine="567"/>
              <w:jc w:val="center"/>
              <w:rPr>
                <w:rFonts w:ascii="Times New Roman" w:eastAsia="Calibri" w:hAnsi="Times New Roman" w:cs="Times New Roman"/>
                <w:color w:val="000000"/>
              </w:rPr>
            </w:pPr>
          </w:p>
        </w:tc>
        <w:tc>
          <w:tcPr>
            <w:tcW w:w="2914" w:type="dxa"/>
            <w:tcBorders>
              <w:top w:val="single" w:sz="4" w:space="0" w:color="000000"/>
              <w:left w:val="single" w:sz="4" w:space="0" w:color="000000"/>
              <w:bottom w:val="single" w:sz="4" w:space="0" w:color="000000"/>
              <w:right w:val="single" w:sz="4" w:space="0" w:color="000000"/>
            </w:tcBorders>
            <w:vAlign w:val="center"/>
          </w:tcPr>
          <w:p w14:paraId="31E9A319"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888" w:type="dxa"/>
            <w:tcBorders>
              <w:top w:val="single" w:sz="4" w:space="0" w:color="000000"/>
              <w:left w:val="single" w:sz="4" w:space="0" w:color="000000"/>
              <w:bottom w:val="single" w:sz="4" w:space="0" w:color="000000"/>
              <w:right w:val="single" w:sz="4" w:space="0" w:color="000000"/>
            </w:tcBorders>
            <w:vAlign w:val="center"/>
          </w:tcPr>
          <w:p w14:paraId="6B22D11E" w14:textId="77777777" w:rsidR="006670A6" w:rsidRPr="00A63B61" w:rsidRDefault="006670A6">
            <w:pPr>
              <w:spacing w:after="0" w:line="240" w:lineRule="auto"/>
              <w:ind w:firstLine="567"/>
              <w:jc w:val="center"/>
              <w:rPr>
                <w:rFonts w:ascii="Times New Roman" w:eastAsia="Calibri" w:hAnsi="Times New Roman" w:cs="Times New Roman"/>
                <w:color w:val="000000"/>
              </w:rPr>
            </w:pPr>
          </w:p>
        </w:tc>
        <w:tc>
          <w:tcPr>
            <w:tcW w:w="2770" w:type="dxa"/>
            <w:tcBorders>
              <w:top w:val="single" w:sz="4" w:space="0" w:color="000000"/>
              <w:left w:val="single" w:sz="4" w:space="0" w:color="000000"/>
              <w:bottom w:val="single" w:sz="4" w:space="0" w:color="000000"/>
              <w:right w:val="single" w:sz="4" w:space="0" w:color="000000"/>
            </w:tcBorders>
          </w:tcPr>
          <w:p w14:paraId="31BD6057" w14:textId="77777777" w:rsidR="006670A6" w:rsidRPr="00A63B61" w:rsidRDefault="006670A6">
            <w:pPr>
              <w:spacing w:after="0" w:line="240" w:lineRule="auto"/>
              <w:ind w:firstLine="567"/>
              <w:jc w:val="center"/>
              <w:rPr>
                <w:rFonts w:ascii="Times New Roman" w:eastAsia="Calibri" w:hAnsi="Times New Roman" w:cs="Times New Roman"/>
                <w:color w:val="000000"/>
              </w:rPr>
            </w:pPr>
          </w:p>
        </w:tc>
        <w:tc>
          <w:tcPr>
            <w:tcW w:w="1948" w:type="dxa"/>
            <w:tcBorders>
              <w:top w:val="single" w:sz="4" w:space="0" w:color="000000"/>
              <w:left w:val="single" w:sz="4" w:space="0" w:color="000000"/>
              <w:bottom w:val="single" w:sz="4" w:space="0" w:color="000000"/>
              <w:right w:val="single" w:sz="4" w:space="0" w:color="000000"/>
            </w:tcBorders>
            <w:vAlign w:val="center"/>
          </w:tcPr>
          <w:p w14:paraId="4925A792" w14:textId="77777777" w:rsidR="006670A6" w:rsidRPr="00A63B61" w:rsidRDefault="006670A6">
            <w:pPr>
              <w:spacing w:after="0" w:line="240" w:lineRule="auto"/>
              <w:ind w:firstLine="567"/>
              <w:jc w:val="center"/>
              <w:rPr>
                <w:rFonts w:ascii="Times New Roman" w:eastAsia="Calibri" w:hAnsi="Times New Roman" w:cs="Times New Roman"/>
                <w:color w:val="000000"/>
              </w:rPr>
            </w:pPr>
          </w:p>
        </w:tc>
      </w:tr>
    </w:tbl>
    <w:p w14:paraId="73824C0D" w14:textId="77777777" w:rsidR="006670A6" w:rsidRPr="00A63B61" w:rsidRDefault="002F62BC">
      <w:pPr>
        <w:spacing w:after="0" w:line="240" w:lineRule="auto"/>
        <w:ind w:firstLine="567"/>
        <w:rPr>
          <w:rFonts w:ascii="Times New Roman" w:eastAsia="Calibri" w:hAnsi="Times New Roman" w:cs="Times New Roman"/>
          <w:color w:val="000000"/>
        </w:rPr>
      </w:pPr>
      <w:r w:rsidRPr="00A63B61">
        <w:rPr>
          <w:rFonts w:ascii="Times New Roman" w:eastAsia="Calibri" w:hAnsi="Times New Roman" w:cs="Times New Roman"/>
          <w:color w:val="000000" w:themeColor="text1"/>
        </w:rPr>
        <w:t xml:space="preserve">Результат: нарушения (дефекты, замечания), отмеченные в предписании устранены в установленные сроки </w:t>
      </w:r>
      <w:r w:rsidRPr="00A63B61">
        <w:rPr>
          <w:rFonts w:ascii="Times New Roman" w:eastAsia="Calibri" w:hAnsi="Times New Roman" w:cs="Times New Roman"/>
          <w:i/>
          <w:color w:val="000000" w:themeColor="text1"/>
          <w:u w:val="single"/>
        </w:rPr>
        <w:t>в полном объеме/не в полном объеме/не выполнены.</w:t>
      </w:r>
    </w:p>
    <w:p w14:paraId="68AC9165" w14:textId="77777777" w:rsidR="006670A6" w:rsidRPr="00A63B61" w:rsidRDefault="006670A6">
      <w:pPr>
        <w:spacing w:after="0" w:line="240" w:lineRule="auto"/>
        <w:ind w:firstLine="567"/>
        <w:rPr>
          <w:rFonts w:ascii="Times New Roman" w:eastAsia="Calibri" w:hAnsi="Times New Roman" w:cs="Times New Roman"/>
          <w:color w:val="000000"/>
        </w:rPr>
      </w:pPr>
    </w:p>
    <w:p w14:paraId="3F52C781" w14:textId="77777777" w:rsidR="006670A6" w:rsidRPr="00A63B61" w:rsidRDefault="002F62BC">
      <w:pPr>
        <w:spacing w:after="0" w:line="240" w:lineRule="auto"/>
        <w:ind w:firstLine="567"/>
        <w:rPr>
          <w:rFonts w:ascii="Times New Roman" w:eastAsia="Calibri" w:hAnsi="Times New Roman" w:cs="Times New Roman"/>
          <w:color w:val="000000"/>
        </w:rPr>
      </w:pPr>
      <w:r w:rsidRPr="00A63B61">
        <w:rPr>
          <w:rFonts w:ascii="Times New Roman" w:eastAsia="Calibri" w:hAnsi="Times New Roman" w:cs="Times New Roman"/>
          <w:color w:val="000000" w:themeColor="text1"/>
        </w:rPr>
        <w:t xml:space="preserve">Решение: Предписание считать исполненным </w:t>
      </w:r>
      <w:r w:rsidRPr="00A63B61">
        <w:rPr>
          <w:rFonts w:ascii="Times New Roman" w:eastAsia="Calibri" w:hAnsi="Times New Roman" w:cs="Times New Roman"/>
          <w:i/>
          <w:color w:val="000000" w:themeColor="text1"/>
          <w:u w:val="single"/>
        </w:rPr>
        <w:t>в полном объеме/не в полном объеме/не выполненным.</w:t>
      </w:r>
    </w:p>
    <w:p w14:paraId="65BC6459" w14:textId="77777777" w:rsidR="006670A6" w:rsidRPr="00A63B61" w:rsidRDefault="002F62BC">
      <w:pPr>
        <w:tabs>
          <w:tab w:val="left" w:pos="5760"/>
        </w:tabs>
        <w:spacing w:after="0" w:line="240" w:lineRule="auto"/>
        <w:ind w:firstLine="567"/>
        <w:rPr>
          <w:rFonts w:ascii="Times New Roman" w:eastAsia="Calibri" w:hAnsi="Times New Roman" w:cs="Times New Roman"/>
          <w:color w:val="000000"/>
        </w:rPr>
      </w:pPr>
      <w:r w:rsidRPr="00A63B61">
        <w:rPr>
          <w:rFonts w:ascii="Times New Roman" w:eastAsia="Calibri" w:hAnsi="Times New Roman" w:cs="Times New Roman"/>
          <w:color w:val="000000" w:themeColor="text1"/>
        </w:rPr>
        <w:tab/>
      </w:r>
    </w:p>
    <w:p w14:paraId="076284ED" w14:textId="2C5330A9" w:rsidR="006670A6" w:rsidRPr="00A63B61" w:rsidRDefault="002F62BC">
      <w:pPr>
        <w:spacing w:after="0" w:line="240" w:lineRule="auto"/>
        <w:ind w:firstLine="567"/>
        <w:jc w:val="both"/>
        <w:rPr>
          <w:rFonts w:ascii="Times New Roman" w:eastAsia="Calibri" w:hAnsi="Times New Roman" w:cs="Times New Roman"/>
          <w:color w:val="000000"/>
        </w:rPr>
      </w:pPr>
      <w:r w:rsidRPr="00A63B61">
        <w:rPr>
          <w:rFonts w:ascii="Times New Roman" w:eastAsia="Calibri" w:hAnsi="Times New Roman" w:cs="Times New Roman"/>
          <w:color w:val="000000" w:themeColor="text1"/>
        </w:rPr>
        <w:t xml:space="preserve">К </w:t>
      </w:r>
      <w:r w:rsidR="004E7F98">
        <w:rPr>
          <w:rFonts w:ascii="Times New Roman" w:eastAsia="Calibri" w:hAnsi="Times New Roman" w:cs="Times New Roman"/>
          <w:color w:val="000000" w:themeColor="text1"/>
        </w:rPr>
        <w:t>Подрядчик</w:t>
      </w:r>
      <w:r w:rsidR="00566CA7">
        <w:rPr>
          <w:rFonts w:ascii="Times New Roman" w:eastAsia="Calibri" w:hAnsi="Times New Roman" w:cs="Times New Roman"/>
          <w:color w:val="000000" w:themeColor="text1"/>
        </w:rPr>
        <w:t>у</w:t>
      </w:r>
      <w:r w:rsidRPr="00A63B61">
        <w:rPr>
          <w:rFonts w:ascii="Times New Roman" w:eastAsia="Calibri" w:hAnsi="Times New Roman" w:cs="Times New Roman"/>
          <w:color w:val="000000" w:themeColor="text1"/>
        </w:rPr>
        <w:t xml:space="preserve"> </w:t>
      </w:r>
      <w:r w:rsidRPr="00A63B61">
        <w:rPr>
          <w:rFonts w:ascii="Times New Roman" w:eastAsia="Calibri" w:hAnsi="Times New Roman" w:cs="Times New Roman"/>
          <w:i/>
          <w:color w:val="000000" w:themeColor="text1"/>
        </w:rPr>
        <w:t>не/применять</w:t>
      </w:r>
      <w:r w:rsidRPr="00A63B61">
        <w:rPr>
          <w:rFonts w:ascii="Times New Roman" w:eastAsia="Calibri" w:hAnsi="Times New Roman" w:cs="Times New Roman"/>
          <w:color w:val="000000" w:themeColor="text1"/>
        </w:rPr>
        <w:t xml:space="preserve"> санкции в соответствии с условиями </w:t>
      </w:r>
      <w:r w:rsidR="00566CA7">
        <w:rPr>
          <w:rFonts w:ascii="Times New Roman" w:eastAsia="Calibri" w:hAnsi="Times New Roman" w:cs="Times New Roman"/>
          <w:color w:val="000000" w:themeColor="text1"/>
        </w:rPr>
        <w:t>Договора</w:t>
      </w:r>
      <w:r w:rsidRPr="00A63B61">
        <w:rPr>
          <w:rFonts w:ascii="Times New Roman" w:eastAsia="Calibri" w:hAnsi="Times New Roman" w:cs="Times New Roman"/>
          <w:color w:val="000000" w:themeColor="text1"/>
        </w:rPr>
        <w:t>.</w:t>
      </w:r>
    </w:p>
    <w:p w14:paraId="69921C5C" w14:textId="77777777" w:rsidR="006670A6" w:rsidRPr="00A63B61" w:rsidRDefault="006670A6">
      <w:pPr>
        <w:spacing w:after="0" w:line="240" w:lineRule="auto"/>
        <w:ind w:firstLine="567"/>
        <w:rPr>
          <w:rFonts w:ascii="Times New Roman" w:eastAsia="Calibri" w:hAnsi="Times New Roman" w:cs="Times New Roman"/>
          <w:color w:val="000000"/>
        </w:rPr>
      </w:pPr>
    </w:p>
    <w:p w14:paraId="2556F254" w14:textId="77777777" w:rsidR="006670A6" w:rsidRPr="00A63B61" w:rsidRDefault="002F62BC">
      <w:pPr>
        <w:spacing w:after="0" w:line="240" w:lineRule="auto"/>
        <w:ind w:firstLine="567"/>
        <w:rPr>
          <w:rFonts w:ascii="Times New Roman" w:eastAsia="Calibri" w:hAnsi="Times New Roman" w:cs="Times New Roman"/>
          <w:color w:val="000000"/>
        </w:rPr>
      </w:pPr>
      <w:r w:rsidRPr="00A63B61">
        <w:rPr>
          <w:rFonts w:ascii="Times New Roman" w:eastAsia="Calibri" w:hAnsi="Times New Roman" w:cs="Times New Roman"/>
          <w:color w:val="000000" w:themeColor="text1"/>
        </w:rPr>
        <w:t xml:space="preserve">Представитель </w:t>
      </w:r>
      <w:r w:rsidR="00566CA7">
        <w:rPr>
          <w:rFonts w:ascii="Times New Roman" w:eastAsia="Calibri" w:hAnsi="Times New Roman" w:cs="Times New Roman"/>
          <w:color w:val="000000" w:themeColor="text1"/>
        </w:rPr>
        <w:t>Генподрядчика</w:t>
      </w:r>
      <w:r w:rsidRPr="00A63B61">
        <w:rPr>
          <w:rFonts w:ascii="Times New Roman" w:eastAsia="Calibri" w:hAnsi="Times New Roman" w:cs="Times New Roman"/>
          <w:color w:val="000000" w:themeColor="text1"/>
        </w:rPr>
        <w:t xml:space="preserve"> </w:t>
      </w:r>
      <w:r w:rsidRPr="00A63B61">
        <w:rPr>
          <w:rFonts w:ascii="Times New Roman" w:eastAsia="Calibri" w:hAnsi="Times New Roman" w:cs="Times New Roman"/>
          <w:i/>
          <w:color w:val="000000" w:themeColor="text1"/>
        </w:rPr>
        <w:t>должность</w:t>
      </w:r>
      <w:r w:rsidRPr="00A63B61">
        <w:rPr>
          <w:rFonts w:ascii="Times New Roman" w:eastAsia="Calibri" w:hAnsi="Times New Roman" w:cs="Times New Roman"/>
          <w:color w:val="000000" w:themeColor="text1"/>
        </w:rPr>
        <w:t xml:space="preserve"> </w:t>
      </w:r>
      <w:r w:rsidRPr="00A63B61">
        <w:rPr>
          <w:rFonts w:ascii="Times New Roman" w:eastAsia="Calibri" w:hAnsi="Times New Roman" w:cs="Times New Roman"/>
          <w:color w:val="000000" w:themeColor="text1"/>
          <w:u w:val="single"/>
        </w:rPr>
        <w:t xml:space="preserve">   </w:t>
      </w:r>
      <w:r w:rsidRPr="00A63B61">
        <w:rPr>
          <w:rFonts w:ascii="Times New Roman" w:eastAsia="Calibri" w:hAnsi="Times New Roman" w:cs="Times New Roman"/>
          <w:i/>
          <w:color w:val="000000" w:themeColor="text1"/>
          <w:u w:val="single"/>
        </w:rPr>
        <w:t>подпись</w:t>
      </w:r>
      <w:r w:rsidRPr="00A63B61">
        <w:rPr>
          <w:rFonts w:ascii="Times New Roman" w:eastAsia="Calibri" w:hAnsi="Times New Roman" w:cs="Times New Roman"/>
          <w:color w:val="000000" w:themeColor="text1"/>
          <w:u w:val="single"/>
        </w:rPr>
        <w:t xml:space="preserve">     </w:t>
      </w:r>
      <w:r w:rsidRPr="00A63B61">
        <w:rPr>
          <w:rFonts w:ascii="Times New Roman" w:eastAsia="Calibri" w:hAnsi="Times New Roman" w:cs="Times New Roman"/>
          <w:color w:val="000000" w:themeColor="text1"/>
        </w:rPr>
        <w:t xml:space="preserve">   Ф.И.О </w:t>
      </w:r>
    </w:p>
    <w:p w14:paraId="139B527D" w14:textId="77777777" w:rsidR="006670A6" w:rsidRPr="00A63B61" w:rsidRDefault="006670A6">
      <w:pPr>
        <w:spacing w:after="0" w:line="240" w:lineRule="auto"/>
        <w:ind w:firstLine="567"/>
        <w:rPr>
          <w:rFonts w:ascii="Times New Roman" w:eastAsia="Calibri" w:hAnsi="Times New Roman" w:cs="Times New Roman"/>
          <w:color w:val="000000"/>
        </w:rPr>
      </w:pPr>
    </w:p>
    <w:p w14:paraId="48B8544F" w14:textId="26D3A178" w:rsidR="006670A6" w:rsidRPr="00A63B61" w:rsidRDefault="002F62BC">
      <w:pPr>
        <w:spacing w:after="0" w:line="240" w:lineRule="auto"/>
        <w:ind w:firstLine="567"/>
        <w:rPr>
          <w:rFonts w:ascii="Times New Roman" w:eastAsia="Calibri" w:hAnsi="Times New Roman" w:cs="Times New Roman"/>
          <w:color w:val="000000"/>
        </w:rPr>
      </w:pPr>
      <w:r w:rsidRPr="00A63B61">
        <w:rPr>
          <w:rFonts w:ascii="Times New Roman" w:eastAsia="Calibri" w:hAnsi="Times New Roman" w:cs="Times New Roman"/>
          <w:color w:val="000000" w:themeColor="text1"/>
        </w:rPr>
        <w:t xml:space="preserve">Представитель </w:t>
      </w:r>
      <w:r w:rsidR="004E7F98">
        <w:rPr>
          <w:rFonts w:ascii="Times New Roman" w:eastAsia="Calibri" w:hAnsi="Times New Roman" w:cs="Times New Roman"/>
          <w:color w:val="000000" w:themeColor="text1"/>
        </w:rPr>
        <w:t>Подрядчик</w:t>
      </w:r>
      <w:r w:rsidR="00566CA7">
        <w:rPr>
          <w:rFonts w:ascii="Times New Roman" w:eastAsia="Calibri" w:hAnsi="Times New Roman" w:cs="Times New Roman"/>
          <w:color w:val="000000" w:themeColor="text1"/>
        </w:rPr>
        <w:t>а</w:t>
      </w:r>
      <w:r w:rsidRPr="00A63B61">
        <w:rPr>
          <w:rFonts w:ascii="Times New Roman" w:eastAsia="Calibri" w:hAnsi="Times New Roman" w:cs="Times New Roman"/>
          <w:color w:val="000000" w:themeColor="text1"/>
        </w:rPr>
        <w:t xml:space="preserve">     </w:t>
      </w:r>
      <w:r w:rsidRPr="00A63B61">
        <w:rPr>
          <w:rFonts w:ascii="Times New Roman" w:eastAsia="Calibri" w:hAnsi="Times New Roman" w:cs="Times New Roman"/>
          <w:color w:val="000000" w:themeColor="text1"/>
          <w:u w:val="single"/>
        </w:rPr>
        <w:t xml:space="preserve">   </w:t>
      </w:r>
      <w:r w:rsidRPr="00A63B61">
        <w:rPr>
          <w:rFonts w:ascii="Times New Roman" w:eastAsia="Calibri" w:hAnsi="Times New Roman" w:cs="Times New Roman"/>
          <w:i/>
          <w:color w:val="000000" w:themeColor="text1"/>
          <w:u w:val="single"/>
        </w:rPr>
        <w:t>подпись</w:t>
      </w:r>
      <w:r w:rsidRPr="00A63B61">
        <w:rPr>
          <w:rFonts w:ascii="Times New Roman" w:eastAsia="Calibri" w:hAnsi="Times New Roman" w:cs="Times New Roman"/>
          <w:color w:val="000000" w:themeColor="text1"/>
          <w:u w:val="single"/>
        </w:rPr>
        <w:t xml:space="preserve">      </w:t>
      </w:r>
      <w:r w:rsidRPr="00A63B61">
        <w:rPr>
          <w:rFonts w:ascii="Times New Roman" w:eastAsia="Calibri" w:hAnsi="Times New Roman" w:cs="Times New Roman"/>
          <w:color w:val="000000" w:themeColor="text1"/>
        </w:rPr>
        <w:t xml:space="preserve">   Ф.И.О.   </w:t>
      </w:r>
      <w:r w:rsidRPr="00A63B61">
        <w:rPr>
          <w:rFonts w:ascii="Times New Roman" w:eastAsia="Calibri" w:hAnsi="Times New Roman" w:cs="Times New Roman"/>
          <w:i/>
          <w:color w:val="000000" w:themeColor="text1"/>
          <w:u w:val="single"/>
        </w:rPr>
        <w:t>«число» месяц год</w:t>
      </w:r>
      <w:r w:rsidRPr="00A63B61">
        <w:rPr>
          <w:rFonts w:ascii="Times New Roman" w:eastAsia="Calibri" w:hAnsi="Times New Roman" w:cs="Times New Roman"/>
          <w:color w:val="000000" w:themeColor="text1"/>
        </w:rPr>
        <w:t xml:space="preserve"> </w:t>
      </w:r>
    </w:p>
    <w:p w14:paraId="62873ECD" w14:textId="77777777" w:rsidR="006670A6" w:rsidRPr="00A63B61" w:rsidRDefault="006670A6">
      <w:pPr>
        <w:tabs>
          <w:tab w:val="left" w:pos="708"/>
        </w:tabs>
        <w:spacing w:after="0" w:line="240" w:lineRule="auto"/>
        <w:ind w:firstLine="567"/>
        <w:rPr>
          <w:rFonts w:ascii="Times New Roman" w:eastAsia="Calibri" w:hAnsi="Times New Roman" w:cs="Times New Roman"/>
          <w:color w:val="000000"/>
        </w:rPr>
      </w:pPr>
    </w:p>
    <w:tbl>
      <w:tblPr>
        <w:tblStyle w:val="aff0"/>
        <w:tblW w:w="1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3"/>
        <w:gridCol w:w="4983"/>
        <w:gridCol w:w="4983"/>
        <w:gridCol w:w="4940"/>
      </w:tblGrid>
      <w:tr w:rsidR="00825D6B" w14:paraId="089D15B3" w14:textId="77777777" w:rsidTr="00825D6B">
        <w:tc>
          <w:tcPr>
            <w:tcW w:w="4983" w:type="dxa"/>
          </w:tcPr>
          <w:p w14:paraId="79813215" w14:textId="77777777" w:rsidR="00825D6B" w:rsidRPr="000860D9" w:rsidRDefault="00825D6B" w:rsidP="00EF0C45">
            <w:pPr>
              <w:widowControl w:val="0"/>
              <w:tabs>
                <w:tab w:val="left" w:pos="567"/>
                <w:tab w:val="left" w:pos="851"/>
              </w:tabs>
              <w:suppressAutoHyphens/>
              <w:autoSpaceDE w:val="0"/>
              <w:autoSpaceDN w:val="0"/>
              <w:adjustRightInd w:val="0"/>
              <w:spacing w:after="0" w:line="240" w:lineRule="auto"/>
              <w:rPr>
                <w:rFonts w:eastAsia="Arial Unicode MS"/>
                <w:b/>
                <w:bCs/>
                <w:iCs/>
                <w:kern w:val="2"/>
                <w:sz w:val="20"/>
                <w:lang w:eastAsia="zh-CN"/>
              </w:rPr>
            </w:pPr>
            <w:r>
              <w:rPr>
                <w:rFonts w:eastAsia="Arial Unicode MS"/>
                <w:b/>
                <w:bCs/>
                <w:iCs/>
                <w:kern w:val="2"/>
                <w:sz w:val="20"/>
                <w:lang w:eastAsia="zh-CN"/>
              </w:rPr>
              <w:t>Генп</w:t>
            </w:r>
            <w:r w:rsidRPr="000860D9">
              <w:rPr>
                <w:rFonts w:eastAsia="Arial Unicode MS"/>
                <w:b/>
                <w:bCs/>
                <w:iCs/>
                <w:kern w:val="2"/>
                <w:sz w:val="20"/>
                <w:lang w:eastAsia="zh-CN"/>
              </w:rPr>
              <w:t>одрядчик:</w:t>
            </w:r>
          </w:p>
          <w:p w14:paraId="6C6B5A3E" w14:textId="77777777" w:rsidR="00825D6B" w:rsidRPr="000860D9" w:rsidRDefault="00825D6B" w:rsidP="00EF0C45">
            <w:pPr>
              <w:suppressAutoHyphens/>
              <w:spacing w:after="0" w:line="240" w:lineRule="auto"/>
              <w:jc w:val="both"/>
              <w:rPr>
                <w:b/>
                <w:kern w:val="2"/>
                <w:sz w:val="20"/>
                <w:lang w:bidi="hi-IN"/>
              </w:rPr>
            </w:pPr>
            <w:r w:rsidRPr="000860D9">
              <w:rPr>
                <w:b/>
                <w:kern w:val="2"/>
                <w:sz w:val="20"/>
                <w:lang w:bidi="hi-IN"/>
              </w:rPr>
              <w:t>ООО «Нововятич»</w:t>
            </w:r>
          </w:p>
          <w:p w14:paraId="6D71FE39" w14:textId="77777777" w:rsidR="00825D6B" w:rsidRDefault="00825D6B" w:rsidP="00EF0C45">
            <w:pPr>
              <w:widowControl w:val="0"/>
              <w:tabs>
                <w:tab w:val="left" w:pos="142"/>
                <w:tab w:val="left" w:pos="851"/>
              </w:tabs>
              <w:spacing w:after="0" w:line="240" w:lineRule="auto"/>
              <w:jc w:val="both"/>
              <w:rPr>
                <w:rFonts w:eastAsia="Arial Unicode MS"/>
                <w:b/>
                <w:kern w:val="2"/>
                <w:sz w:val="20"/>
                <w:lang w:eastAsia="zh-CN"/>
              </w:rPr>
            </w:pPr>
          </w:p>
          <w:p w14:paraId="4932BABB"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b/>
                <w:kern w:val="2"/>
                <w:sz w:val="20"/>
                <w:lang w:eastAsia="zh-CN"/>
              </w:rPr>
            </w:pPr>
            <w:r>
              <w:rPr>
                <w:rFonts w:eastAsia="Arial Unicode MS"/>
                <w:b/>
                <w:kern w:val="2"/>
                <w:sz w:val="20"/>
                <w:lang w:eastAsia="zh-CN"/>
              </w:rPr>
              <w:t>Д</w:t>
            </w:r>
            <w:r w:rsidRPr="000860D9">
              <w:rPr>
                <w:rFonts w:eastAsia="Arial Unicode MS"/>
                <w:b/>
                <w:kern w:val="2"/>
                <w:sz w:val="20"/>
                <w:lang w:eastAsia="zh-CN"/>
              </w:rPr>
              <w:t>иректор</w:t>
            </w:r>
          </w:p>
          <w:p w14:paraId="3A3272AC"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b/>
                <w:kern w:val="2"/>
                <w:sz w:val="20"/>
                <w:lang w:eastAsia="zh-CN"/>
              </w:rPr>
            </w:pPr>
          </w:p>
          <w:p w14:paraId="3C66090D"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b/>
                <w:kern w:val="2"/>
                <w:sz w:val="20"/>
                <w:lang w:eastAsia="zh-CN"/>
              </w:rPr>
            </w:pPr>
            <w:r w:rsidRPr="000860D9">
              <w:rPr>
                <w:rFonts w:eastAsia="Arial Unicode MS"/>
                <w:b/>
                <w:kern w:val="2"/>
                <w:sz w:val="20"/>
                <w:lang w:eastAsia="zh-CN"/>
              </w:rPr>
              <w:t>____________________</w:t>
            </w:r>
            <w:r>
              <w:rPr>
                <w:rFonts w:eastAsia="Arial Unicode MS"/>
                <w:b/>
                <w:kern w:val="2"/>
                <w:sz w:val="20"/>
                <w:lang w:eastAsia="zh-CN"/>
              </w:rPr>
              <w:t>В.И. Кукарека</w:t>
            </w:r>
          </w:p>
          <w:p w14:paraId="31760606"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kern w:val="2"/>
                <w:sz w:val="20"/>
                <w:lang w:eastAsia="zh-CN"/>
              </w:rPr>
            </w:pPr>
          </w:p>
          <w:p w14:paraId="17D1E6E7"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kern w:val="2"/>
                <w:sz w:val="20"/>
                <w:lang w:eastAsia="zh-CN"/>
              </w:rPr>
            </w:pPr>
          </w:p>
          <w:p w14:paraId="6A93F3C6" w14:textId="77777777" w:rsidR="00825D6B" w:rsidRPr="00062C06" w:rsidRDefault="00825D6B" w:rsidP="00EF0C45">
            <w:pPr>
              <w:tabs>
                <w:tab w:val="num" w:pos="142"/>
                <w:tab w:val="left" w:pos="851"/>
              </w:tabs>
              <w:suppressAutoHyphens/>
              <w:spacing w:after="0" w:line="240" w:lineRule="auto"/>
              <w:jc w:val="both"/>
              <w:rPr>
                <w:rFonts w:eastAsia="Arial Unicode MS"/>
                <w:kern w:val="1"/>
                <w:sz w:val="20"/>
                <w:lang w:eastAsia="zh-CN"/>
              </w:rPr>
            </w:pPr>
          </w:p>
        </w:tc>
        <w:tc>
          <w:tcPr>
            <w:tcW w:w="4983" w:type="dxa"/>
          </w:tcPr>
          <w:p w14:paraId="48FBD430" w14:textId="5C71DD7E" w:rsidR="00825D6B" w:rsidRDefault="004E7F98" w:rsidP="00EF0C45">
            <w:pPr>
              <w:widowControl w:val="0"/>
              <w:tabs>
                <w:tab w:val="left" w:pos="567"/>
                <w:tab w:val="left" w:pos="851"/>
              </w:tabs>
              <w:autoSpaceDE w:val="0"/>
              <w:autoSpaceDN w:val="0"/>
              <w:adjustRightInd w:val="0"/>
              <w:spacing w:after="0" w:line="240" w:lineRule="auto"/>
              <w:rPr>
                <w:rFonts w:eastAsia="Arial Unicode MS"/>
                <w:b/>
                <w:bCs/>
                <w:iCs/>
                <w:kern w:val="2"/>
                <w:sz w:val="20"/>
                <w:lang w:eastAsia="zh-CN"/>
              </w:rPr>
            </w:pPr>
            <w:r>
              <w:rPr>
                <w:rFonts w:eastAsia="Arial Unicode MS"/>
                <w:b/>
                <w:bCs/>
                <w:iCs/>
                <w:kern w:val="2"/>
                <w:sz w:val="20"/>
                <w:lang w:eastAsia="zh-CN"/>
              </w:rPr>
              <w:t>Подрядчик</w:t>
            </w:r>
            <w:r w:rsidR="00825D6B" w:rsidRPr="000860D9">
              <w:rPr>
                <w:rFonts w:eastAsia="Arial Unicode MS"/>
                <w:b/>
                <w:bCs/>
                <w:iCs/>
                <w:kern w:val="2"/>
                <w:sz w:val="20"/>
                <w:lang w:eastAsia="zh-CN"/>
              </w:rPr>
              <w:t>:</w:t>
            </w:r>
          </w:p>
          <w:p w14:paraId="6B29FFFD" w14:textId="77777777" w:rsidR="00AC0450" w:rsidRPr="00AC0450" w:rsidRDefault="00AC0450" w:rsidP="00AC0450">
            <w:pPr>
              <w:tabs>
                <w:tab w:val="num" w:pos="142"/>
                <w:tab w:val="left" w:pos="851"/>
              </w:tabs>
              <w:spacing w:after="0" w:line="240" w:lineRule="auto"/>
              <w:jc w:val="both"/>
              <w:rPr>
                <w:rFonts w:eastAsia="Arial Unicode MS"/>
                <w:b/>
                <w:bCs/>
                <w:kern w:val="1"/>
                <w:sz w:val="20"/>
                <w:lang w:eastAsia="zh-CN"/>
              </w:rPr>
            </w:pPr>
          </w:p>
          <w:p w14:paraId="71408696" w14:textId="77777777" w:rsidR="00AC0450" w:rsidRDefault="00AC0450" w:rsidP="00AC0450">
            <w:pPr>
              <w:tabs>
                <w:tab w:val="num" w:pos="142"/>
                <w:tab w:val="left" w:pos="851"/>
              </w:tabs>
              <w:spacing w:after="0" w:line="240" w:lineRule="auto"/>
              <w:jc w:val="both"/>
              <w:rPr>
                <w:rFonts w:eastAsia="Arial Unicode MS"/>
                <w:b/>
                <w:bCs/>
                <w:kern w:val="1"/>
                <w:sz w:val="20"/>
                <w:lang w:eastAsia="zh-CN"/>
              </w:rPr>
            </w:pPr>
          </w:p>
          <w:p w14:paraId="284AEBDF" w14:textId="77777777" w:rsidR="00A90A91" w:rsidRDefault="00A90A91" w:rsidP="00AC0450">
            <w:pPr>
              <w:tabs>
                <w:tab w:val="num" w:pos="142"/>
                <w:tab w:val="left" w:pos="851"/>
              </w:tabs>
              <w:spacing w:after="0" w:line="240" w:lineRule="auto"/>
              <w:jc w:val="both"/>
              <w:rPr>
                <w:rFonts w:eastAsia="Arial Unicode MS"/>
                <w:b/>
                <w:bCs/>
                <w:kern w:val="1"/>
                <w:sz w:val="20"/>
                <w:lang w:eastAsia="zh-CN"/>
              </w:rPr>
            </w:pPr>
          </w:p>
          <w:p w14:paraId="1DFE8F8C" w14:textId="77777777" w:rsidR="00A90A91" w:rsidRPr="00AC0450" w:rsidRDefault="00A90A91" w:rsidP="00AC0450">
            <w:pPr>
              <w:tabs>
                <w:tab w:val="num" w:pos="142"/>
                <w:tab w:val="left" w:pos="851"/>
              </w:tabs>
              <w:spacing w:after="0" w:line="240" w:lineRule="auto"/>
              <w:jc w:val="both"/>
              <w:rPr>
                <w:rFonts w:eastAsia="Arial Unicode MS"/>
                <w:b/>
                <w:bCs/>
                <w:kern w:val="1"/>
                <w:sz w:val="20"/>
                <w:lang w:eastAsia="zh-CN"/>
              </w:rPr>
            </w:pPr>
          </w:p>
          <w:p w14:paraId="00080670" w14:textId="49D5A070" w:rsidR="00825D6B" w:rsidRPr="00062C06" w:rsidRDefault="00AC0450" w:rsidP="00AC0450">
            <w:pPr>
              <w:tabs>
                <w:tab w:val="num" w:pos="142"/>
                <w:tab w:val="left" w:pos="851"/>
              </w:tabs>
              <w:suppressAutoHyphens/>
              <w:spacing w:after="0" w:line="240" w:lineRule="auto"/>
              <w:jc w:val="both"/>
              <w:rPr>
                <w:rFonts w:eastAsia="Arial Unicode MS"/>
                <w:kern w:val="1"/>
                <w:sz w:val="20"/>
                <w:lang w:eastAsia="zh-CN"/>
              </w:rPr>
            </w:pPr>
            <w:r w:rsidRPr="00AC0450">
              <w:rPr>
                <w:rFonts w:eastAsia="Arial Unicode MS"/>
                <w:b/>
                <w:bCs/>
                <w:kern w:val="1"/>
                <w:sz w:val="20"/>
                <w:lang w:eastAsia="zh-CN"/>
              </w:rPr>
              <w:t>________________</w:t>
            </w:r>
          </w:p>
        </w:tc>
        <w:tc>
          <w:tcPr>
            <w:tcW w:w="4983" w:type="dxa"/>
          </w:tcPr>
          <w:p w14:paraId="4EEBB7BA" w14:textId="77777777" w:rsidR="00825D6B" w:rsidRDefault="00825D6B" w:rsidP="00EB6537">
            <w:pPr>
              <w:widowControl w:val="0"/>
              <w:tabs>
                <w:tab w:val="left" w:pos="284"/>
                <w:tab w:val="left" w:pos="426"/>
              </w:tabs>
              <w:spacing w:after="0" w:line="240" w:lineRule="auto"/>
              <w:jc w:val="both"/>
              <w:rPr>
                <w:color w:val="000000"/>
              </w:rPr>
            </w:pPr>
          </w:p>
        </w:tc>
        <w:tc>
          <w:tcPr>
            <w:tcW w:w="4940" w:type="dxa"/>
          </w:tcPr>
          <w:p w14:paraId="43F42786" w14:textId="77777777" w:rsidR="00825D6B" w:rsidRDefault="00825D6B" w:rsidP="00EB6537">
            <w:pPr>
              <w:widowControl w:val="0"/>
              <w:tabs>
                <w:tab w:val="left" w:pos="284"/>
                <w:tab w:val="left" w:pos="426"/>
              </w:tabs>
              <w:spacing w:after="0" w:line="240" w:lineRule="auto"/>
              <w:jc w:val="both"/>
              <w:rPr>
                <w:color w:val="000000"/>
              </w:rPr>
            </w:pPr>
          </w:p>
        </w:tc>
      </w:tr>
    </w:tbl>
    <w:p w14:paraId="0D563B96" w14:textId="77777777" w:rsidR="006670A6" w:rsidRPr="00A63B61" w:rsidRDefault="006670A6">
      <w:pPr>
        <w:tabs>
          <w:tab w:val="left" w:pos="708"/>
        </w:tabs>
        <w:spacing w:after="0" w:line="240" w:lineRule="auto"/>
        <w:ind w:firstLine="567"/>
        <w:rPr>
          <w:rFonts w:ascii="Times New Roman" w:eastAsia="Calibri" w:hAnsi="Times New Roman" w:cs="Times New Roman"/>
          <w:color w:val="000000"/>
        </w:rPr>
      </w:pPr>
    </w:p>
    <w:p w14:paraId="4038AEE0" w14:textId="77777777" w:rsidR="00934917" w:rsidRPr="00A63B61" w:rsidRDefault="00934917">
      <w:pPr>
        <w:tabs>
          <w:tab w:val="left" w:pos="708"/>
        </w:tabs>
        <w:spacing w:after="0" w:line="240" w:lineRule="auto"/>
        <w:ind w:firstLine="567"/>
        <w:jc w:val="right"/>
        <w:rPr>
          <w:rFonts w:ascii="Times New Roman" w:eastAsia="Calibri" w:hAnsi="Times New Roman" w:cs="Times New Roman"/>
          <w:b/>
          <w:color w:val="000000" w:themeColor="text1"/>
        </w:rPr>
      </w:pPr>
    </w:p>
    <w:p w14:paraId="5999A8DB" w14:textId="77777777" w:rsidR="00F516A4" w:rsidRDefault="00F516A4">
      <w:pPr>
        <w:spacing w:after="0" w:line="240" w:lineRule="auto"/>
        <w:rPr>
          <w:rFonts w:ascii="Times New Roman" w:eastAsia="Calibri" w:hAnsi="Times New Roman" w:cs="Times New Roman"/>
          <w:b/>
          <w:color w:val="000000" w:themeColor="text1"/>
        </w:rPr>
      </w:pPr>
      <w:r>
        <w:rPr>
          <w:rFonts w:ascii="Times New Roman" w:eastAsia="Calibri" w:hAnsi="Times New Roman" w:cs="Times New Roman"/>
          <w:b/>
          <w:color w:val="000000" w:themeColor="text1"/>
        </w:rPr>
        <w:br w:type="page"/>
      </w:r>
    </w:p>
    <w:p w14:paraId="76EFBF75" w14:textId="77777777" w:rsidR="00F516A4" w:rsidRDefault="001824EC">
      <w:pPr>
        <w:tabs>
          <w:tab w:val="left" w:pos="708"/>
        </w:tabs>
        <w:spacing w:after="0" w:line="240" w:lineRule="auto"/>
        <w:ind w:firstLine="567"/>
        <w:jc w:val="right"/>
        <w:rPr>
          <w:rFonts w:ascii="Times New Roman" w:eastAsia="Calibri" w:hAnsi="Times New Roman" w:cs="Times New Roman"/>
          <w:color w:val="000000" w:themeColor="text1"/>
        </w:rPr>
      </w:pPr>
      <w:r w:rsidRPr="00A63B61">
        <w:rPr>
          <w:rFonts w:ascii="Times New Roman" w:eastAsia="Calibri" w:hAnsi="Times New Roman" w:cs="Times New Roman"/>
          <w:b/>
          <w:color w:val="000000" w:themeColor="text1"/>
        </w:rPr>
        <w:lastRenderedPageBreak/>
        <w:t>Приложение № 7</w:t>
      </w:r>
    </w:p>
    <w:p w14:paraId="6690ECE7" w14:textId="67D8F45F" w:rsidR="006670A6" w:rsidRPr="00A63B61" w:rsidRDefault="00934917">
      <w:pPr>
        <w:tabs>
          <w:tab w:val="left" w:pos="708"/>
        </w:tabs>
        <w:spacing w:after="0" w:line="240" w:lineRule="auto"/>
        <w:ind w:firstLine="567"/>
        <w:jc w:val="right"/>
        <w:rPr>
          <w:rFonts w:ascii="Times New Roman" w:eastAsia="Calibri" w:hAnsi="Times New Roman" w:cs="Times New Roman"/>
          <w:color w:val="000000"/>
        </w:rPr>
      </w:pPr>
      <w:r w:rsidRPr="00A63B61">
        <w:rPr>
          <w:rFonts w:ascii="Times New Roman" w:eastAsia="Calibri" w:hAnsi="Times New Roman" w:cs="Times New Roman"/>
          <w:b/>
          <w:color w:val="000000" w:themeColor="text1"/>
        </w:rPr>
        <w:t xml:space="preserve">к Договору </w:t>
      </w:r>
      <w:r w:rsidR="00AC0450">
        <w:rPr>
          <w:rFonts w:ascii="Times New Roman" w:eastAsia="Calibri" w:hAnsi="Times New Roman" w:cs="Times New Roman"/>
          <w:b/>
          <w:color w:val="000000" w:themeColor="text1"/>
        </w:rPr>
        <w:t xml:space="preserve">подряда </w:t>
      </w:r>
      <w:r w:rsidRPr="00A63B61">
        <w:rPr>
          <w:rFonts w:ascii="Times New Roman" w:eastAsia="Calibri" w:hAnsi="Times New Roman" w:cs="Times New Roman"/>
          <w:b/>
          <w:color w:val="000000" w:themeColor="text1"/>
        </w:rPr>
        <w:t xml:space="preserve">№ </w:t>
      </w:r>
      <w:r w:rsidR="00EB2AAA">
        <w:rPr>
          <w:rFonts w:ascii="Times New Roman" w:eastAsia="Calibri" w:hAnsi="Times New Roman" w:cs="Times New Roman"/>
          <w:b/>
          <w:color w:val="000000" w:themeColor="text1"/>
        </w:rPr>
        <w:t>________________</w:t>
      </w:r>
    </w:p>
    <w:p w14:paraId="60DD4E6E" w14:textId="77777777" w:rsidR="006670A6" w:rsidRPr="00A63B61" w:rsidRDefault="006670A6">
      <w:pPr>
        <w:tabs>
          <w:tab w:val="left" w:pos="708"/>
        </w:tabs>
        <w:spacing w:after="0" w:line="240" w:lineRule="auto"/>
        <w:ind w:firstLine="567"/>
        <w:jc w:val="right"/>
        <w:rPr>
          <w:rFonts w:ascii="Times New Roman" w:eastAsia="Calibri" w:hAnsi="Times New Roman" w:cs="Times New Roman"/>
          <w:color w:val="000000"/>
        </w:rPr>
      </w:pPr>
    </w:p>
    <w:p w14:paraId="2516BD1C" w14:textId="77777777" w:rsidR="006670A6" w:rsidRPr="00A63B61" w:rsidRDefault="002F62BC">
      <w:pPr>
        <w:widowControl w:val="0"/>
        <w:numPr>
          <w:ilvl w:val="0"/>
          <w:numId w:val="6"/>
        </w:numPr>
        <w:tabs>
          <w:tab w:val="left" w:pos="142"/>
          <w:tab w:val="left" w:pos="284"/>
        </w:tabs>
        <w:spacing w:after="0" w:line="240" w:lineRule="auto"/>
        <w:ind w:left="0" w:firstLine="567"/>
        <w:jc w:val="both"/>
        <w:rPr>
          <w:rFonts w:ascii="Times New Roman" w:eastAsia="Times New Roman" w:hAnsi="Times New Roman" w:cs="Times New Roman"/>
          <w:color w:val="000000"/>
        </w:rPr>
      </w:pPr>
      <w:r w:rsidRPr="00A63B61">
        <w:rPr>
          <w:rFonts w:ascii="Times New Roman" w:eastAsia="Times New Roman" w:hAnsi="Times New Roman" w:cs="Times New Roman"/>
          <w:color w:val="000000" w:themeColor="text1"/>
          <w:lang w:eastAsia="ru-RU" w:bidi="ru-RU"/>
        </w:rPr>
        <w:t>Журнал производства работ</w:t>
      </w:r>
      <w:r w:rsidR="00EB2AAA">
        <w:rPr>
          <w:rFonts w:ascii="Times New Roman" w:eastAsia="Times New Roman" w:hAnsi="Times New Roman" w:cs="Times New Roman"/>
          <w:color w:val="000000" w:themeColor="text1"/>
          <w:lang w:eastAsia="ru-RU" w:bidi="ru-RU"/>
        </w:rPr>
        <w:t>.</w:t>
      </w:r>
    </w:p>
    <w:p w14:paraId="7461AB44" w14:textId="77777777" w:rsidR="006670A6" w:rsidRPr="00A63B61" w:rsidRDefault="002F62BC">
      <w:pPr>
        <w:widowControl w:val="0"/>
        <w:numPr>
          <w:ilvl w:val="0"/>
          <w:numId w:val="6"/>
        </w:numPr>
        <w:tabs>
          <w:tab w:val="left" w:pos="142"/>
          <w:tab w:val="left" w:pos="284"/>
        </w:tabs>
        <w:spacing w:after="0" w:line="240" w:lineRule="auto"/>
        <w:ind w:left="0" w:firstLine="567"/>
        <w:jc w:val="both"/>
        <w:rPr>
          <w:rFonts w:ascii="Times New Roman" w:eastAsia="Times New Roman" w:hAnsi="Times New Roman" w:cs="Times New Roman"/>
          <w:color w:val="000000"/>
        </w:rPr>
      </w:pPr>
      <w:r w:rsidRPr="00A63B61">
        <w:rPr>
          <w:rFonts w:ascii="Times New Roman" w:eastAsia="Times New Roman" w:hAnsi="Times New Roman" w:cs="Times New Roman"/>
          <w:color w:val="000000" w:themeColor="text1"/>
          <w:lang w:eastAsia="ru-RU" w:bidi="ru-RU"/>
        </w:rPr>
        <w:t>Документы, подтверждающие происхождение, безопасность и качество применяемых материалов.</w:t>
      </w:r>
    </w:p>
    <w:p w14:paraId="61F45693" w14:textId="77777777" w:rsidR="006670A6" w:rsidRPr="00A63B61" w:rsidRDefault="002F62BC">
      <w:pPr>
        <w:widowControl w:val="0"/>
        <w:numPr>
          <w:ilvl w:val="0"/>
          <w:numId w:val="6"/>
        </w:numPr>
        <w:tabs>
          <w:tab w:val="left" w:pos="142"/>
          <w:tab w:val="left" w:pos="284"/>
        </w:tabs>
        <w:spacing w:after="0" w:line="240" w:lineRule="auto"/>
        <w:ind w:left="0" w:firstLine="567"/>
        <w:jc w:val="both"/>
        <w:rPr>
          <w:rFonts w:ascii="Times New Roman" w:eastAsia="Times New Roman" w:hAnsi="Times New Roman" w:cs="Times New Roman"/>
          <w:color w:val="000000"/>
        </w:rPr>
      </w:pPr>
      <w:r w:rsidRPr="00A63B61">
        <w:rPr>
          <w:rFonts w:ascii="Times New Roman" w:eastAsia="Times New Roman" w:hAnsi="Times New Roman" w:cs="Times New Roman"/>
          <w:color w:val="000000" w:themeColor="text1"/>
          <w:lang w:eastAsia="ru-RU" w:bidi="ru-RU"/>
        </w:rPr>
        <w:t xml:space="preserve">Акты на скрытые работы (по запросу </w:t>
      </w:r>
      <w:r w:rsidR="00F516A4">
        <w:rPr>
          <w:rFonts w:ascii="Times New Roman" w:eastAsia="Times New Roman" w:hAnsi="Times New Roman" w:cs="Times New Roman"/>
          <w:color w:val="000000" w:themeColor="text1"/>
          <w:lang w:eastAsia="ru-RU" w:bidi="ru-RU"/>
        </w:rPr>
        <w:t xml:space="preserve">Генподрядчика и/или </w:t>
      </w:r>
      <w:r w:rsidRPr="00A63B61">
        <w:rPr>
          <w:rFonts w:ascii="Times New Roman" w:eastAsia="Times New Roman" w:hAnsi="Times New Roman" w:cs="Times New Roman"/>
          <w:color w:val="000000" w:themeColor="text1"/>
          <w:lang w:eastAsia="ru-RU" w:bidi="ru-RU"/>
        </w:rPr>
        <w:t>Заказчика).</w:t>
      </w:r>
    </w:p>
    <w:p w14:paraId="75AA1D71" w14:textId="77777777" w:rsidR="006670A6" w:rsidRPr="00A63B61" w:rsidRDefault="002F62BC">
      <w:pPr>
        <w:widowControl w:val="0"/>
        <w:numPr>
          <w:ilvl w:val="0"/>
          <w:numId w:val="6"/>
        </w:numPr>
        <w:tabs>
          <w:tab w:val="left" w:pos="142"/>
          <w:tab w:val="left" w:pos="284"/>
        </w:tabs>
        <w:spacing w:after="0" w:line="240" w:lineRule="auto"/>
        <w:ind w:left="0" w:firstLine="567"/>
        <w:jc w:val="both"/>
        <w:rPr>
          <w:rFonts w:ascii="Times New Roman" w:eastAsia="Times New Roman" w:hAnsi="Times New Roman" w:cs="Times New Roman"/>
          <w:color w:val="000000"/>
        </w:rPr>
      </w:pPr>
      <w:r w:rsidRPr="00A63B61">
        <w:rPr>
          <w:rFonts w:ascii="Times New Roman" w:eastAsia="Times New Roman" w:hAnsi="Times New Roman" w:cs="Times New Roman"/>
          <w:color w:val="000000" w:themeColor="text1"/>
          <w:lang w:eastAsia="ru-RU" w:bidi="ru-RU"/>
        </w:rPr>
        <w:t xml:space="preserve">Исполнительные схемы (по запросу </w:t>
      </w:r>
      <w:r w:rsidR="00F516A4" w:rsidRPr="00F516A4">
        <w:rPr>
          <w:rFonts w:ascii="Times New Roman" w:eastAsia="Times New Roman" w:hAnsi="Times New Roman" w:cs="Times New Roman"/>
          <w:color w:val="000000" w:themeColor="text1"/>
          <w:lang w:eastAsia="ru-RU" w:bidi="ru-RU"/>
        </w:rPr>
        <w:t xml:space="preserve">Генподрядчика и/или </w:t>
      </w:r>
      <w:r w:rsidRPr="00A63B61">
        <w:rPr>
          <w:rFonts w:ascii="Times New Roman" w:eastAsia="Times New Roman" w:hAnsi="Times New Roman" w:cs="Times New Roman"/>
          <w:color w:val="000000" w:themeColor="text1"/>
          <w:lang w:eastAsia="ru-RU" w:bidi="ru-RU"/>
        </w:rPr>
        <w:t>Заказчика).</w:t>
      </w:r>
    </w:p>
    <w:p w14:paraId="1A38624D" w14:textId="77777777" w:rsidR="006670A6" w:rsidRPr="00A63B61" w:rsidRDefault="002F62BC">
      <w:pPr>
        <w:widowControl w:val="0"/>
        <w:numPr>
          <w:ilvl w:val="0"/>
          <w:numId w:val="6"/>
        </w:numPr>
        <w:tabs>
          <w:tab w:val="left" w:pos="142"/>
          <w:tab w:val="left" w:pos="284"/>
        </w:tabs>
        <w:spacing w:after="0" w:line="240" w:lineRule="auto"/>
        <w:ind w:left="0" w:firstLine="567"/>
        <w:jc w:val="both"/>
        <w:rPr>
          <w:rFonts w:ascii="Times New Roman" w:eastAsia="Times New Roman" w:hAnsi="Times New Roman" w:cs="Times New Roman"/>
          <w:color w:val="000000"/>
        </w:rPr>
      </w:pPr>
      <w:r w:rsidRPr="00A63B61">
        <w:rPr>
          <w:rFonts w:ascii="Times New Roman" w:eastAsia="Times New Roman" w:hAnsi="Times New Roman" w:cs="Times New Roman"/>
          <w:color w:val="000000" w:themeColor="text1"/>
          <w:lang w:eastAsia="ru-RU" w:bidi="ru-RU"/>
        </w:rPr>
        <w:t xml:space="preserve">Путевые листы по запросу </w:t>
      </w:r>
      <w:r w:rsidR="00F516A4" w:rsidRPr="00F516A4">
        <w:rPr>
          <w:rFonts w:ascii="Times New Roman" w:eastAsia="Times New Roman" w:hAnsi="Times New Roman" w:cs="Times New Roman"/>
          <w:color w:val="000000" w:themeColor="text1"/>
          <w:lang w:eastAsia="ru-RU" w:bidi="ru-RU"/>
        </w:rPr>
        <w:t xml:space="preserve">Генподрядчика и/или </w:t>
      </w:r>
      <w:r w:rsidRPr="00A63B61">
        <w:rPr>
          <w:rFonts w:ascii="Times New Roman" w:eastAsia="Times New Roman" w:hAnsi="Times New Roman" w:cs="Times New Roman"/>
          <w:color w:val="000000" w:themeColor="text1"/>
          <w:lang w:eastAsia="ru-RU" w:bidi="ru-RU"/>
        </w:rPr>
        <w:t>Заказчика.</w:t>
      </w:r>
    </w:p>
    <w:p w14:paraId="001FED55" w14:textId="77777777" w:rsidR="006670A6" w:rsidRPr="00A63B61" w:rsidRDefault="002F62BC">
      <w:pPr>
        <w:widowControl w:val="0"/>
        <w:numPr>
          <w:ilvl w:val="0"/>
          <w:numId w:val="6"/>
        </w:numPr>
        <w:tabs>
          <w:tab w:val="left" w:pos="142"/>
          <w:tab w:val="left" w:pos="284"/>
        </w:tabs>
        <w:spacing w:after="0" w:line="240" w:lineRule="auto"/>
        <w:ind w:left="0" w:firstLine="567"/>
        <w:jc w:val="both"/>
        <w:rPr>
          <w:rFonts w:ascii="Times New Roman" w:eastAsia="Times New Roman" w:hAnsi="Times New Roman" w:cs="Times New Roman"/>
          <w:color w:val="000000"/>
        </w:rPr>
      </w:pPr>
      <w:r w:rsidRPr="00A63B61">
        <w:rPr>
          <w:rFonts w:ascii="Times New Roman" w:eastAsia="Times New Roman" w:hAnsi="Times New Roman" w:cs="Times New Roman"/>
          <w:color w:val="000000" w:themeColor="text1"/>
          <w:lang w:eastAsia="ru-RU" w:bidi="ru-RU"/>
        </w:rPr>
        <w:t xml:space="preserve">Фотоматериалы на бумажном носителе и в электронном виде по видам работ (по запросу </w:t>
      </w:r>
      <w:r w:rsidR="00890F5E" w:rsidRPr="00890F5E">
        <w:rPr>
          <w:rFonts w:ascii="Times New Roman" w:eastAsia="Times New Roman" w:hAnsi="Times New Roman" w:cs="Times New Roman"/>
          <w:color w:val="000000" w:themeColor="text1"/>
          <w:lang w:eastAsia="ru-RU" w:bidi="ru-RU"/>
        </w:rPr>
        <w:t xml:space="preserve">Генподрядчика и/или </w:t>
      </w:r>
      <w:r w:rsidRPr="00A63B61">
        <w:rPr>
          <w:rFonts w:ascii="Times New Roman" w:eastAsia="Times New Roman" w:hAnsi="Times New Roman" w:cs="Times New Roman"/>
          <w:color w:val="000000" w:themeColor="text1"/>
          <w:lang w:eastAsia="ru-RU" w:bidi="ru-RU"/>
        </w:rPr>
        <w:t>Заказчика).</w:t>
      </w:r>
    </w:p>
    <w:p w14:paraId="63E082AF" w14:textId="77777777" w:rsidR="006670A6" w:rsidRPr="00A63B61" w:rsidRDefault="002F62BC">
      <w:pPr>
        <w:widowControl w:val="0"/>
        <w:numPr>
          <w:ilvl w:val="0"/>
          <w:numId w:val="6"/>
        </w:numPr>
        <w:tabs>
          <w:tab w:val="left" w:pos="284"/>
          <w:tab w:val="left" w:pos="426"/>
        </w:tabs>
        <w:spacing w:after="0" w:line="240" w:lineRule="auto"/>
        <w:ind w:left="0" w:firstLine="567"/>
        <w:jc w:val="both"/>
        <w:rPr>
          <w:rFonts w:ascii="Times New Roman" w:eastAsia="Calibri" w:hAnsi="Times New Roman" w:cs="Times New Roman"/>
          <w:color w:val="000000"/>
        </w:rPr>
      </w:pPr>
      <w:r w:rsidRPr="00A63B61">
        <w:rPr>
          <w:rFonts w:ascii="Times New Roman" w:eastAsia="Calibri" w:hAnsi="Times New Roman" w:cs="Times New Roman"/>
          <w:color w:val="000000" w:themeColor="text1"/>
          <w:lang w:bidi="ru-RU"/>
        </w:rPr>
        <w:t xml:space="preserve">Данные со </w:t>
      </w:r>
      <w:r w:rsidRPr="00A63B61">
        <w:rPr>
          <w:rFonts w:ascii="Times New Roman" w:eastAsia="Calibri" w:hAnsi="Times New Roman" w:cs="Times New Roman"/>
          <w:color w:val="000000" w:themeColor="text1"/>
        </w:rPr>
        <w:t xml:space="preserve">спутниковой навигации при уборке и вывозке снежных масс. </w:t>
      </w:r>
    </w:p>
    <w:p w14:paraId="3702653E" w14:textId="77777777" w:rsidR="006670A6" w:rsidRPr="00A63B61" w:rsidRDefault="002F62BC">
      <w:pPr>
        <w:widowControl w:val="0"/>
        <w:numPr>
          <w:ilvl w:val="0"/>
          <w:numId w:val="6"/>
        </w:numPr>
        <w:tabs>
          <w:tab w:val="left" w:pos="284"/>
          <w:tab w:val="left" w:pos="426"/>
        </w:tabs>
        <w:spacing w:after="0" w:line="240" w:lineRule="auto"/>
        <w:ind w:left="0" w:firstLine="567"/>
        <w:jc w:val="both"/>
        <w:rPr>
          <w:rFonts w:ascii="Times New Roman" w:eastAsia="Calibri" w:hAnsi="Times New Roman" w:cs="Times New Roman"/>
          <w:color w:val="000000"/>
        </w:rPr>
      </w:pPr>
      <w:r w:rsidRPr="00A63B61">
        <w:rPr>
          <w:rFonts w:ascii="Times New Roman" w:eastAsia="Times New Roman" w:hAnsi="Times New Roman" w:cs="Times New Roman"/>
          <w:color w:val="000000" w:themeColor="text1"/>
          <w:lang w:eastAsia="ru-RU" w:bidi="ru-RU"/>
        </w:rPr>
        <w:t xml:space="preserve">Общий журнал работ, в </w:t>
      </w:r>
      <w:r w:rsidRPr="00A63B61">
        <w:rPr>
          <w:rFonts w:ascii="Times New Roman" w:eastAsia="Calibri" w:hAnsi="Times New Roman" w:cs="Times New Roman"/>
          <w:color w:val="000000" w:themeColor="text1"/>
          <w:spacing w:val="-12"/>
        </w:rPr>
        <w:t>соответствии с ОДМ «Методические рекомендации по устройству горизонтальной дорожной разметки», введенным распоряжением ГСДХ Минтранса России от 01.11.2001 № ОС-450-р (для работ по нанесению горизонтальной дорожной разметки);</w:t>
      </w:r>
    </w:p>
    <w:p w14:paraId="71F2D270" w14:textId="77777777" w:rsidR="006670A6" w:rsidRPr="00A63B61" w:rsidRDefault="002F62BC">
      <w:pPr>
        <w:widowControl w:val="0"/>
        <w:numPr>
          <w:ilvl w:val="0"/>
          <w:numId w:val="6"/>
        </w:numPr>
        <w:tabs>
          <w:tab w:val="left" w:pos="284"/>
          <w:tab w:val="left" w:pos="426"/>
        </w:tabs>
        <w:spacing w:after="0" w:line="240" w:lineRule="auto"/>
        <w:ind w:left="0" w:firstLine="567"/>
        <w:jc w:val="both"/>
        <w:rPr>
          <w:rFonts w:ascii="Times New Roman" w:eastAsia="Calibri" w:hAnsi="Times New Roman" w:cs="Times New Roman"/>
          <w:color w:val="000000"/>
        </w:rPr>
      </w:pPr>
      <w:r w:rsidRPr="00A63B61">
        <w:rPr>
          <w:rFonts w:ascii="Times New Roman" w:eastAsia="Calibri" w:hAnsi="Times New Roman" w:cs="Times New Roman"/>
          <w:color w:val="000000" w:themeColor="text1"/>
          <w:spacing w:val="-12"/>
        </w:rPr>
        <w:t>Адресная ведомость (для работ по нанесению горизонтальной дорожной разметки);</w:t>
      </w:r>
    </w:p>
    <w:p w14:paraId="0B800781" w14:textId="77777777" w:rsidR="006670A6" w:rsidRPr="006B531E" w:rsidRDefault="002F62BC">
      <w:pPr>
        <w:widowControl w:val="0"/>
        <w:numPr>
          <w:ilvl w:val="0"/>
          <w:numId w:val="6"/>
        </w:numPr>
        <w:tabs>
          <w:tab w:val="left" w:pos="284"/>
          <w:tab w:val="left" w:pos="426"/>
        </w:tabs>
        <w:spacing w:after="0" w:line="240" w:lineRule="auto"/>
        <w:ind w:left="0" w:firstLine="567"/>
        <w:jc w:val="both"/>
        <w:rPr>
          <w:rFonts w:ascii="Times New Roman" w:eastAsia="Times New Roman" w:hAnsi="Times New Roman" w:cs="Times New Roman"/>
          <w:color w:val="000000"/>
        </w:rPr>
      </w:pPr>
      <w:r w:rsidRPr="00A63B61">
        <w:rPr>
          <w:rFonts w:ascii="Times New Roman" w:eastAsia="Times New Roman" w:hAnsi="Times New Roman" w:cs="Times New Roman"/>
          <w:color w:val="000000" w:themeColor="text1"/>
          <w:lang w:eastAsia="ru-RU" w:bidi="ru-RU"/>
        </w:rPr>
        <w:t xml:space="preserve">Иная исполнительная документация применительно к условиям контракта (по запросу </w:t>
      </w:r>
      <w:r w:rsidR="006B531E" w:rsidRPr="006B531E">
        <w:rPr>
          <w:rFonts w:ascii="Times New Roman" w:eastAsia="Times New Roman" w:hAnsi="Times New Roman" w:cs="Times New Roman"/>
          <w:color w:val="000000" w:themeColor="text1"/>
          <w:lang w:eastAsia="ru-RU" w:bidi="ru-RU"/>
        </w:rPr>
        <w:t xml:space="preserve">Генподрядчика и/или </w:t>
      </w:r>
      <w:r w:rsidRPr="00A63B61">
        <w:rPr>
          <w:rFonts w:ascii="Times New Roman" w:eastAsia="Times New Roman" w:hAnsi="Times New Roman" w:cs="Times New Roman"/>
          <w:color w:val="000000" w:themeColor="text1"/>
          <w:lang w:eastAsia="ru-RU" w:bidi="ru-RU"/>
        </w:rPr>
        <w:t>Заказчика).</w:t>
      </w:r>
    </w:p>
    <w:p w14:paraId="49AC9A3B" w14:textId="77777777" w:rsidR="006B531E" w:rsidRDefault="006B531E" w:rsidP="006B531E">
      <w:pPr>
        <w:widowControl w:val="0"/>
        <w:tabs>
          <w:tab w:val="left" w:pos="284"/>
          <w:tab w:val="left" w:pos="426"/>
        </w:tabs>
        <w:spacing w:after="0" w:line="240" w:lineRule="auto"/>
        <w:jc w:val="both"/>
        <w:rPr>
          <w:rFonts w:ascii="Times New Roman" w:eastAsia="Times New Roman" w:hAnsi="Times New Roman" w:cs="Times New Roman"/>
          <w:color w:val="000000" w:themeColor="text1"/>
          <w:lang w:eastAsia="ru-RU" w:bidi="ru-RU"/>
        </w:rPr>
      </w:pPr>
    </w:p>
    <w:tbl>
      <w:tblPr>
        <w:tblStyle w:val="aff0"/>
        <w:tblW w:w="1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3"/>
        <w:gridCol w:w="4983"/>
        <w:gridCol w:w="4983"/>
        <w:gridCol w:w="4940"/>
      </w:tblGrid>
      <w:tr w:rsidR="00825D6B" w14:paraId="2E67ABEE" w14:textId="77777777" w:rsidTr="00825D6B">
        <w:tc>
          <w:tcPr>
            <w:tcW w:w="4983" w:type="dxa"/>
          </w:tcPr>
          <w:p w14:paraId="7DA5B660" w14:textId="77777777" w:rsidR="00825D6B" w:rsidRPr="000860D9" w:rsidRDefault="00825D6B" w:rsidP="00EF0C45">
            <w:pPr>
              <w:widowControl w:val="0"/>
              <w:tabs>
                <w:tab w:val="left" w:pos="567"/>
                <w:tab w:val="left" w:pos="851"/>
              </w:tabs>
              <w:suppressAutoHyphens/>
              <w:autoSpaceDE w:val="0"/>
              <w:autoSpaceDN w:val="0"/>
              <w:adjustRightInd w:val="0"/>
              <w:spacing w:after="0" w:line="240" w:lineRule="auto"/>
              <w:rPr>
                <w:rFonts w:eastAsia="Arial Unicode MS"/>
                <w:b/>
                <w:bCs/>
                <w:iCs/>
                <w:kern w:val="2"/>
                <w:sz w:val="20"/>
                <w:lang w:eastAsia="zh-CN"/>
              </w:rPr>
            </w:pPr>
            <w:r>
              <w:rPr>
                <w:rFonts w:eastAsia="Arial Unicode MS"/>
                <w:b/>
                <w:bCs/>
                <w:iCs/>
                <w:kern w:val="2"/>
                <w:sz w:val="20"/>
                <w:lang w:eastAsia="zh-CN"/>
              </w:rPr>
              <w:t>Генп</w:t>
            </w:r>
            <w:r w:rsidRPr="000860D9">
              <w:rPr>
                <w:rFonts w:eastAsia="Arial Unicode MS"/>
                <w:b/>
                <w:bCs/>
                <w:iCs/>
                <w:kern w:val="2"/>
                <w:sz w:val="20"/>
                <w:lang w:eastAsia="zh-CN"/>
              </w:rPr>
              <w:t>одрядчик:</w:t>
            </w:r>
          </w:p>
          <w:p w14:paraId="5952851F" w14:textId="77777777" w:rsidR="00825D6B" w:rsidRPr="000860D9" w:rsidRDefault="00825D6B" w:rsidP="00EF0C45">
            <w:pPr>
              <w:suppressAutoHyphens/>
              <w:spacing w:after="0" w:line="240" w:lineRule="auto"/>
              <w:jc w:val="both"/>
              <w:rPr>
                <w:b/>
                <w:kern w:val="2"/>
                <w:sz w:val="20"/>
                <w:lang w:bidi="hi-IN"/>
              </w:rPr>
            </w:pPr>
            <w:r w:rsidRPr="000860D9">
              <w:rPr>
                <w:b/>
                <w:kern w:val="2"/>
                <w:sz w:val="20"/>
                <w:lang w:bidi="hi-IN"/>
              </w:rPr>
              <w:t>ООО «Нововятич»</w:t>
            </w:r>
          </w:p>
          <w:p w14:paraId="4DC9E707" w14:textId="77777777" w:rsidR="00825D6B" w:rsidRDefault="00825D6B" w:rsidP="00EF0C45">
            <w:pPr>
              <w:widowControl w:val="0"/>
              <w:tabs>
                <w:tab w:val="left" w:pos="142"/>
                <w:tab w:val="left" w:pos="851"/>
              </w:tabs>
              <w:spacing w:after="0" w:line="240" w:lineRule="auto"/>
              <w:jc w:val="both"/>
              <w:rPr>
                <w:rFonts w:eastAsia="Arial Unicode MS"/>
                <w:b/>
                <w:kern w:val="2"/>
                <w:sz w:val="20"/>
                <w:lang w:eastAsia="zh-CN"/>
              </w:rPr>
            </w:pPr>
          </w:p>
          <w:p w14:paraId="55B0DF8B"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b/>
                <w:kern w:val="2"/>
                <w:sz w:val="20"/>
                <w:lang w:eastAsia="zh-CN"/>
              </w:rPr>
            </w:pPr>
            <w:r>
              <w:rPr>
                <w:rFonts w:eastAsia="Arial Unicode MS"/>
                <w:b/>
                <w:kern w:val="2"/>
                <w:sz w:val="20"/>
                <w:lang w:eastAsia="zh-CN"/>
              </w:rPr>
              <w:t>Д</w:t>
            </w:r>
            <w:r w:rsidRPr="000860D9">
              <w:rPr>
                <w:rFonts w:eastAsia="Arial Unicode MS"/>
                <w:b/>
                <w:kern w:val="2"/>
                <w:sz w:val="20"/>
                <w:lang w:eastAsia="zh-CN"/>
              </w:rPr>
              <w:t>иректор</w:t>
            </w:r>
          </w:p>
          <w:p w14:paraId="7D7CB5D4"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b/>
                <w:kern w:val="2"/>
                <w:sz w:val="20"/>
                <w:lang w:eastAsia="zh-CN"/>
              </w:rPr>
            </w:pPr>
          </w:p>
          <w:p w14:paraId="34587A28"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b/>
                <w:kern w:val="2"/>
                <w:sz w:val="20"/>
                <w:lang w:eastAsia="zh-CN"/>
              </w:rPr>
            </w:pPr>
            <w:r w:rsidRPr="000860D9">
              <w:rPr>
                <w:rFonts w:eastAsia="Arial Unicode MS"/>
                <w:b/>
                <w:kern w:val="2"/>
                <w:sz w:val="20"/>
                <w:lang w:eastAsia="zh-CN"/>
              </w:rPr>
              <w:t>____________________</w:t>
            </w:r>
            <w:r>
              <w:rPr>
                <w:rFonts w:eastAsia="Arial Unicode MS"/>
                <w:b/>
                <w:kern w:val="2"/>
                <w:sz w:val="20"/>
                <w:lang w:eastAsia="zh-CN"/>
              </w:rPr>
              <w:t>В.И. Кукарека</w:t>
            </w:r>
          </w:p>
          <w:p w14:paraId="415318FD"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kern w:val="2"/>
                <w:sz w:val="20"/>
                <w:lang w:eastAsia="zh-CN"/>
              </w:rPr>
            </w:pPr>
          </w:p>
          <w:p w14:paraId="2BF26E30"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kern w:val="2"/>
                <w:sz w:val="20"/>
                <w:lang w:eastAsia="zh-CN"/>
              </w:rPr>
            </w:pPr>
          </w:p>
          <w:p w14:paraId="0E79FDD5" w14:textId="77777777" w:rsidR="00825D6B" w:rsidRPr="00062C06" w:rsidRDefault="00825D6B" w:rsidP="00EF0C45">
            <w:pPr>
              <w:tabs>
                <w:tab w:val="num" w:pos="142"/>
                <w:tab w:val="left" w:pos="851"/>
              </w:tabs>
              <w:suppressAutoHyphens/>
              <w:spacing w:after="0" w:line="240" w:lineRule="auto"/>
              <w:jc w:val="both"/>
              <w:rPr>
                <w:rFonts w:eastAsia="Arial Unicode MS"/>
                <w:kern w:val="1"/>
                <w:sz w:val="20"/>
                <w:lang w:eastAsia="zh-CN"/>
              </w:rPr>
            </w:pPr>
          </w:p>
        </w:tc>
        <w:tc>
          <w:tcPr>
            <w:tcW w:w="4983" w:type="dxa"/>
          </w:tcPr>
          <w:p w14:paraId="790B9869" w14:textId="3832BC36" w:rsidR="00825D6B" w:rsidRDefault="004E7F98" w:rsidP="00EF0C45">
            <w:pPr>
              <w:widowControl w:val="0"/>
              <w:tabs>
                <w:tab w:val="left" w:pos="567"/>
                <w:tab w:val="left" w:pos="851"/>
              </w:tabs>
              <w:autoSpaceDE w:val="0"/>
              <w:autoSpaceDN w:val="0"/>
              <w:adjustRightInd w:val="0"/>
              <w:spacing w:after="0" w:line="240" w:lineRule="auto"/>
              <w:rPr>
                <w:rFonts w:eastAsia="Arial Unicode MS"/>
                <w:b/>
                <w:bCs/>
                <w:iCs/>
                <w:kern w:val="2"/>
                <w:sz w:val="20"/>
                <w:lang w:eastAsia="zh-CN"/>
              </w:rPr>
            </w:pPr>
            <w:r>
              <w:rPr>
                <w:rFonts w:eastAsia="Arial Unicode MS"/>
                <w:b/>
                <w:bCs/>
                <w:iCs/>
                <w:kern w:val="2"/>
                <w:sz w:val="20"/>
                <w:lang w:eastAsia="zh-CN"/>
              </w:rPr>
              <w:t>Подрядчик</w:t>
            </w:r>
            <w:r w:rsidR="00825D6B" w:rsidRPr="000860D9">
              <w:rPr>
                <w:rFonts w:eastAsia="Arial Unicode MS"/>
                <w:b/>
                <w:bCs/>
                <w:iCs/>
                <w:kern w:val="2"/>
                <w:sz w:val="20"/>
                <w:lang w:eastAsia="zh-CN"/>
              </w:rPr>
              <w:t>:</w:t>
            </w:r>
          </w:p>
          <w:p w14:paraId="6889C0B5" w14:textId="77777777" w:rsidR="00A90A91" w:rsidRDefault="00A90A91" w:rsidP="00146235">
            <w:pPr>
              <w:tabs>
                <w:tab w:val="num" w:pos="142"/>
                <w:tab w:val="left" w:pos="851"/>
              </w:tabs>
              <w:suppressAutoHyphens/>
              <w:spacing w:after="0" w:line="240" w:lineRule="auto"/>
              <w:jc w:val="both"/>
              <w:rPr>
                <w:rFonts w:eastAsia="Arial Unicode MS"/>
                <w:b/>
                <w:bCs/>
                <w:kern w:val="1"/>
                <w:sz w:val="20"/>
                <w:lang w:eastAsia="zh-CN"/>
              </w:rPr>
            </w:pPr>
          </w:p>
          <w:p w14:paraId="71DC877A" w14:textId="77777777" w:rsidR="00A90A91" w:rsidRDefault="00A90A91" w:rsidP="00146235">
            <w:pPr>
              <w:tabs>
                <w:tab w:val="num" w:pos="142"/>
                <w:tab w:val="left" w:pos="851"/>
              </w:tabs>
              <w:suppressAutoHyphens/>
              <w:spacing w:after="0" w:line="240" w:lineRule="auto"/>
              <w:jc w:val="both"/>
              <w:rPr>
                <w:rFonts w:eastAsia="Arial Unicode MS"/>
                <w:b/>
                <w:bCs/>
                <w:kern w:val="1"/>
                <w:sz w:val="20"/>
                <w:lang w:eastAsia="zh-CN"/>
              </w:rPr>
            </w:pPr>
          </w:p>
          <w:p w14:paraId="097AA7F2" w14:textId="77777777" w:rsidR="00A90A91" w:rsidRDefault="00A90A91" w:rsidP="00146235">
            <w:pPr>
              <w:tabs>
                <w:tab w:val="num" w:pos="142"/>
                <w:tab w:val="left" w:pos="851"/>
              </w:tabs>
              <w:suppressAutoHyphens/>
              <w:spacing w:after="0" w:line="240" w:lineRule="auto"/>
              <w:jc w:val="both"/>
              <w:rPr>
                <w:rFonts w:eastAsia="Arial Unicode MS"/>
                <w:b/>
                <w:bCs/>
                <w:kern w:val="1"/>
                <w:sz w:val="20"/>
                <w:lang w:eastAsia="zh-CN"/>
              </w:rPr>
            </w:pPr>
          </w:p>
          <w:p w14:paraId="569DD9B7" w14:textId="77777777" w:rsidR="00A90A91" w:rsidRDefault="00A90A91" w:rsidP="00146235">
            <w:pPr>
              <w:tabs>
                <w:tab w:val="num" w:pos="142"/>
                <w:tab w:val="left" w:pos="851"/>
              </w:tabs>
              <w:suppressAutoHyphens/>
              <w:spacing w:after="0" w:line="240" w:lineRule="auto"/>
              <w:jc w:val="both"/>
              <w:rPr>
                <w:rFonts w:eastAsia="Arial Unicode MS"/>
                <w:b/>
                <w:bCs/>
                <w:kern w:val="1"/>
                <w:sz w:val="20"/>
                <w:lang w:eastAsia="zh-CN"/>
              </w:rPr>
            </w:pPr>
          </w:p>
          <w:p w14:paraId="4CE2F1A6" w14:textId="00B6365F" w:rsidR="00825D6B" w:rsidRPr="00062C06" w:rsidRDefault="00146235" w:rsidP="00146235">
            <w:pPr>
              <w:tabs>
                <w:tab w:val="num" w:pos="142"/>
                <w:tab w:val="left" w:pos="851"/>
              </w:tabs>
              <w:suppressAutoHyphens/>
              <w:spacing w:after="0" w:line="240" w:lineRule="auto"/>
              <w:jc w:val="both"/>
              <w:rPr>
                <w:rFonts w:eastAsia="Arial Unicode MS"/>
                <w:kern w:val="1"/>
                <w:sz w:val="20"/>
                <w:lang w:eastAsia="zh-CN"/>
              </w:rPr>
            </w:pPr>
            <w:r w:rsidRPr="00AC0450">
              <w:rPr>
                <w:rFonts w:eastAsia="Arial Unicode MS"/>
                <w:b/>
                <w:bCs/>
                <w:kern w:val="1"/>
                <w:sz w:val="20"/>
                <w:lang w:eastAsia="zh-CN"/>
              </w:rPr>
              <w:t>________________</w:t>
            </w:r>
          </w:p>
        </w:tc>
        <w:tc>
          <w:tcPr>
            <w:tcW w:w="4983" w:type="dxa"/>
          </w:tcPr>
          <w:p w14:paraId="395D50BC" w14:textId="77777777" w:rsidR="00825D6B" w:rsidRDefault="00825D6B" w:rsidP="00EB6537">
            <w:pPr>
              <w:widowControl w:val="0"/>
              <w:tabs>
                <w:tab w:val="left" w:pos="284"/>
                <w:tab w:val="left" w:pos="426"/>
              </w:tabs>
              <w:spacing w:after="0" w:line="240" w:lineRule="auto"/>
              <w:jc w:val="both"/>
              <w:rPr>
                <w:color w:val="000000"/>
              </w:rPr>
            </w:pPr>
          </w:p>
        </w:tc>
        <w:tc>
          <w:tcPr>
            <w:tcW w:w="4940" w:type="dxa"/>
          </w:tcPr>
          <w:p w14:paraId="4BEF178F" w14:textId="77777777" w:rsidR="00825D6B" w:rsidRDefault="00825D6B" w:rsidP="00EB6537">
            <w:pPr>
              <w:widowControl w:val="0"/>
              <w:tabs>
                <w:tab w:val="left" w:pos="284"/>
                <w:tab w:val="left" w:pos="426"/>
              </w:tabs>
              <w:spacing w:after="0" w:line="240" w:lineRule="auto"/>
              <w:jc w:val="both"/>
              <w:rPr>
                <w:color w:val="000000"/>
              </w:rPr>
            </w:pPr>
          </w:p>
        </w:tc>
      </w:tr>
    </w:tbl>
    <w:p w14:paraId="5A3BA147" w14:textId="77777777" w:rsidR="006B531E" w:rsidRDefault="006B531E">
      <w:pPr>
        <w:spacing w:after="0" w:line="240" w:lineRule="auto"/>
        <w:rPr>
          <w:rFonts w:ascii="Times New Roman" w:eastAsia="Calibri" w:hAnsi="Times New Roman" w:cs="Times New Roman"/>
          <w:b/>
          <w:color w:val="000000" w:themeColor="text1"/>
        </w:rPr>
      </w:pPr>
      <w:r>
        <w:rPr>
          <w:rFonts w:ascii="Times New Roman" w:eastAsia="Calibri" w:hAnsi="Times New Roman" w:cs="Times New Roman"/>
          <w:b/>
          <w:color w:val="000000" w:themeColor="text1"/>
        </w:rPr>
        <w:br w:type="page"/>
      </w:r>
    </w:p>
    <w:p w14:paraId="3CA6F623" w14:textId="77777777" w:rsidR="006B531E" w:rsidRDefault="00934917">
      <w:pPr>
        <w:widowControl w:val="0"/>
        <w:tabs>
          <w:tab w:val="left" w:pos="360"/>
          <w:tab w:val="left" w:pos="708"/>
        </w:tabs>
        <w:spacing w:after="0" w:line="240" w:lineRule="auto"/>
        <w:ind w:firstLine="567"/>
        <w:jc w:val="right"/>
        <w:rPr>
          <w:rFonts w:ascii="Times New Roman" w:eastAsia="Calibri" w:hAnsi="Times New Roman" w:cs="Times New Roman"/>
          <w:b/>
          <w:color w:val="000000" w:themeColor="text1"/>
        </w:rPr>
      </w:pPr>
      <w:r w:rsidRPr="00A63B61">
        <w:rPr>
          <w:rFonts w:ascii="Times New Roman" w:eastAsia="Calibri" w:hAnsi="Times New Roman" w:cs="Times New Roman"/>
          <w:b/>
          <w:color w:val="000000" w:themeColor="text1"/>
        </w:rPr>
        <w:lastRenderedPageBreak/>
        <w:t xml:space="preserve">Приложение № </w:t>
      </w:r>
      <w:r w:rsidR="001824EC" w:rsidRPr="00A63B61">
        <w:rPr>
          <w:rFonts w:ascii="Times New Roman" w:eastAsia="Calibri" w:hAnsi="Times New Roman" w:cs="Times New Roman"/>
          <w:b/>
          <w:color w:val="000000" w:themeColor="text1"/>
        </w:rPr>
        <w:t>8</w:t>
      </w:r>
    </w:p>
    <w:p w14:paraId="6C3D7248" w14:textId="3102AA54" w:rsidR="006670A6" w:rsidRPr="00A63B61" w:rsidRDefault="00934917">
      <w:pPr>
        <w:widowControl w:val="0"/>
        <w:tabs>
          <w:tab w:val="left" w:pos="360"/>
          <w:tab w:val="left" w:pos="708"/>
        </w:tabs>
        <w:spacing w:after="0" w:line="240" w:lineRule="auto"/>
        <w:ind w:firstLine="567"/>
        <w:jc w:val="right"/>
        <w:rPr>
          <w:rFonts w:ascii="Times New Roman" w:eastAsia="Calibri" w:hAnsi="Times New Roman" w:cs="Times New Roman"/>
          <w:b/>
          <w:color w:val="000000" w:themeColor="text1"/>
        </w:rPr>
      </w:pPr>
      <w:r w:rsidRPr="00A63B61">
        <w:rPr>
          <w:rFonts w:ascii="Times New Roman" w:eastAsia="Calibri" w:hAnsi="Times New Roman" w:cs="Times New Roman"/>
          <w:b/>
          <w:color w:val="000000" w:themeColor="text1"/>
        </w:rPr>
        <w:t>к Договору</w:t>
      </w:r>
      <w:r w:rsidR="00146235">
        <w:rPr>
          <w:rFonts w:ascii="Times New Roman" w:eastAsia="Calibri" w:hAnsi="Times New Roman" w:cs="Times New Roman"/>
          <w:b/>
          <w:color w:val="000000" w:themeColor="text1"/>
        </w:rPr>
        <w:t xml:space="preserve"> подряда</w:t>
      </w:r>
      <w:r w:rsidRPr="00A63B61">
        <w:rPr>
          <w:rFonts w:ascii="Times New Roman" w:eastAsia="Calibri" w:hAnsi="Times New Roman" w:cs="Times New Roman"/>
          <w:b/>
          <w:color w:val="000000" w:themeColor="text1"/>
        </w:rPr>
        <w:t xml:space="preserve"> № </w:t>
      </w:r>
      <w:r w:rsidR="00EB2AAA">
        <w:rPr>
          <w:rFonts w:ascii="Times New Roman" w:eastAsia="Calibri" w:hAnsi="Times New Roman" w:cs="Times New Roman"/>
          <w:b/>
          <w:color w:val="000000" w:themeColor="text1"/>
        </w:rPr>
        <w:t>________________</w:t>
      </w:r>
    </w:p>
    <w:p w14:paraId="0C561EA2" w14:textId="77777777" w:rsidR="006670A6" w:rsidRPr="00A63B61" w:rsidRDefault="006670A6">
      <w:pPr>
        <w:tabs>
          <w:tab w:val="left" w:pos="708"/>
        </w:tabs>
        <w:spacing w:after="0" w:line="240" w:lineRule="auto"/>
        <w:ind w:firstLine="567"/>
        <w:jc w:val="both"/>
        <w:rPr>
          <w:rFonts w:ascii="Times New Roman" w:eastAsia="Calibri" w:hAnsi="Times New Roman" w:cs="Times New Roman"/>
          <w:color w:val="000000"/>
        </w:rPr>
      </w:pPr>
    </w:p>
    <w:p w14:paraId="5EE1E4AC" w14:textId="77777777" w:rsidR="006670A6" w:rsidRDefault="002F62BC">
      <w:pPr>
        <w:widowControl w:val="0"/>
        <w:spacing w:after="0" w:line="240" w:lineRule="auto"/>
        <w:ind w:firstLine="567"/>
        <w:jc w:val="center"/>
        <w:rPr>
          <w:rFonts w:ascii="Times New Roman" w:eastAsia="Calibri" w:hAnsi="Times New Roman" w:cs="Times New Roman"/>
          <w:b/>
          <w:color w:val="000000" w:themeColor="text1"/>
          <w:lang w:bidi="ru-RU"/>
        </w:rPr>
      </w:pPr>
      <w:r w:rsidRPr="00A63B61">
        <w:rPr>
          <w:rFonts w:ascii="Times New Roman" w:eastAsia="Calibri" w:hAnsi="Times New Roman" w:cs="Times New Roman"/>
          <w:b/>
          <w:color w:val="000000" w:themeColor="text1"/>
          <w:lang w:bidi="ru-RU"/>
        </w:rPr>
        <w:t>Порядок оценки оказанных услуг</w:t>
      </w:r>
    </w:p>
    <w:p w14:paraId="1B0E80B0" w14:textId="77777777" w:rsidR="006670A6" w:rsidRDefault="006670A6">
      <w:pPr>
        <w:spacing w:after="0" w:line="240" w:lineRule="auto"/>
        <w:ind w:firstLine="567"/>
        <w:jc w:val="both"/>
        <w:rPr>
          <w:rFonts w:ascii="Times New Roman" w:eastAsia="Calibri" w:hAnsi="Times New Roman" w:cs="Times New Roman"/>
          <w:color w:val="000000" w:themeColor="text1"/>
          <w:lang w:bidi="ru-RU"/>
        </w:rPr>
      </w:pPr>
    </w:p>
    <w:p w14:paraId="166BB07D" w14:textId="77777777" w:rsidR="00EB2AAA" w:rsidRDefault="00EB2AAA">
      <w:pPr>
        <w:spacing w:after="0" w:line="240" w:lineRule="auto"/>
        <w:ind w:firstLine="567"/>
        <w:jc w:val="both"/>
        <w:rPr>
          <w:rFonts w:ascii="Times New Roman" w:eastAsia="Calibri" w:hAnsi="Times New Roman" w:cs="Times New Roman"/>
          <w:color w:val="000000" w:themeColor="text1"/>
          <w:lang w:bidi="ru-RU"/>
        </w:rPr>
      </w:pPr>
    </w:p>
    <w:p w14:paraId="3C5E6900" w14:textId="77777777" w:rsidR="00EB2AAA" w:rsidRDefault="00EB2AAA">
      <w:pPr>
        <w:spacing w:after="0" w:line="240" w:lineRule="auto"/>
        <w:ind w:firstLine="567"/>
        <w:jc w:val="both"/>
        <w:rPr>
          <w:rFonts w:ascii="Times New Roman" w:eastAsia="Calibri" w:hAnsi="Times New Roman" w:cs="Times New Roman"/>
          <w:color w:val="000000" w:themeColor="text1"/>
          <w:lang w:bidi="ru-RU"/>
        </w:rPr>
      </w:pPr>
    </w:p>
    <w:tbl>
      <w:tblPr>
        <w:tblW w:w="9746" w:type="dxa"/>
        <w:tblLayout w:type="fixed"/>
        <w:tblLook w:val="04A0" w:firstRow="1" w:lastRow="0" w:firstColumn="1" w:lastColumn="0" w:noHBand="0" w:noVBand="1"/>
      </w:tblPr>
      <w:tblGrid>
        <w:gridCol w:w="4928"/>
        <w:gridCol w:w="4818"/>
      </w:tblGrid>
      <w:tr w:rsidR="00825D6B" w:rsidRPr="00062C06" w14:paraId="52549DB6" w14:textId="77777777" w:rsidTr="00EF0C45">
        <w:tc>
          <w:tcPr>
            <w:tcW w:w="4928" w:type="dxa"/>
          </w:tcPr>
          <w:p w14:paraId="0CEF0AAE" w14:textId="77777777" w:rsidR="00825D6B" w:rsidRPr="000860D9" w:rsidRDefault="00825D6B" w:rsidP="00EF0C45">
            <w:pPr>
              <w:widowControl w:val="0"/>
              <w:tabs>
                <w:tab w:val="left" w:pos="567"/>
                <w:tab w:val="left" w:pos="851"/>
              </w:tabs>
              <w:autoSpaceDE w:val="0"/>
              <w:autoSpaceDN w:val="0"/>
              <w:adjustRightInd w:val="0"/>
              <w:spacing w:after="0" w:line="240" w:lineRule="auto"/>
              <w:rPr>
                <w:rFonts w:ascii="Times New Roman" w:eastAsia="Arial Unicode MS" w:hAnsi="Times New Roman"/>
                <w:b/>
                <w:bCs/>
                <w:iCs/>
                <w:kern w:val="2"/>
                <w:sz w:val="20"/>
                <w:szCs w:val="20"/>
                <w:lang w:eastAsia="zh-CN"/>
              </w:rPr>
            </w:pPr>
            <w:r>
              <w:rPr>
                <w:rFonts w:ascii="Times New Roman" w:eastAsia="Arial Unicode MS" w:hAnsi="Times New Roman"/>
                <w:b/>
                <w:bCs/>
                <w:iCs/>
                <w:kern w:val="2"/>
                <w:sz w:val="20"/>
                <w:szCs w:val="20"/>
                <w:lang w:eastAsia="zh-CN"/>
              </w:rPr>
              <w:t>Генп</w:t>
            </w:r>
            <w:r w:rsidRPr="000860D9">
              <w:rPr>
                <w:rFonts w:ascii="Times New Roman" w:eastAsia="Arial Unicode MS" w:hAnsi="Times New Roman"/>
                <w:b/>
                <w:bCs/>
                <w:iCs/>
                <w:kern w:val="2"/>
                <w:sz w:val="20"/>
                <w:szCs w:val="20"/>
                <w:lang w:eastAsia="zh-CN"/>
              </w:rPr>
              <w:t>одрядчик:</w:t>
            </w:r>
          </w:p>
          <w:p w14:paraId="49797B58" w14:textId="77777777" w:rsidR="00825D6B" w:rsidRPr="000860D9" w:rsidRDefault="00825D6B" w:rsidP="00EF0C45">
            <w:pPr>
              <w:spacing w:after="0" w:line="240" w:lineRule="auto"/>
              <w:jc w:val="both"/>
              <w:rPr>
                <w:rFonts w:ascii="Times New Roman" w:eastAsia="Times New Roman" w:hAnsi="Times New Roman"/>
                <w:b/>
                <w:kern w:val="2"/>
                <w:sz w:val="20"/>
                <w:szCs w:val="20"/>
                <w:lang w:eastAsia="ru-RU" w:bidi="hi-IN"/>
              </w:rPr>
            </w:pPr>
            <w:r w:rsidRPr="000860D9">
              <w:rPr>
                <w:rFonts w:ascii="Times New Roman" w:eastAsia="Times New Roman" w:hAnsi="Times New Roman"/>
                <w:b/>
                <w:kern w:val="2"/>
                <w:sz w:val="20"/>
                <w:szCs w:val="20"/>
                <w:lang w:eastAsia="ru-RU" w:bidi="hi-IN"/>
              </w:rPr>
              <w:t>ООО «Нововятич»</w:t>
            </w:r>
          </w:p>
          <w:p w14:paraId="547DB968" w14:textId="77777777" w:rsidR="00825D6B" w:rsidRDefault="00825D6B" w:rsidP="00EF0C45">
            <w:pPr>
              <w:widowControl w:val="0"/>
              <w:tabs>
                <w:tab w:val="left" w:pos="142"/>
                <w:tab w:val="left" w:pos="851"/>
              </w:tabs>
              <w:spacing w:after="0" w:line="240" w:lineRule="auto"/>
              <w:jc w:val="both"/>
              <w:rPr>
                <w:rFonts w:ascii="Times New Roman" w:eastAsia="Arial Unicode MS" w:hAnsi="Times New Roman"/>
                <w:b/>
                <w:kern w:val="2"/>
                <w:sz w:val="20"/>
                <w:szCs w:val="20"/>
                <w:lang w:eastAsia="zh-CN"/>
              </w:rPr>
            </w:pPr>
          </w:p>
          <w:p w14:paraId="763EADD5" w14:textId="77777777" w:rsidR="00825D6B" w:rsidRPr="000860D9" w:rsidRDefault="00825D6B" w:rsidP="00EF0C45">
            <w:pPr>
              <w:widowControl w:val="0"/>
              <w:tabs>
                <w:tab w:val="left" w:pos="142"/>
                <w:tab w:val="left" w:pos="851"/>
              </w:tabs>
              <w:spacing w:after="0" w:line="240" w:lineRule="auto"/>
              <w:jc w:val="both"/>
              <w:rPr>
                <w:rFonts w:ascii="Times New Roman" w:eastAsia="Arial Unicode MS" w:hAnsi="Times New Roman"/>
                <w:b/>
                <w:kern w:val="2"/>
                <w:sz w:val="20"/>
                <w:szCs w:val="20"/>
                <w:lang w:eastAsia="zh-CN"/>
              </w:rPr>
            </w:pPr>
            <w:r>
              <w:rPr>
                <w:rFonts w:ascii="Times New Roman" w:eastAsia="Arial Unicode MS" w:hAnsi="Times New Roman"/>
                <w:b/>
                <w:kern w:val="2"/>
                <w:sz w:val="20"/>
                <w:szCs w:val="20"/>
                <w:lang w:eastAsia="zh-CN"/>
              </w:rPr>
              <w:t>Д</w:t>
            </w:r>
            <w:r w:rsidRPr="000860D9">
              <w:rPr>
                <w:rFonts w:ascii="Times New Roman" w:eastAsia="Arial Unicode MS" w:hAnsi="Times New Roman"/>
                <w:b/>
                <w:kern w:val="2"/>
                <w:sz w:val="20"/>
                <w:szCs w:val="20"/>
                <w:lang w:eastAsia="zh-CN"/>
              </w:rPr>
              <w:t>иректор</w:t>
            </w:r>
          </w:p>
          <w:p w14:paraId="5D9FC986" w14:textId="77777777" w:rsidR="00825D6B" w:rsidRPr="000860D9" w:rsidRDefault="00825D6B" w:rsidP="00EF0C45">
            <w:pPr>
              <w:widowControl w:val="0"/>
              <w:tabs>
                <w:tab w:val="left" w:pos="142"/>
                <w:tab w:val="left" w:pos="851"/>
              </w:tabs>
              <w:spacing w:after="0" w:line="240" w:lineRule="auto"/>
              <w:jc w:val="both"/>
              <w:rPr>
                <w:rFonts w:ascii="Times New Roman" w:eastAsia="Arial Unicode MS" w:hAnsi="Times New Roman"/>
                <w:b/>
                <w:kern w:val="2"/>
                <w:sz w:val="20"/>
                <w:szCs w:val="20"/>
                <w:lang w:eastAsia="zh-CN"/>
              </w:rPr>
            </w:pPr>
          </w:p>
          <w:p w14:paraId="56031157" w14:textId="77777777" w:rsidR="00825D6B" w:rsidRPr="000860D9" w:rsidRDefault="00825D6B" w:rsidP="00EF0C45">
            <w:pPr>
              <w:widowControl w:val="0"/>
              <w:tabs>
                <w:tab w:val="left" w:pos="142"/>
                <w:tab w:val="left" w:pos="851"/>
              </w:tabs>
              <w:spacing w:after="0" w:line="240" w:lineRule="auto"/>
              <w:jc w:val="both"/>
              <w:rPr>
                <w:rFonts w:ascii="Times New Roman" w:eastAsia="Arial Unicode MS" w:hAnsi="Times New Roman"/>
                <w:b/>
                <w:kern w:val="2"/>
                <w:sz w:val="20"/>
                <w:szCs w:val="20"/>
                <w:lang w:eastAsia="zh-CN"/>
              </w:rPr>
            </w:pPr>
            <w:r w:rsidRPr="000860D9">
              <w:rPr>
                <w:rFonts w:ascii="Times New Roman" w:eastAsia="Arial Unicode MS" w:hAnsi="Times New Roman"/>
                <w:b/>
                <w:kern w:val="2"/>
                <w:sz w:val="20"/>
                <w:szCs w:val="20"/>
                <w:lang w:eastAsia="zh-CN"/>
              </w:rPr>
              <w:t>____________________</w:t>
            </w:r>
            <w:r>
              <w:rPr>
                <w:rFonts w:ascii="Times New Roman" w:eastAsia="Arial Unicode MS" w:hAnsi="Times New Roman"/>
                <w:b/>
                <w:kern w:val="2"/>
                <w:sz w:val="20"/>
                <w:szCs w:val="20"/>
                <w:lang w:eastAsia="zh-CN"/>
              </w:rPr>
              <w:t>В.И. Кукарека</w:t>
            </w:r>
          </w:p>
          <w:p w14:paraId="4EBD1384" w14:textId="77777777" w:rsidR="00825D6B" w:rsidRPr="000860D9" w:rsidRDefault="00825D6B" w:rsidP="00EF0C45">
            <w:pPr>
              <w:widowControl w:val="0"/>
              <w:tabs>
                <w:tab w:val="left" w:pos="142"/>
                <w:tab w:val="left" w:pos="851"/>
              </w:tabs>
              <w:spacing w:after="0" w:line="240" w:lineRule="auto"/>
              <w:jc w:val="both"/>
              <w:rPr>
                <w:rFonts w:ascii="Times New Roman" w:eastAsia="Arial Unicode MS" w:hAnsi="Times New Roman"/>
                <w:kern w:val="2"/>
                <w:sz w:val="20"/>
                <w:szCs w:val="20"/>
                <w:lang w:eastAsia="zh-CN"/>
              </w:rPr>
            </w:pPr>
          </w:p>
          <w:p w14:paraId="46A291C9" w14:textId="77777777" w:rsidR="00825D6B" w:rsidRPr="000860D9" w:rsidRDefault="00825D6B" w:rsidP="00EF0C45">
            <w:pPr>
              <w:widowControl w:val="0"/>
              <w:tabs>
                <w:tab w:val="left" w:pos="142"/>
                <w:tab w:val="left" w:pos="851"/>
              </w:tabs>
              <w:spacing w:after="0" w:line="240" w:lineRule="auto"/>
              <w:jc w:val="both"/>
              <w:rPr>
                <w:rFonts w:ascii="Times New Roman" w:eastAsia="Arial Unicode MS" w:hAnsi="Times New Roman"/>
                <w:kern w:val="2"/>
                <w:sz w:val="20"/>
                <w:szCs w:val="20"/>
                <w:lang w:eastAsia="zh-CN"/>
              </w:rPr>
            </w:pPr>
          </w:p>
          <w:p w14:paraId="65BF95E6" w14:textId="77777777" w:rsidR="00825D6B" w:rsidRPr="00062C06" w:rsidRDefault="00825D6B" w:rsidP="00EF0C45">
            <w:pPr>
              <w:tabs>
                <w:tab w:val="num" w:pos="142"/>
                <w:tab w:val="left" w:pos="851"/>
              </w:tabs>
              <w:spacing w:after="0" w:line="240" w:lineRule="auto"/>
              <w:jc w:val="both"/>
              <w:rPr>
                <w:rFonts w:ascii="Times New Roman" w:eastAsia="Arial Unicode MS" w:hAnsi="Times New Roman"/>
                <w:kern w:val="1"/>
                <w:sz w:val="20"/>
                <w:szCs w:val="20"/>
                <w:lang w:eastAsia="zh-CN"/>
              </w:rPr>
            </w:pPr>
          </w:p>
        </w:tc>
        <w:tc>
          <w:tcPr>
            <w:tcW w:w="4818" w:type="dxa"/>
          </w:tcPr>
          <w:p w14:paraId="01E67625" w14:textId="646F76B4" w:rsidR="00825D6B" w:rsidRDefault="004E7F98" w:rsidP="00EF0C45">
            <w:pPr>
              <w:widowControl w:val="0"/>
              <w:tabs>
                <w:tab w:val="left" w:pos="567"/>
                <w:tab w:val="left" w:pos="851"/>
              </w:tabs>
              <w:autoSpaceDE w:val="0"/>
              <w:autoSpaceDN w:val="0"/>
              <w:adjustRightInd w:val="0"/>
              <w:spacing w:after="0" w:line="240" w:lineRule="auto"/>
              <w:rPr>
                <w:rFonts w:ascii="Times New Roman" w:eastAsia="Arial Unicode MS" w:hAnsi="Times New Roman"/>
                <w:b/>
                <w:bCs/>
                <w:iCs/>
                <w:kern w:val="2"/>
                <w:sz w:val="20"/>
                <w:szCs w:val="20"/>
                <w:lang w:eastAsia="zh-CN"/>
              </w:rPr>
            </w:pPr>
            <w:r>
              <w:rPr>
                <w:rFonts w:ascii="Times New Roman" w:eastAsia="Arial Unicode MS" w:hAnsi="Times New Roman"/>
                <w:b/>
                <w:bCs/>
                <w:iCs/>
                <w:kern w:val="2"/>
                <w:sz w:val="20"/>
                <w:szCs w:val="20"/>
                <w:lang w:eastAsia="zh-CN"/>
              </w:rPr>
              <w:t>Подрядчик</w:t>
            </w:r>
            <w:r w:rsidR="00825D6B" w:rsidRPr="000860D9">
              <w:rPr>
                <w:rFonts w:ascii="Times New Roman" w:eastAsia="Arial Unicode MS" w:hAnsi="Times New Roman"/>
                <w:b/>
                <w:bCs/>
                <w:iCs/>
                <w:kern w:val="2"/>
                <w:sz w:val="20"/>
                <w:szCs w:val="20"/>
                <w:lang w:eastAsia="zh-CN"/>
              </w:rPr>
              <w:t>:</w:t>
            </w:r>
          </w:p>
          <w:p w14:paraId="573995AC" w14:textId="77777777" w:rsidR="00146235" w:rsidRPr="00146235" w:rsidRDefault="00146235" w:rsidP="00146235">
            <w:pPr>
              <w:tabs>
                <w:tab w:val="num" w:pos="142"/>
                <w:tab w:val="left" w:pos="851"/>
              </w:tabs>
              <w:spacing w:after="0" w:line="240" w:lineRule="auto"/>
              <w:jc w:val="both"/>
              <w:rPr>
                <w:rFonts w:ascii="Times New Roman" w:eastAsia="Arial Unicode MS" w:hAnsi="Times New Roman" w:cs="Times New Roman"/>
                <w:b/>
                <w:bCs/>
                <w:kern w:val="1"/>
                <w:sz w:val="20"/>
                <w:lang w:eastAsia="zh-CN"/>
              </w:rPr>
            </w:pPr>
          </w:p>
          <w:p w14:paraId="60124810" w14:textId="77777777" w:rsidR="00146235" w:rsidRDefault="00146235" w:rsidP="00146235">
            <w:pPr>
              <w:tabs>
                <w:tab w:val="num" w:pos="142"/>
                <w:tab w:val="left" w:pos="851"/>
              </w:tabs>
              <w:spacing w:after="0" w:line="240" w:lineRule="auto"/>
              <w:jc w:val="both"/>
              <w:rPr>
                <w:rFonts w:ascii="Times New Roman" w:eastAsia="Arial Unicode MS" w:hAnsi="Times New Roman" w:cs="Times New Roman"/>
                <w:b/>
                <w:bCs/>
                <w:kern w:val="1"/>
                <w:sz w:val="20"/>
                <w:lang w:eastAsia="zh-CN"/>
              </w:rPr>
            </w:pPr>
          </w:p>
          <w:p w14:paraId="22C77298" w14:textId="77777777" w:rsidR="00A90A91" w:rsidRDefault="00A90A91" w:rsidP="00146235">
            <w:pPr>
              <w:tabs>
                <w:tab w:val="num" w:pos="142"/>
                <w:tab w:val="left" w:pos="851"/>
              </w:tabs>
              <w:spacing w:after="0" w:line="240" w:lineRule="auto"/>
              <w:jc w:val="both"/>
              <w:rPr>
                <w:rFonts w:ascii="Times New Roman" w:eastAsia="Arial Unicode MS" w:hAnsi="Times New Roman" w:cs="Times New Roman"/>
                <w:b/>
                <w:bCs/>
                <w:kern w:val="1"/>
                <w:sz w:val="20"/>
                <w:lang w:eastAsia="zh-CN"/>
              </w:rPr>
            </w:pPr>
          </w:p>
          <w:p w14:paraId="5BA37BE3" w14:textId="77777777" w:rsidR="00A90A91" w:rsidRPr="00146235" w:rsidRDefault="00A90A91" w:rsidP="00146235">
            <w:pPr>
              <w:tabs>
                <w:tab w:val="num" w:pos="142"/>
                <w:tab w:val="left" w:pos="851"/>
              </w:tabs>
              <w:spacing w:after="0" w:line="240" w:lineRule="auto"/>
              <w:jc w:val="both"/>
              <w:rPr>
                <w:rFonts w:ascii="Times New Roman" w:eastAsia="Arial Unicode MS" w:hAnsi="Times New Roman" w:cs="Times New Roman"/>
                <w:b/>
                <w:bCs/>
                <w:kern w:val="1"/>
                <w:sz w:val="20"/>
                <w:lang w:eastAsia="zh-CN"/>
              </w:rPr>
            </w:pPr>
          </w:p>
          <w:p w14:paraId="2246F8DE" w14:textId="77777777" w:rsidR="00825D6B" w:rsidRDefault="00146235" w:rsidP="00146235">
            <w:pPr>
              <w:tabs>
                <w:tab w:val="num" w:pos="142"/>
                <w:tab w:val="left" w:pos="851"/>
              </w:tabs>
              <w:spacing w:after="0" w:line="240" w:lineRule="auto"/>
              <w:jc w:val="both"/>
              <w:rPr>
                <w:rFonts w:ascii="Times New Roman" w:eastAsia="Arial Unicode MS" w:hAnsi="Times New Roman" w:cs="Times New Roman"/>
                <w:b/>
                <w:bCs/>
                <w:kern w:val="1"/>
                <w:sz w:val="20"/>
                <w:lang w:eastAsia="zh-CN"/>
              </w:rPr>
            </w:pPr>
            <w:r w:rsidRPr="00146235">
              <w:rPr>
                <w:rFonts w:ascii="Times New Roman" w:eastAsia="Arial Unicode MS" w:hAnsi="Times New Roman" w:cs="Times New Roman"/>
                <w:b/>
                <w:bCs/>
                <w:kern w:val="1"/>
                <w:sz w:val="20"/>
                <w:lang w:eastAsia="zh-CN"/>
              </w:rPr>
              <w:t>________________</w:t>
            </w:r>
          </w:p>
          <w:p w14:paraId="014F17E7" w14:textId="69509BC6" w:rsidR="00A90A91" w:rsidRPr="00062C06" w:rsidRDefault="00A90A91" w:rsidP="00146235">
            <w:pPr>
              <w:tabs>
                <w:tab w:val="num" w:pos="142"/>
                <w:tab w:val="left" w:pos="851"/>
              </w:tabs>
              <w:spacing w:after="0" w:line="240" w:lineRule="auto"/>
              <w:jc w:val="both"/>
              <w:rPr>
                <w:rFonts w:ascii="Times New Roman" w:eastAsia="Arial Unicode MS" w:hAnsi="Times New Roman"/>
                <w:kern w:val="1"/>
                <w:sz w:val="20"/>
                <w:szCs w:val="20"/>
                <w:lang w:eastAsia="zh-CN"/>
              </w:rPr>
            </w:pPr>
          </w:p>
        </w:tc>
      </w:tr>
    </w:tbl>
    <w:p w14:paraId="133320B6" w14:textId="77777777" w:rsidR="006670A6" w:rsidRPr="00A63B61" w:rsidRDefault="006670A6">
      <w:pPr>
        <w:widowControl w:val="0"/>
        <w:spacing w:after="0" w:line="240" w:lineRule="auto"/>
        <w:ind w:right="57" w:firstLine="567"/>
        <w:jc w:val="both"/>
        <w:outlineLvl w:val="2"/>
        <w:rPr>
          <w:rFonts w:ascii="Times New Roman" w:eastAsia="Times New Roman" w:hAnsi="Times New Roman" w:cs="Times New Roman"/>
          <w:color w:val="000000"/>
        </w:rPr>
      </w:pPr>
    </w:p>
    <w:p w14:paraId="2B7AA56F" w14:textId="77777777" w:rsidR="006670A6" w:rsidRPr="00A63B61" w:rsidRDefault="006670A6">
      <w:pPr>
        <w:widowControl w:val="0"/>
        <w:spacing w:after="0" w:line="240" w:lineRule="auto"/>
        <w:ind w:right="57" w:firstLine="567"/>
        <w:jc w:val="both"/>
        <w:outlineLvl w:val="2"/>
        <w:rPr>
          <w:rFonts w:ascii="Times New Roman" w:eastAsia="Times New Roman" w:hAnsi="Times New Roman" w:cs="Times New Roman"/>
          <w:color w:val="000000"/>
        </w:rPr>
      </w:pPr>
    </w:p>
    <w:p w14:paraId="1B295976" w14:textId="77777777" w:rsidR="006670A6" w:rsidRPr="00A63B61" w:rsidRDefault="006670A6">
      <w:pPr>
        <w:rPr>
          <w:rFonts w:ascii="Times New Roman" w:hAnsi="Times New Roman" w:cs="Times New Roman"/>
        </w:rPr>
        <w:sectPr w:rsidR="006670A6" w:rsidRPr="00A63B61">
          <w:pgSz w:w="11906" w:h="16838"/>
          <w:pgMar w:top="567" w:right="567" w:bottom="766" w:left="1134" w:header="0" w:footer="0" w:gutter="0"/>
          <w:cols w:space="720"/>
          <w:formProt w:val="0"/>
          <w:docGrid w:linePitch="360" w:charSpace="4096"/>
        </w:sectPr>
      </w:pPr>
    </w:p>
    <w:p w14:paraId="1C59B7F2" w14:textId="77777777" w:rsidR="00371084" w:rsidRDefault="00303FBE">
      <w:pPr>
        <w:widowControl w:val="0"/>
        <w:tabs>
          <w:tab w:val="left" w:pos="708"/>
        </w:tabs>
        <w:spacing w:after="0" w:line="240" w:lineRule="auto"/>
        <w:ind w:firstLine="567"/>
        <w:jc w:val="right"/>
        <w:rPr>
          <w:rFonts w:ascii="Times New Roman" w:eastAsia="Times New Roman" w:hAnsi="Times New Roman" w:cs="Times New Roman"/>
          <w:b/>
          <w:color w:val="000000" w:themeColor="text1"/>
          <w:lang w:eastAsia="ru-RU" w:bidi="ru-RU"/>
        </w:rPr>
      </w:pPr>
      <w:r w:rsidRPr="00A63B61">
        <w:rPr>
          <w:rFonts w:ascii="Times New Roman" w:eastAsia="Times New Roman" w:hAnsi="Times New Roman" w:cs="Times New Roman"/>
          <w:b/>
          <w:color w:val="000000" w:themeColor="text1"/>
          <w:lang w:eastAsia="ru-RU" w:bidi="ru-RU"/>
        </w:rPr>
        <w:lastRenderedPageBreak/>
        <w:t>Приложение № 9</w:t>
      </w:r>
    </w:p>
    <w:p w14:paraId="38F27B9B" w14:textId="0794E6B9" w:rsidR="006670A6" w:rsidRPr="00A63B61" w:rsidRDefault="00934917">
      <w:pPr>
        <w:widowControl w:val="0"/>
        <w:tabs>
          <w:tab w:val="left" w:pos="708"/>
        </w:tabs>
        <w:spacing w:after="0" w:line="240" w:lineRule="auto"/>
        <w:ind w:firstLine="567"/>
        <w:jc w:val="right"/>
        <w:rPr>
          <w:rFonts w:ascii="Times New Roman" w:eastAsia="Calibri" w:hAnsi="Times New Roman" w:cs="Times New Roman"/>
          <w:color w:val="000000"/>
        </w:rPr>
      </w:pPr>
      <w:r w:rsidRPr="00A63B61">
        <w:rPr>
          <w:rFonts w:ascii="Times New Roman" w:eastAsia="Times New Roman" w:hAnsi="Times New Roman" w:cs="Times New Roman"/>
          <w:b/>
          <w:color w:val="000000" w:themeColor="text1"/>
          <w:lang w:eastAsia="ru-RU" w:bidi="ru-RU"/>
        </w:rPr>
        <w:t xml:space="preserve">к Договору </w:t>
      </w:r>
      <w:r w:rsidR="00643CC9">
        <w:rPr>
          <w:rFonts w:ascii="Times New Roman" w:eastAsia="Times New Roman" w:hAnsi="Times New Roman" w:cs="Times New Roman"/>
          <w:b/>
          <w:color w:val="000000" w:themeColor="text1"/>
          <w:lang w:eastAsia="ru-RU" w:bidi="ru-RU"/>
        </w:rPr>
        <w:t xml:space="preserve">подряда </w:t>
      </w:r>
      <w:r w:rsidRPr="00A63B61">
        <w:rPr>
          <w:rFonts w:ascii="Times New Roman" w:eastAsia="Times New Roman" w:hAnsi="Times New Roman" w:cs="Times New Roman"/>
          <w:b/>
          <w:color w:val="000000" w:themeColor="text1"/>
          <w:lang w:eastAsia="ru-RU" w:bidi="ru-RU"/>
        </w:rPr>
        <w:t xml:space="preserve">№ </w:t>
      </w:r>
      <w:r w:rsidR="00EB2AAA">
        <w:rPr>
          <w:rFonts w:ascii="Times New Roman" w:eastAsia="Times New Roman" w:hAnsi="Times New Roman" w:cs="Times New Roman"/>
          <w:b/>
          <w:color w:val="000000" w:themeColor="text1"/>
          <w:lang w:eastAsia="ru-RU" w:bidi="ru-RU"/>
        </w:rPr>
        <w:t>_____________</w:t>
      </w:r>
    </w:p>
    <w:p w14:paraId="497CC818" w14:textId="77777777" w:rsidR="006670A6" w:rsidRPr="00A63B61" w:rsidRDefault="002F62BC">
      <w:pPr>
        <w:widowControl w:val="0"/>
        <w:spacing w:after="0" w:line="240" w:lineRule="auto"/>
        <w:ind w:right="57" w:firstLine="567"/>
        <w:jc w:val="center"/>
        <w:outlineLvl w:val="2"/>
        <w:rPr>
          <w:rFonts w:ascii="Times New Roman" w:eastAsia="Times New Roman" w:hAnsi="Times New Roman" w:cs="Times New Roman"/>
          <w:color w:val="000000"/>
        </w:rPr>
      </w:pPr>
      <w:r w:rsidRPr="00A63B61">
        <w:rPr>
          <w:rFonts w:ascii="Times New Roman" w:eastAsia="Times New Roman" w:hAnsi="Times New Roman" w:cs="Times New Roman"/>
          <w:b/>
          <w:bCs/>
          <w:color w:val="000000" w:themeColor="text1"/>
          <w:lang w:eastAsia="ru-RU" w:bidi="ru-RU"/>
        </w:rPr>
        <w:t>Итоговая ведомость оценки оказанных услуг</w:t>
      </w:r>
    </w:p>
    <w:p w14:paraId="531511F1" w14:textId="77777777" w:rsidR="006670A6" w:rsidRPr="00A63B61" w:rsidRDefault="006670A6">
      <w:pPr>
        <w:widowControl w:val="0"/>
        <w:spacing w:after="0" w:line="240" w:lineRule="auto"/>
        <w:ind w:firstLine="567"/>
        <w:jc w:val="both"/>
        <w:rPr>
          <w:rFonts w:ascii="Times New Roman" w:eastAsia="Times New Roman" w:hAnsi="Times New Roman" w:cs="Times New Roman"/>
          <w:color w:val="000000"/>
        </w:rPr>
      </w:pPr>
    </w:p>
    <w:p w14:paraId="6A5E207E" w14:textId="77777777" w:rsidR="006670A6" w:rsidRPr="00A63B61" w:rsidRDefault="002F62BC">
      <w:pPr>
        <w:widowControl w:val="0"/>
        <w:tabs>
          <w:tab w:val="left" w:pos="7165"/>
        </w:tabs>
        <w:spacing w:after="0" w:line="240" w:lineRule="auto"/>
        <w:ind w:firstLine="567"/>
        <w:jc w:val="both"/>
        <w:rPr>
          <w:rFonts w:ascii="Times New Roman" w:eastAsia="Calibri" w:hAnsi="Times New Roman" w:cs="Times New Roman"/>
          <w:color w:val="000000"/>
        </w:rPr>
      </w:pPr>
      <w:r w:rsidRPr="00A63B61">
        <w:rPr>
          <w:rFonts w:ascii="Times New Roman" w:eastAsia="Times New Roman" w:hAnsi="Times New Roman" w:cs="Times New Roman"/>
          <w:color w:val="000000" w:themeColor="text1"/>
          <w:lang w:eastAsia="ru-RU" w:bidi="ru-RU"/>
        </w:rPr>
        <w:t>Адрес</w:t>
      </w:r>
      <w:r w:rsidRPr="00A63B61">
        <w:rPr>
          <w:rFonts w:ascii="Times New Roman" w:eastAsia="Times New Roman" w:hAnsi="Times New Roman" w:cs="Times New Roman"/>
          <w:color w:val="000000" w:themeColor="text1"/>
          <w:spacing w:val="-5"/>
          <w:lang w:eastAsia="ru-RU" w:bidi="ru-RU"/>
        </w:rPr>
        <w:t xml:space="preserve"> </w:t>
      </w:r>
      <w:r w:rsidRPr="00A63B61">
        <w:rPr>
          <w:rFonts w:ascii="Times New Roman" w:eastAsia="Times New Roman" w:hAnsi="Times New Roman" w:cs="Times New Roman"/>
          <w:color w:val="000000" w:themeColor="text1"/>
          <w:lang w:eastAsia="ru-RU" w:bidi="ru-RU"/>
        </w:rPr>
        <w:t>участка</w:t>
      </w:r>
    </w:p>
    <w:p w14:paraId="381168BA" w14:textId="77777777" w:rsidR="006670A6" w:rsidRPr="00A63B61" w:rsidRDefault="002F62BC">
      <w:pPr>
        <w:widowControl w:val="0"/>
        <w:tabs>
          <w:tab w:val="left" w:pos="3407"/>
          <w:tab w:val="left" w:pos="4628"/>
          <w:tab w:val="left" w:pos="7518"/>
          <w:tab w:val="left" w:pos="9733"/>
        </w:tabs>
        <w:spacing w:after="0" w:line="240" w:lineRule="auto"/>
        <w:ind w:firstLine="567"/>
        <w:jc w:val="both"/>
        <w:rPr>
          <w:rFonts w:ascii="Times New Roman" w:eastAsia="Calibri" w:hAnsi="Times New Roman" w:cs="Times New Roman"/>
          <w:color w:val="000000"/>
        </w:rPr>
      </w:pPr>
      <w:r w:rsidRPr="00A63B61">
        <w:rPr>
          <w:rFonts w:ascii="Times New Roman" w:eastAsia="Times New Roman" w:hAnsi="Times New Roman" w:cs="Times New Roman"/>
          <w:color w:val="000000" w:themeColor="text1"/>
          <w:lang w:eastAsia="ru-RU" w:bidi="ru-RU"/>
        </w:rPr>
        <w:t>Характерный</w:t>
      </w:r>
      <w:r w:rsidRPr="00A63B61">
        <w:rPr>
          <w:rFonts w:ascii="Times New Roman" w:eastAsia="Times New Roman" w:hAnsi="Times New Roman" w:cs="Times New Roman"/>
          <w:color w:val="000000" w:themeColor="text1"/>
          <w:spacing w:val="-1"/>
          <w:lang w:eastAsia="ru-RU" w:bidi="ru-RU"/>
        </w:rPr>
        <w:t xml:space="preserve"> </w:t>
      </w:r>
      <w:r w:rsidRPr="00A63B61">
        <w:rPr>
          <w:rFonts w:ascii="Times New Roman" w:eastAsia="Times New Roman" w:hAnsi="Times New Roman" w:cs="Times New Roman"/>
          <w:color w:val="000000" w:themeColor="text1"/>
          <w:lang w:eastAsia="ru-RU" w:bidi="ru-RU"/>
        </w:rPr>
        <w:t>период</w:t>
      </w:r>
      <w:r w:rsidRPr="00A63B61">
        <w:rPr>
          <w:rFonts w:ascii="Times New Roman" w:eastAsia="Times New Roman" w:hAnsi="Times New Roman" w:cs="Times New Roman"/>
          <w:color w:val="000000" w:themeColor="text1"/>
          <w:u w:val="single"/>
          <w:lang w:eastAsia="ru-RU" w:bidi="ru-RU"/>
        </w:rPr>
        <w:t xml:space="preserve"> </w:t>
      </w:r>
      <w:r w:rsidRPr="00A63B61">
        <w:rPr>
          <w:rFonts w:ascii="Times New Roman" w:eastAsia="Times New Roman" w:hAnsi="Times New Roman" w:cs="Times New Roman"/>
          <w:color w:val="000000" w:themeColor="text1"/>
          <w:u w:val="single"/>
          <w:lang w:eastAsia="ru-RU" w:bidi="ru-RU"/>
        </w:rPr>
        <w:tab/>
      </w:r>
      <w:r w:rsidRPr="00A63B61">
        <w:rPr>
          <w:rFonts w:ascii="Times New Roman" w:eastAsia="Times New Roman" w:hAnsi="Times New Roman" w:cs="Times New Roman"/>
          <w:color w:val="000000" w:themeColor="text1"/>
          <w:lang w:eastAsia="ru-RU" w:bidi="ru-RU"/>
        </w:rPr>
        <w:t>Год</w:t>
      </w:r>
      <w:r w:rsidRPr="00A63B61">
        <w:rPr>
          <w:rFonts w:ascii="Times New Roman" w:eastAsia="Times New Roman" w:hAnsi="Times New Roman" w:cs="Times New Roman"/>
          <w:color w:val="000000" w:themeColor="text1"/>
          <w:u w:val="single"/>
          <w:lang w:eastAsia="ru-RU" w:bidi="ru-RU"/>
        </w:rPr>
        <w:t xml:space="preserve"> </w:t>
      </w:r>
      <w:r w:rsidRPr="00A63B61">
        <w:rPr>
          <w:rFonts w:ascii="Times New Roman" w:eastAsia="Times New Roman" w:hAnsi="Times New Roman" w:cs="Times New Roman"/>
          <w:color w:val="000000" w:themeColor="text1"/>
          <w:u w:val="single"/>
          <w:lang w:eastAsia="ru-RU" w:bidi="ru-RU"/>
        </w:rPr>
        <w:tab/>
      </w:r>
      <w:r w:rsidRPr="00A63B61">
        <w:rPr>
          <w:rFonts w:ascii="Times New Roman" w:eastAsia="Times New Roman" w:hAnsi="Times New Roman" w:cs="Times New Roman"/>
          <w:color w:val="000000" w:themeColor="text1"/>
          <w:lang w:eastAsia="ru-RU" w:bidi="ru-RU"/>
        </w:rPr>
        <w:t>Месяц</w:t>
      </w:r>
      <w:r w:rsidRPr="00A63B61">
        <w:rPr>
          <w:rFonts w:ascii="Times New Roman" w:eastAsia="Times New Roman" w:hAnsi="Times New Roman" w:cs="Times New Roman"/>
          <w:color w:val="000000" w:themeColor="text1"/>
          <w:u w:val="single"/>
          <w:lang w:eastAsia="ru-RU" w:bidi="ru-RU"/>
        </w:rPr>
        <w:t xml:space="preserve"> </w:t>
      </w:r>
      <w:r w:rsidRPr="00A63B61">
        <w:rPr>
          <w:rFonts w:ascii="Times New Roman" w:eastAsia="Times New Roman" w:hAnsi="Times New Roman" w:cs="Times New Roman"/>
          <w:color w:val="000000" w:themeColor="text1"/>
          <w:u w:val="single"/>
          <w:lang w:eastAsia="ru-RU" w:bidi="ru-RU"/>
        </w:rPr>
        <w:tab/>
      </w:r>
      <w:r w:rsidRPr="00A63B61">
        <w:rPr>
          <w:rFonts w:ascii="Times New Roman" w:eastAsia="Times New Roman" w:hAnsi="Times New Roman" w:cs="Times New Roman"/>
          <w:color w:val="000000" w:themeColor="text1"/>
          <w:lang w:eastAsia="ru-RU" w:bidi="ru-RU"/>
        </w:rPr>
        <w:t>Дата</w:t>
      </w:r>
    </w:p>
    <w:p w14:paraId="0EEB7114" w14:textId="77777777" w:rsidR="006670A6" w:rsidRPr="00A63B61" w:rsidRDefault="006670A6">
      <w:pPr>
        <w:widowControl w:val="0"/>
        <w:spacing w:after="0" w:line="240" w:lineRule="auto"/>
        <w:ind w:firstLine="567"/>
        <w:jc w:val="both"/>
        <w:rPr>
          <w:rFonts w:ascii="Times New Roman" w:eastAsia="Times New Roman" w:hAnsi="Times New Roman" w:cs="Times New Roman"/>
          <w:color w:val="000000"/>
        </w:rPr>
      </w:pPr>
    </w:p>
    <w:p w14:paraId="795DC702" w14:textId="77777777" w:rsidR="006670A6" w:rsidRPr="00A63B61" w:rsidRDefault="006670A6">
      <w:pPr>
        <w:widowControl w:val="0"/>
        <w:spacing w:after="0" w:line="240" w:lineRule="auto"/>
        <w:ind w:firstLine="567"/>
        <w:jc w:val="both"/>
        <w:rPr>
          <w:rFonts w:ascii="Times New Roman" w:eastAsia="Times New Roman" w:hAnsi="Times New Roman" w:cs="Times New Roman"/>
          <w:color w:val="000000"/>
        </w:rPr>
      </w:pPr>
    </w:p>
    <w:tbl>
      <w:tblPr>
        <w:tblW w:w="14992" w:type="dxa"/>
        <w:tblInd w:w="250" w:type="dxa"/>
        <w:tblLook w:val="04A0" w:firstRow="1" w:lastRow="0" w:firstColumn="1" w:lastColumn="0" w:noHBand="0" w:noVBand="1"/>
      </w:tblPr>
      <w:tblGrid>
        <w:gridCol w:w="985"/>
        <w:gridCol w:w="4427"/>
        <w:gridCol w:w="976"/>
        <w:gridCol w:w="1284"/>
        <w:gridCol w:w="1284"/>
        <w:gridCol w:w="1284"/>
        <w:gridCol w:w="1284"/>
        <w:gridCol w:w="1596"/>
        <w:gridCol w:w="1872"/>
      </w:tblGrid>
      <w:tr w:rsidR="006670A6" w:rsidRPr="00A63B61" w14:paraId="646F7E85" w14:textId="77777777">
        <w:trPr>
          <w:trHeight w:val="330"/>
        </w:trPr>
        <w:tc>
          <w:tcPr>
            <w:tcW w:w="14990" w:type="dxa"/>
            <w:gridSpan w:val="9"/>
            <w:vAlign w:val="bottom"/>
          </w:tcPr>
          <w:p w14:paraId="1DA88127" w14:textId="77777777" w:rsidR="006670A6" w:rsidRPr="00A63B61" w:rsidRDefault="002F62BC">
            <w:pPr>
              <w:spacing w:after="0" w:line="240" w:lineRule="auto"/>
              <w:ind w:firstLine="567"/>
              <w:jc w:val="center"/>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rPr>
              <w:t>Итоговый АКТ</w:t>
            </w:r>
          </w:p>
        </w:tc>
      </w:tr>
      <w:tr w:rsidR="006670A6" w:rsidRPr="00A63B61" w14:paraId="05FB4F81" w14:textId="77777777">
        <w:trPr>
          <w:trHeight w:val="330"/>
        </w:trPr>
        <w:tc>
          <w:tcPr>
            <w:tcW w:w="14990" w:type="dxa"/>
            <w:gridSpan w:val="9"/>
            <w:vAlign w:val="bottom"/>
          </w:tcPr>
          <w:p w14:paraId="2455ADDA" w14:textId="77777777" w:rsidR="006670A6" w:rsidRPr="00A63B61" w:rsidRDefault="002F62BC">
            <w:pPr>
              <w:spacing w:after="0" w:line="240" w:lineRule="auto"/>
              <w:ind w:firstLine="567"/>
              <w:jc w:val="center"/>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rPr>
              <w:t>оценки услуг исполнителя по содержанию улично-дорожной сети</w:t>
            </w:r>
          </w:p>
        </w:tc>
      </w:tr>
      <w:tr w:rsidR="006670A6" w:rsidRPr="00A63B61" w14:paraId="60F8C826" w14:textId="77777777">
        <w:trPr>
          <w:trHeight w:val="330"/>
        </w:trPr>
        <w:tc>
          <w:tcPr>
            <w:tcW w:w="14990" w:type="dxa"/>
            <w:gridSpan w:val="9"/>
            <w:vAlign w:val="bottom"/>
          </w:tcPr>
          <w:p w14:paraId="1525AA09" w14:textId="77777777" w:rsidR="006670A6" w:rsidRPr="00A63B61" w:rsidRDefault="002F62BC">
            <w:pPr>
              <w:spacing w:after="0" w:line="240" w:lineRule="auto"/>
              <w:ind w:firstLine="567"/>
              <w:jc w:val="center"/>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rPr>
              <w:t>на территории муниципального образования «Город Киров»</w:t>
            </w:r>
          </w:p>
        </w:tc>
      </w:tr>
      <w:tr w:rsidR="006670A6" w:rsidRPr="00A63B61" w14:paraId="22FD1BEA" w14:textId="77777777">
        <w:trPr>
          <w:trHeight w:val="345"/>
        </w:trPr>
        <w:tc>
          <w:tcPr>
            <w:tcW w:w="893" w:type="dxa"/>
            <w:vAlign w:val="bottom"/>
          </w:tcPr>
          <w:p w14:paraId="43235270"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4962" w:type="dxa"/>
            <w:vAlign w:val="bottom"/>
          </w:tcPr>
          <w:p w14:paraId="3D1E7D76"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095" w:type="dxa"/>
            <w:vAlign w:val="bottom"/>
          </w:tcPr>
          <w:p w14:paraId="55BFEB7C" w14:textId="77777777" w:rsidR="006670A6" w:rsidRPr="00A63B61" w:rsidRDefault="006670A6">
            <w:pPr>
              <w:spacing w:after="0" w:line="240" w:lineRule="auto"/>
              <w:ind w:firstLine="567"/>
              <w:jc w:val="center"/>
              <w:rPr>
                <w:rFonts w:ascii="Times New Roman" w:eastAsia="Times New Roman" w:hAnsi="Times New Roman" w:cs="Times New Roman"/>
                <w:color w:val="000000"/>
              </w:rPr>
            </w:pPr>
          </w:p>
        </w:tc>
        <w:tc>
          <w:tcPr>
            <w:tcW w:w="1250" w:type="dxa"/>
            <w:tcBorders>
              <w:bottom w:val="single" w:sz="4" w:space="0" w:color="000000"/>
            </w:tcBorders>
            <w:vAlign w:val="bottom"/>
          </w:tcPr>
          <w:p w14:paraId="3EB9E929" w14:textId="77777777" w:rsidR="006670A6" w:rsidRPr="00A63B61" w:rsidRDefault="006670A6">
            <w:pPr>
              <w:spacing w:after="0" w:line="240" w:lineRule="auto"/>
              <w:ind w:firstLine="567"/>
              <w:jc w:val="center"/>
              <w:rPr>
                <w:rFonts w:ascii="Times New Roman" w:eastAsia="Times New Roman" w:hAnsi="Times New Roman" w:cs="Times New Roman"/>
                <w:color w:val="000000"/>
              </w:rPr>
            </w:pPr>
          </w:p>
        </w:tc>
        <w:tc>
          <w:tcPr>
            <w:tcW w:w="1238" w:type="dxa"/>
            <w:tcBorders>
              <w:bottom w:val="single" w:sz="4" w:space="0" w:color="000000"/>
            </w:tcBorders>
            <w:vAlign w:val="bottom"/>
          </w:tcPr>
          <w:p w14:paraId="7D32A00F" w14:textId="77777777" w:rsidR="006670A6" w:rsidRPr="00A63B61" w:rsidRDefault="006670A6">
            <w:pPr>
              <w:spacing w:after="0" w:line="240" w:lineRule="auto"/>
              <w:ind w:firstLine="567"/>
              <w:jc w:val="center"/>
              <w:rPr>
                <w:rFonts w:ascii="Times New Roman" w:eastAsia="Times New Roman" w:hAnsi="Times New Roman" w:cs="Times New Roman"/>
                <w:color w:val="000000"/>
              </w:rPr>
            </w:pPr>
          </w:p>
        </w:tc>
        <w:tc>
          <w:tcPr>
            <w:tcW w:w="1222" w:type="dxa"/>
            <w:vAlign w:val="bottom"/>
          </w:tcPr>
          <w:p w14:paraId="1A335B4F" w14:textId="77777777" w:rsidR="006670A6" w:rsidRPr="00A63B61" w:rsidRDefault="006670A6">
            <w:pPr>
              <w:spacing w:after="0" w:line="240" w:lineRule="auto"/>
              <w:ind w:firstLine="567"/>
              <w:jc w:val="center"/>
              <w:rPr>
                <w:rFonts w:ascii="Times New Roman" w:eastAsia="Times New Roman" w:hAnsi="Times New Roman" w:cs="Times New Roman"/>
                <w:color w:val="000000"/>
              </w:rPr>
            </w:pPr>
          </w:p>
        </w:tc>
        <w:tc>
          <w:tcPr>
            <w:tcW w:w="1245" w:type="dxa"/>
            <w:vAlign w:val="bottom"/>
          </w:tcPr>
          <w:p w14:paraId="3F42A2EA"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133" w:type="dxa"/>
            <w:vAlign w:val="bottom"/>
          </w:tcPr>
          <w:p w14:paraId="7A70D434"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952" w:type="dxa"/>
            <w:vAlign w:val="bottom"/>
          </w:tcPr>
          <w:p w14:paraId="5589CFFE" w14:textId="77777777" w:rsidR="006670A6" w:rsidRPr="00A63B61" w:rsidRDefault="006670A6">
            <w:pPr>
              <w:spacing w:after="0" w:line="240" w:lineRule="auto"/>
              <w:ind w:firstLine="567"/>
              <w:rPr>
                <w:rFonts w:ascii="Times New Roman" w:eastAsia="Calibri" w:hAnsi="Times New Roman" w:cs="Times New Roman"/>
                <w:color w:val="000000"/>
              </w:rPr>
            </w:pPr>
          </w:p>
        </w:tc>
      </w:tr>
      <w:tr w:rsidR="006670A6" w:rsidRPr="00A63B61" w14:paraId="0A1932A3" w14:textId="77777777">
        <w:trPr>
          <w:trHeight w:hRule="exact" w:val="345"/>
        </w:trPr>
        <w:tc>
          <w:tcPr>
            <w:tcW w:w="893" w:type="dxa"/>
            <w:vAlign w:val="bottom"/>
          </w:tcPr>
          <w:p w14:paraId="6324B546"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4962" w:type="dxa"/>
            <w:vAlign w:val="bottom"/>
          </w:tcPr>
          <w:p w14:paraId="124B3365"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095" w:type="dxa"/>
            <w:vAlign w:val="bottom"/>
          </w:tcPr>
          <w:p w14:paraId="69FF71EC"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250" w:type="dxa"/>
          </w:tcPr>
          <w:p w14:paraId="07C24879"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238" w:type="dxa"/>
            <w:vAlign w:val="bottom"/>
          </w:tcPr>
          <w:p w14:paraId="43630659"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222" w:type="dxa"/>
            <w:vAlign w:val="bottom"/>
          </w:tcPr>
          <w:p w14:paraId="48F76D9B"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245" w:type="dxa"/>
            <w:vAlign w:val="bottom"/>
          </w:tcPr>
          <w:p w14:paraId="5734B504"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133" w:type="dxa"/>
            <w:vAlign w:val="bottom"/>
          </w:tcPr>
          <w:p w14:paraId="1C112EE6"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952" w:type="dxa"/>
            <w:vAlign w:val="bottom"/>
          </w:tcPr>
          <w:p w14:paraId="5A40FC3A" w14:textId="77777777" w:rsidR="006670A6" w:rsidRPr="00A63B61" w:rsidRDefault="006670A6">
            <w:pPr>
              <w:spacing w:after="0" w:line="240" w:lineRule="auto"/>
              <w:ind w:firstLine="567"/>
              <w:rPr>
                <w:rFonts w:ascii="Times New Roman" w:eastAsia="Calibri" w:hAnsi="Times New Roman" w:cs="Times New Roman"/>
                <w:color w:val="000000"/>
              </w:rPr>
            </w:pPr>
          </w:p>
        </w:tc>
      </w:tr>
      <w:tr w:rsidR="006670A6" w:rsidRPr="00A63B61" w14:paraId="01EE4E27" w14:textId="77777777">
        <w:trPr>
          <w:trHeight w:val="375"/>
        </w:trPr>
        <w:tc>
          <w:tcPr>
            <w:tcW w:w="893" w:type="dxa"/>
            <w:vAlign w:val="bottom"/>
          </w:tcPr>
          <w:p w14:paraId="03B84A78"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4962" w:type="dxa"/>
            <w:vAlign w:val="bottom"/>
          </w:tcPr>
          <w:p w14:paraId="500D9A5C" w14:textId="77777777" w:rsidR="006670A6" w:rsidRPr="00A63B61" w:rsidRDefault="002F62BC">
            <w:pPr>
              <w:spacing w:after="0" w:line="240" w:lineRule="auto"/>
              <w:ind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rPr>
              <w:t>по</w:t>
            </w:r>
          </w:p>
        </w:tc>
        <w:tc>
          <w:tcPr>
            <w:tcW w:w="6050" w:type="dxa"/>
            <w:gridSpan w:val="5"/>
            <w:tcBorders>
              <w:bottom w:val="single" w:sz="4" w:space="0" w:color="000000"/>
            </w:tcBorders>
            <w:vAlign w:val="bottom"/>
          </w:tcPr>
          <w:p w14:paraId="34E7A12D"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133" w:type="dxa"/>
            <w:vAlign w:val="bottom"/>
          </w:tcPr>
          <w:p w14:paraId="351F0873"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952" w:type="dxa"/>
            <w:vAlign w:val="bottom"/>
          </w:tcPr>
          <w:p w14:paraId="0293FA19" w14:textId="77777777" w:rsidR="006670A6" w:rsidRPr="00A63B61" w:rsidRDefault="006670A6">
            <w:pPr>
              <w:spacing w:after="0" w:line="240" w:lineRule="auto"/>
              <w:ind w:firstLine="567"/>
              <w:rPr>
                <w:rFonts w:ascii="Times New Roman" w:eastAsia="Calibri" w:hAnsi="Times New Roman" w:cs="Times New Roman"/>
                <w:color w:val="000000"/>
              </w:rPr>
            </w:pPr>
          </w:p>
        </w:tc>
      </w:tr>
      <w:tr w:rsidR="006670A6" w:rsidRPr="00A63B61" w14:paraId="1A50E7C4" w14:textId="77777777">
        <w:trPr>
          <w:trHeight w:val="300"/>
        </w:trPr>
        <w:tc>
          <w:tcPr>
            <w:tcW w:w="893" w:type="dxa"/>
            <w:vAlign w:val="bottom"/>
          </w:tcPr>
          <w:p w14:paraId="2E38E312"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4962" w:type="dxa"/>
            <w:vAlign w:val="bottom"/>
          </w:tcPr>
          <w:p w14:paraId="576BFD27"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6050" w:type="dxa"/>
            <w:gridSpan w:val="5"/>
            <w:tcBorders>
              <w:top w:val="single" w:sz="4" w:space="0" w:color="000000"/>
            </w:tcBorders>
          </w:tcPr>
          <w:p w14:paraId="64DBAEA3" w14:textId="77777777" w:rsidR="006670A6" w:rsidRPr="00A63B61" w:rsidRDefault="002F62BC">
            <w:pPr>
              <w:spacing w:after="0" w:line="240" w:lineRule="auto"/>
              <w:ind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rPr>
              <w:t>(наименование подрядной организации)</w:t>
            </w:r>
          </w:p>
        </w:tc>
        <w:tc>
          <w:tcPr>
            <w:tcW w:w="1133" w:type="dxa"/>
            <w:vAlign w:val="bottom"/>
          </w:tcPr>
          <w:p w14:paraId="5AC78B84"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952" w:type="dxa"/>
            <w:vAlign w:val="bottom"/>
          </w:tcPr>
          <w:p w14:paraId="34401ACD" w14:textId="77777777" w:rsidR="006670A6" w:rsidRPr="00A63B61" w:rsidRDefault="006670A6">
            <w:pPr>
              <w:spacing w:after="0" w:line="240" w:lineRule="auto"/>
              <w:ind w:firstLine="567"/>
              <w:rPr>
                <w:rFonts w:ascii="Times New Roman" w:eastAsia="Calibri" w:hAnsi="Times New Roman" w:cs="Times New Roman"/>
                <w:color w:val="000000"/>
              </w:rPr>
            </w:pPr>
          </w:p>
        </w:tc>
      </w:tr>
      <w:tr w:rsidR="006670A6" w:rsidRPr="00A63B61" w14:paraId="721F4876" w14:textId="77777777">
        <w:trPr>
          <w:trHeight w:hRule="exact" w:val="300"/>
        </w:trPr>
        <w:tc>
          <w:tcPr>
            <w:tcW w:w="893" w:type="dxa"/>
            <w:vAlign w:val="bottom"/>
          </w:tcPr>
          <w:p w14:paraId="2CD81402"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4962" w:type="dxa"/>
            <w:vAlign w:val="bottom"/>
          </w:tcPr>
          <w:p w14:paraId="78846757"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095" w:type="dxa"/>
            <w:vAlign w:val="bottom"/>
          </w:tcPr>
          <w:p w14:paraId="0A7D73EA"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250" w:type="dxa"/>
            <w:vAlign w:val="bottom"/>
          </w:tcPr>
          <w:p w14:paraId="09D47C80"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238" w:type="dxa"/>
            <w:vAlign w:val="bottom"/>
          </w:tcPr>
          <w:p w14:paraId="37B8FF96"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222" w:type="dxa"/>
            <w:vAlign w:val="bottom"/>
          </w:tcPr>
          <w:p w14:paraId="4F31E31A"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245" w:type="dxa"/>
            <w:vAlign w:val="bottom"/>
          </w:tcPr>
          <w:p w14:paraId="47E22C78"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133" w:type="dxa"/>
            <w:vAlign w:val="bottom"/>
          </w:tcPr>
          <w:p w14:paraId="4AD0D122"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952" w:type="dxa"/>
            <w:vAlign w:val="bottom"/>
          </w:tcPr>
          <w:p w14:paraId="47F3E183" w14:textId="77777777" w:rsidR="006670A6" w:rsidRPr="00A63B61" w:rsidRDefault="006670A6">
            <w:pPr>
              <w:spacing w:after="0" w:line="240" w:lineRule="auto"/>
              <w:ind w:firstLine="567"/>
              <w:rPr>
                <w:rFonts w:ascii="Times New Roman" w:eastAsia="Calibri" w:hAnsi="Times New Roman" w:cs="Times New Roman"/>
                <w:color w:val="000000"/>
              </w:rPr>
            </w:pPr>
          </w:p>
        </w:tc>
      </w:tr>
      <w:tr w:rsidR="006670A6" w:rsidRPr="00A63B61" w14:paraId="73A2AE1E" w14:textId="77777777">
        <w:trPr>
          <w:trHeight w:val="420"/>
        </w:trPr>
        <w:tc>
          <w:tcPr>
            <w:tcW w:w="893" w:type="dxa"/>
            <w:vMerge w:val="restart"/>
            <w:tcBorders>
              <w:top w:val="single" w:sz="4" w:space="0" w:color="000000"/>
              <w:left w:val="single" w:sz="4" w:space="0" w:color="000000"/>
              <w:bottom w:val="single" w:sz="4" w:space="0" w:color="000000"/>
              <w:right w:val="single" w:sz="4" w:space="0" w:color="000000"/>
            </w:tcBorders>
            <w:vAlign w:val="center"/>
          </w:tcPr>
          <w:p w14:paraId="352BC9F5" w14:textId="77777777" w:rsidR="006670A6" w:rsidRPr="00A63B61" w:rsidRDefault="002F62BC">
            <w:pPr>
              <w:spacing w:after="0" w:line="240" w:lineRule="auto"/>
              <w:ind w:firstLine="567"/>
              <w:jc w:val="both"/>
              <w:rPr>
                <w:rFonts w:ascii="Times New Roman" w:eastAsia="Times New Roman" w:hAnsi="Times New Roman" w:cs="Times New Roman"/>
                <w:color w:val="000000"/>
              </w:rPr>
            </w:pPr>
            <w:r w:rsidRPr="00A63B61">
              <w:rPr>
                <w:rFonts w:ascii="Times New Roman" w:eastAsia="Times New Roman" w:hAnsi="Times New Roman" w:cs="Times New Roman"/>
                <w:b/>
                <w:bCs/>
                <w:i/>
                <w:iCs/>
                <w:color w:val="000000" w:themeColor="text1"/>
                <w:lang w:eastAsia="ru-RU"/>
              </w:rPr>
              <w:t>№ п/п</w:t>
            </w:r>
          </w:p>
        </w:tc>
        <w:tc>
          <w:tcPr>
            <w:tcW w:w="4962" w:type="dxa"/>
            <w:vMerge w:val="restart"/>
            <w:tcBorders>
              <w:top w:val="single" w:sz="4" w:space="0" w:color="000000"/>
              <w:left w:val="single" w:sz="4" w:space="0" w:color="000000"/>
              <w:bottom w:val="single" w:sz="4" w:space="0" w:color="000000"/>
              <w:right w:val="single" w:sz="4" w:space="0" w:color="000000"/>
            </w:tcBorders>
            <w:vAlign w:val="center"/>
          </w:tcPr>
          <w:p w14:paraId="6BEF95D7" w14:textId="77777777" w:rsidR="006670A6" w:rsidRPr="00A63B61" w:rsidRDefault="002F62BC">
            <w:pPr>
              <w:spacing w:after="0" w:line="240" w:lineRule="auto"/>
              <w:ind w:firstLine="567"/>
              <w:jc w:val="both"/>
              <w:rPr>
                <w:rFonts w:ascii="Times New Roman" w:eastAsia="Times New Roman" w:hAnsi="Times New Roman" w:cs="Times New Roman"/>
                <w:color w:val="000000"/>
              </w:rPr>
            </w:pPr>
            <w:r w:rsidRPr="00A63B61">
              <w:rPr>
                <w:rFonts w:ascii="Times New Roman" w:eastAsia="Times New Roman" w:hAnsi="Times New Roman" w:cs="Times New Roman"/>
                <w:b/>
                <w:bCs/>
                <w:i/>
                <w:iCs/>
                <w:color w:val="000000" w:themeColor="text1"/>
                <w:lang w:eastAsia="ru-RU"/>
              </w:rPr>
              <w:t>Наименование улицы</w:t>
            </w:r>
          </w:p>
        </w:tc>
        <w:tc>
          <w:tcPr>
            <w:tcW w:w="109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61545124" w14:textId="77777777" w:rsidR="006670A6" w:rsidRPr="00A63B61" w:rsidRDefault="002F62BC">
            <w:pPr>
              <w:spacing w:after="0" w:line="240" w:lineRule="auto"/>
              <w:ind w:firstLine="567"/>
              <w:jc w:val="both"/>
              <w:rPr>
                <w:rFonts w:ascii="Times New Roman" w:eastAsia="Times New Roman" w:hAnsi="Times New Roman" w:cs="Times New Roman"/>
                <w:color w:val="000000"/>
              </w:rPr>
            </w:pPr>
            <w:r w:rsidRPr="00A63B61">
              <w:rPr>
                <w:rFonts w:ascii="Times New Roman" w:eastAsia="Times New Roman" w:hAnsi="Times New Roman" w:cs="Times New Roman"/>
                <w:b/>
                <w:bCs/>
                <w:i/>
                <w:iCs/>
                <w:color w:val="000000" w:themeColor="text1"/>
                <w:lang w:eastAsia="ru-RU"/>
              </w:rPr>
              <w:t>Группы улиц</w:t>
            </w:r>
          </w:p>
        </w:tc>
        <w:tc>
          <w:tcPr>
            <w:tcW w:w="4955" w:type="dxa"/>
            <w:gridSpan w:val="4"/>
            <w:tcBorders>
              <w:top w:val="single" w:sz="4" w:space="0" w:color="000000"/>
              <w:bottom w:val="single" w:sz="4" w:space="0" w:color="000000"/>
              <w:right w:val="single" w:sz="4" w:space="0" w:color="000000"/>
            </w:tcBorders>
            <w:vAlign w:val="center"/>
          </w:tcPr>
          <w:p w14:paraId="7AB9AB9D" w14:textId="77777777" w:rsidR="006670A6" w:rsidRPr="00A63B61" w:rsidRDefault="002F62BC">
            <w:pPr>
              <w:spacing w:after="0" w:line="240" w:lineRule="auto"/>
              <w:ind w:firstLine="567"/>
              <w:jc w:val="both"/>
              <w:rPr>
                <w:rFonts w:ascii="Times New Roman" w:eastAsia="Times New Roman" w:hAnsi="Times New Roman" w:cs="Times New Roman"/>
                <w:color w:val="000000"/>
              </w:rPr>
            </w:pPr>
            <w:r w:rsidRPr="00A63B61">
              <w:rPr>
                <w:rFonts w:ascii="Times New Roman" w:eastAsia="Times New Roman" w:hAnsi="Times New Roman" w:cs="Times New Roman"/>
                <w:b/>
                <w:bCs/>
                <w:i/>
                <w:iCs/>
                <w:color w:val="000000" w:themeColor="text1"/>
                <w:lang w:eastAsia="ru-RU"/>
              </w:rPr>
              <w:t>Оценка качества</w:t>
            </w: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14:paraId="3FF9A890" w14:textId="77777777" w:rsidR="006670A6" w:rsidRPr="00A63B61" w:rsidRDefault="002F62BC">
            <w:pPr>
              <w:spacing w:after="0" w:line="240" w:lineRule="auto"/>
              <w:ind w:firstLine="567"/>
              <w:jc w:val="both"/>
              <w:rPr>
                <w:rFonts w:ascii="Times New Roman" w:eastAsia="Times New Roman" w:hAnsi="Times New Roman" w:cs="Times New Roman"/>
                <w:color w:val="000000"/>
              </w:rPr>
            </w:pPr>
            <w:r w:rsidRPr="00A63B61">
              <w:rPr>
                <w:rFonts w:ascii="Times New Roman" w:eastAsia="Times New Roman" w:hAnsi="Times New Roman" w:cs="Times New Roman"/>
                <w:b/>
                <w:bCs/>
                <w:i/>
                <w:iCs/>
                <w:color w:val="000000" w:themeColor="text1"/>
                <w:lang w:eastAsia="ru-RU"/>
              </w:rPr>
              <w:t>Средняя оценка</w:t>
            </w:r>
          </w:p>
        </w:tc>
        <w:tc>
          <w:tcPr>
            <w:tcW w:w="1952" w:type="dxa"/>
            <w:vMerge w:val="restart"/>
            <w:tcBorders>
              <w:top w:val="single" w:sz="4" w:space="0" w:color="000000"/>
              <w:left w:val="single" w:sz="4" w:space="0" w:color="000000"/>
              <w:bottom w:val="single" w:sz="4" w:space="0" w:color="000000"/>
              <w:right w:val="single" w:sz="4" w:space="0" w:color="000000"/>
            </w:tcBorders>
            <w:vAlign w:val="center"/>
          </w:tcPr>
          <w:p w14:paraId="67C45FF8" w14:textId="77777777" w:rsidR="006670A6" w:rsidRPr="00A63B61" w:rsidRDefault="002F62BC">
            <w:pPr>
              <w:spacing w:after="0" w:line="240" w:lineRule="auto"/>
              <w:ind w:firstLine="567"/>
              <w:jc w:val="both"/>
              <w:rPr>
                <w:rFonts w:ascii="Times New Roman" w:eastAsia="Times New Roman" w:hAnsi="Times New Roman" w:cs="Times New Roman"/>
                <w:color w:val="000000"/>
              </w:rPr>
            </w:pPr>
            <w:r w:rsidRPr="00A63B61">
              <w:rPr>
                <w:rFonts w:ascii="Times New Roman" w:eastAsia="Times New Roman" w:hAnsi="Times New Roman" w:cs="Times New Roman"/>
                <w:b/>
                <w:bCs/>
                <w:i/>
                <w:iCs/>
                <w:color w:val="000000" w:themeColor="text1"/>
                <w:lang w:eastAsia="ru-RU"/>
              </w:rPr>
              <w:t>% Снижения выполненных работ</w:t>
            </w:r>
          </w:p>
        </w:tc>
      </w:tr>
      <w:tr w:rsidR="006670A6" w:rsidRPr="00A63B61" w14:paraId="358D3BE0" w14:textId="77777777">
        <w:trPr>
          <w:trHeight w:val="570"/>
        </w:trPr>
        <w:tc>
          <w:tcPr>
            <w:tcW w:w="893" w:type="dxa"/>
            <w:vMerge/>
            <w:tcBorders>
              <w:top w:val="single" w:sz="4" w:space="0" w:color="000000"/>
              <w:left w:val="single" w:sz="4" w:space="0" w:color="000000"/>
              <w:bottom w:val="single" w:sz="4" w:space="0" w:color="000000"/>
              <w:right w:val="single" w:sz="4" w:space="0" w:color="000000"/>
            </w:tcBorders>
            <w:vAlign w:val="center"/>
          </w:tcPr>
          <w:p w14:paraId="42FEACDC" w14:textId="77777777" w:rsidR="006670A6" w:rsidRPr="00A63B61" w:rsidRDefault="006670A6">
            <w:pPr>
              <w:ind w:firstLine="567"/>
              <w:rPr>
                <w:rFonts w:ascii="Times New Roman" w:eastAsia="Calibri" w:hAnsi="Times New Roman" w:cs="Times New Roman"/>
              </w:rPr>
            </w:pPr>
          </w:p>
        </w:tc>
        <w:tc>
          <w:tcPr>
            <w:tcW w:w="4962" w:type="dxa"/>
            <w:vMerge/>
            <w:tcBorders>
              <w:top w:val="single" w:sz="4" w:space="0" w:color="000000"/>
              <w:left w:val="single" w:sz="4" w:space="0" w:color="000000"/>
              <w:bottom w:val="single" w:sz="4" w:space="0" w:color="000000"/>
              <w:right w:val="single" w:sz="4" w:space="0" w:color="000000"/>
            </w:tcBorders>
            <w:vAlign w:val="center"/>
          </w:tcPr>
          <w:p w14:paraId="3F3A466B" w14:textId="77777777" w:rsidR="006670A6" w:rsidRPr="00A63B61" w:rsidRDefault="006670A6">
            <w:pPr>
              <w:ind w:firstLine="567"/>
              <w:rPr>
                <w:rFonts w:ascii="Times New Roman" w:eastAsia="Calibri" w:hAnsi="Times New Roman" w:cs="Times New Roman"/>
              </w:rPr>
            </w:pPr>
          </w:p>
        </w:tc>
        <w:tc>
          <w:tcPr>
            <w:tcW w:w="1095" w:type="dxa"/>
            <w:vMerge/>
            <w:tcBorders>
              <w:top w:val="single" w:sz="4" w:space="0" w:color="000000"/>
              <w:left w:val="single" w:sz="4" w:space="0" w:color="000000"/>
              <w:bottom w:val="single" w:sz="4" w:space="0" w:color="000000"/>
              <w:right w:val="single" w:sz="4" w:space="0" w:color="000000"/>
            </w:tcBorders>
            <w:textDirection w:val="btLr"/>
            <w:vAlign w:val="center"/>
          </w:tcPr>
          <w:p w14:paraId="39AC5030" w14:textId="77777777" w:rsidR="006670A6" w:rsidRPr="00A63B61" w:rsidRDefault="006670A6">
            <w:pPr>
              <w:ind w:firstLine="567"/>
              <w:rPr>
                <w:rFonts w:ascii="Times New Roman" w:eastAsia="Calibri" w:hAnsi="Times New Roman" w:cs="Times New Roman"/>
              </w:rPr>
            </w:pPr>
          </w:p>
        </w:tc>
        <w:tc>
          <w:tcPr>
            <w:tcW w:w="1250" w:type="dxa"/>
            <w:tcBorders>
              <w:bottom w:val="single" w:sz="4" w:space="0" w:color="000000"/>
              <w:right w:val="single" w:sz="4" w:space="0" w:color="000000"/>
            </w:tcBorders>
            <w:vAlign w:val="center"/>
          </w:tcPr>
          <w:p w14:paraId="228D08B2" w14:textId="77777777" w:rsidR="006670A6" w:rsidRPr="00A63B61" w:rsidRDefault="002F62BC">
            <w:pPr>
              <w:spacing w:after="0" w:line="240" w:lineRule="auto"/>
              <w:ind w:firstLine="567"/>
              <w:jc w:val="center"/>
              <w:rPr>
                <w:rFonts w:ascii="Times New Roman" w:eastAsia="Times New Roman" w:hAnsi="Times New Roman" w:cs="Times New Roman"/>
                <w:color w:val="000000"/>
              </w:rPr>
            </w:pPr>
            <w:r w:rsidRPr="00A63B61">
              <w:rPr>
                <w:rFonts w:ascii="Times New Roman" w:eastAsia="Times New Roman" w:hAnsi="Times New Roman" w:cs="Times New Roman"/>
                <w:b/>
                <w:bCs/>
                <w:i/>
                <w:iCs/>
                <w:color w:val="000000" w:themeColor="text1"/>
                <w:lang w:eastAsia="ru-RU"/>
              </w:rPr>
              <w:t>1-й объезд</w:t>
            </w:r>
          </w:p>
        </w:tc>
        <w:tc>
          <w:tcPr>
            <w:tcW w:w="1238" w:type="dxa"/>
            <w:tcBorders>
              <w:bottom w:val="single" w:sz="4" w:space="0" w:color="000000"/>
              <w:right w:val="single" w:sz="4" w:space="0" w:color="000000"/>
            </w:tcBorders>
            <w:vAlign w:val="center"/>
          </w:tcPr>
          <w:p w14:paraId="1793648A" w14:textId="77777777" w:rsidR="006670A6" w:rsidRPr="00A63B61" w:rsidRDefault="002F62BC">
            <w:pPr>
              <w:spacing w:after="0" w:line="240" w:lineRule="auto"/>
              <w:ind w:firstLine="567"/>
              <w:jc w:val="center"/>
              <w:rPr>
                <w:rFonts w:ascii="Times New Roman" w:eastAsia="Times New Roman" w:hAnsi="Times New Roman" w:cs="Times New Roman"/>
                <w:color w:val="000000"/>
              </w:rPr>
            </w:pPr>
            <w:r w:rsidRPr="00A63B61">
              <w:rPr>
                <w:rFonts w:ascii="Times New Roman" w:eastAsia="Times New Roman" w:hAnsi="Times New Roman" w:cs="Times New Roman"/>
                <w:b/>
                <w:bCs/>
                <w:i/>
                <w:iCs/>
                <w:color w:val="000000" w:themeColor="text1"/>
                <w:lang w:eastAsia="ru-RU"/>
              </w:rPr>
              <w:t>2-й объезд</w:t>
            </w:r>
          </w:p>
        </w:tc>
        <w:tc>
          <w:tcPr>
            <w:tcW w:w="1222" w:type="dxa"/>
            <w:tcBorders>
              <w:bottom w:val="single" w:sz="4" w:space="0" w:color="000000"/>
              <w:right w:val="single" w:sz="4" w:space="0" w:color="000000"/>
            </w:tcBorders>
            <w:vAlign w:val="center"/>
          </w:tcPr>
          <w:p w14:paraId="0C84CDBD" w14:textId="77777777" w:rsidR="006670A6" w:rsidRPr="00A63B61" w:rsidRDefault="002F62BC">
            <w:pPr>
              <w:spacing w:after="0" w:line="240" w:lineRule="auto"/>
              <w:ind w:firstLine="567"/>
              <w:jc w:val="center"/>
              <w:rPr>
                <w:rFonts w:ascii="Times New Roman" w:eastAsia="Times New Roman" w:hAnsi="Times New Roman" w:cs="Times New Roman"/>
                <w:color w:val="000000"/>
              </w:rPr>
            </w:pPr>
            <w:r w:rsidRPr="00A63B61">
              <w:rPr>
                <w:rFonts w:ascii="Times New Roman" w:eastAsia="Times New Roman" w:hAnsi="Times New Roman" w:cs="Times New Roman"/>
                <w:b/>
                <w:bCs/>
                <w:i/>
                <w:iCs/>
                <w:color w:val="000000" w:themeColor="text1"/>
                <w:lang w:eastAsia="ru-RU"/>
              </w:rPr>
              <w:t>3-й объезд</w:t>
            </w:r>
          </w:p>
        </w:tc>
        <w:tc>
          <w:tcPr>
            <w:tcW w:w="1245" w:type="dxa"/>
            <w:tcBorders>
              <w:bottom w:val="single" w:sz="4" w:space="0" w:color="000000"/>
              <w:right w:val="single" w:sz="4" w:space="0" w:color="000000"/>
            </w:tcBorders>
            <w:vAlign w:val="center"/>
          </w:tcPr>
          <w:p w14:paraId="5DD589B3" w14:textId="77777777" w:rsidR="006670A6" w:rsidRPr="00A63B61" w:rsidRDefault="002F62BC">
            <w:pPr>
              <w:spacing w:after="0" w:line="240" w:lineRule="auto"/>
              <w:ind w:firstLine="567"/>
              <w:jc w:val="center"/>
              <w:rPr>
                <w:rFonts w:ascii="Times New Roman" w:eastAsia="Times New Roman" w:hAnsi="Times New Roman" w:cs="Times New Roman"/>
                <w:color w:val="000000"/>
              </w:rPr>
            </w:pPr>
            <w:r w:rsidRPr="00A63B61">
              <w:rPr>
                <w:rFonts w:ascii="Times New Roman" w:eastAsia="Times New Roman" w:hAnsi="Times New Roman" w:cs="Times New Roman"/>
                <w:b/>
                <w:bCs/>
                <w:i/>
                <w:iCs/>
                <w:color w:val="000000" w:themeColor="text1"/>
                <w:lang w:eastAsia="ru-RU"/>
              </w:rPr>
              <w:t>4-й объезд</w:t>
            </w: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64108126" w14:textId="77777777" w:rsidR="006670A6" w:rsidRPr="00A63B61" w:rsidRDefault="006670A6">
            <w:pPr>
              <w:ind w:firstLine="567"/>
              <w:rPr>
                <w:rFonts w:ascii="Times New Roman" w:eastAsia="Calibri" w:hAnsi="Times New Roman" w:cs="Times New Roman"/>
              </w:rPr>
            </w:pPr>
          </w:p>
        </w:tc>
        <w:tc>
          <w:tcPr>
            <w:tcW w:w="1952" w:type="dxa"/>
            <w:vMerge/>
            <w:tcBorders>
              <w:top w:val="single" w:sz="4" w:space="0" w:color="000000"/>
              <w:left w:val="single" w:sz="4" w:space="0" w:color="000000"/>
              <w:bottom w:val="single" w:sz="4" w:space="0" w:color="000000"/>
              <w:right w:val="single" w:sz="4" w:space="0" w:color="000000"/>
            </w:tcBorders>
            <w:vAlign w:val="center"/>
          </w:tcPr>
          <w:p w14:paraId="683788F0" w14:textId="77777777" w:rsidR="006670A6" w:rsidRPr="00A63B61" w:rsidRDefault="006670A6">
            <w:pPr>
              <w:ind w:firstLine="567"/>
              <w:rPr>
                <w:rFonts w:ascii="Times New Roman" w:eastAsia="Calibri" w:hAnsi="Times New Roman" w:cs="Times New Roman"/>
              </w:rPr>
            </w:pPr>
          </w:p>
        </w:tc>
      </w:tr>
      <w:tr w:rsidR="006670A6" w:rsidRPr="00A63B61" w14:paraId="12C4DA26" w14:textId="77777777">
        <w:trPr>
          <w:trHeight w:val="345"/>
        </w:trPr>
        <w:tc>
          <w:tcPr>
            <w:tcW w:w="893" w:type="dxa"/>
            <w:vMerge/>
            <w:tcBorders>
              <w:top w:val="single" w:sz="4" w:space="0" w:color="000000"/>
              <w:left w:val="single" w:sz="4" w:space="0" w:color="000000"/>
              <w:bottom w:val="single" w:sz="4" w:space="0" w:color="000000"/>
              <w:right w:val="single" w:sz="4" w:space="0" w:color="000000"/>
            </w:tcBorders>
            <w:vAlign w:val="center"/>
          </w:tcPr>
          <w:p w14:paraId="063ECE4E" w14:textId="77777777" w:rsidR="006670A6" w:rsidRPr="00A63B61" w:rsidRDefault="006670A6">
            <w:pPr>
              <w:ind w:firstLine="567"/>
              <w:rPr>
                <w:rFonts w:ascii="Times New Roman" w:eastAsia="Calibri" w:hAnsi="Times New Roman" w:cs="Times New Roman"/>
              </w:rPr>
            </w:pPr>
          </w:p>
        </w:tc>
        <w:tc>
          <w:tcPr>
            <w:tcW w:w="4962" w:type="dxa"/>
            <w:vMerge/>
            <w:tcBorders>
              <w:top w:val="single" w:sz="4" w:space="0" w:color="000000"/>
              <w:left w:val="single" w:sz="4" w:space="0" w:color="000000"/>
              <w:bottom w:val="single" w:sz="4" w:space="0" w:color="000000"/>
              <w:right w:val="single" w:sz="4" w:space="0" w:color="000000"/>
            </w:tcBorders>
            <w:vAlign w:val="center"/>
          </w:tcPr>
          <w:p w14:paraId="327D3637" w14:textId="77777777" w:rsidR="006670A6" w:rsidRPr="00A63B61" w:rsidRDefault="006670A6">
            <w:pPr>
              <w:ind w:firstLine="567"/>
              <w:rPr>
                <w:rFonts w:ascii="Times New Roman" w:eastAsia="Calibri" w:hAnsi="Times New Roman" w:cs="Times New Roman"/>
              </w:rPr>
            </w:pPr>
          </w:p>
        </w:tc>
        <w:tc>
          <w:tcPr>
            <w:tcW w:w="1095" w:type="dxa"/>
            <w:vMerge/>
            <w:tcBorders>
              <w:top w:val="single" w:sz="4" w:space="0" w:color="000000"/>
              <w:left w:val="single" w:sz="4" w:space="0" w:color="000000"/>
              <w:bottom w:val="single" w:sz="4" w:space="0" w:color="000000"/>
              <w:right w:val="single" w:sz="4" w:space="0" w:color="000000"/>
            </w:tcBorders>
            <w:textDirection w:val="btLr"/>
            <w:vAlign w:val="center"/>
          </w:tcPr>
          <w:p w14:paraId="0895B872" w14:textId="77777777" w:rsidR="006670A6" w:rsidRPr="00A63B61" w:rsidRDefault="006670A6">
            <w:pPr>
              <w:ind w:firstLine="567"/>
              <w:rPr>
                <w:rFonts w:ascii="Times New Roman" w:eastAsia="Calibri" w:hAnsi="Times New Roman" w:cs="Times New Roman"/>
              </w:rPr>
            </w:pPr>
          </w:p>
        </w:tc>
        <w:tc>
          <w:tcPr>
            <w:tcW w:w="1250" w:type="dxa"/>
            <w:tcBorders>
              <w:bottom w:val="single" w:sz="4" w:space="0" w:color="000000"/>
              <w:right w:val="single" w:sz="4" w:space="0" w:color="000000"/>
            </w:tcBorders>
            <w:vAlign w:val="bottom"/>
          </w:tcPr>
          <w:p w14:paraId="72D1A66F" w14:textId="77777777" w:rsidR="006670A6" w:rsidRPr="00A63B61" w:rsidRDefault="002F62BC">
            <w:pPr>
              <w:spacing w:after="0" w:line="240" w:lineRule="auto"/>
              <w:ind w:firstLine="567"/>
              <w:jc w:val="center"/>
              <w:rPr>
                <w:rFonts w:ascii="Times New Roman" w:eastAsia="Times New Roman" w:hAnsi="Times New Roman" w:cs="Times New Roman"/>
                <w:color w:val="000000"/>
              </w:rPr>
            </w:pPr>
            <w:r w:rsidRPr="00A63B61">
              <w:rPr>
                <w:rFonts w:ascii="Times New Roman" w:eastAsia="Times New Roman" w:hAnsi="Times New Roman" w:cs="Times New Roman"/>
                <w:b/>
                <w:bCs/>
                <w:i/>
                <w:iCs/>
                <w:color w:val="000000" w:themeColor="text1"/>
                <w:lang w:eastAsia="ru-RU"/>
              </w:rPr>
              <w:t>дата</w:t>
            </w:r>
          </w:p>
        </w:tc>
        <w:tc>
          <w:tcPr>
            <w:tcW w:w="1238" w:type="dxa"/>
            <w:tcBorders>
              <w:bottom w:val="single" w:sz="4" w:space="0" w:color="000000"/>
              <w:right w:val="single" w:sz="4" w:space="0" w:color="000000"/>
            </w:tcBorders>
            <w:vAlign w:val="bottom"/>
          </w:tcPr>
          <w:p w14:paraId="6FEAD2ED" w14:textId="77777777" w:rsidR="006670A6" w:rsidRPr="00A63B61" w:rsidRDefault="002F62BC">
            <w:pPr>
              <w:spacing w:after="0" w:line="240" w:lineRule="auto"/>
              <w:ind w:firstLine="567"/>
              <w:jc w:val="center"/>
              <w:rPr>
                <w:rFonts w:ascii="Times New Roman" w:eastAsia="Times New Roman" w:hAnsi="Times New Roman" w:cs="Times New Roman"/>
                <w:color w:val="000000"/>
              </w:rPr>
            </w:pPr>
            <w:r w:rsidRPr="00A63B61">
              <w:rPr>
                <w:rFonts w:ascii="Times New Roman" w:eastAsia="Times New Roman" w:hAnsi="Times New Roman" w:cs="Times New Roman"/>
                <w:b/>
                <w:bCs/>
                <w:i/>
                <w:iCs/>
                <w:color w:val="000000" w:themeColor="text1"/>
                <w:lang w:eastAsia="ru-RU"/>
              </w:rPr>
              <w:t>дата</w:t>
            </w:r>
          </w:p>
        </w:tc>
        <w:tc>
          <w:tcPr>
            <w:tcW w:w="1222" w:type="dxa"/>
            <w:tcBorders>
              <w:bottom w:val="single" w:sz="4" w:space="0" w:color="000000"/>
              <w:right w:val="single" w:sz="4" w:space="0" w:color="000000"/>
            </w:tcBorders>
            <w:vAlign w:val="bottom"/>
          </w:tcPr>
          <w:p w14:paraId="1EAACFCD" w14:textId="77777777" w:rsidR="006670A6" w:rsidRPr="00A63B61" w:rsidRDefault="002F62BC">
            <w:pPr>
              <w:spacing w:after="0" w:line="240" w:lineRule="auto"/>
              <w:ind w:firstLine="567"/>
              <w:jc w:val="center"/>
              <w:rPr>
                <w:rFonts w:ascii="Times New Roman" w:eastAsia="Times New Roman" w:hAnsi="Times New Roman" w:cs="Times New Roman"/>
                <w:color w:val="000000"/>
              </w:rPr>
            </w:pPr>
            <w:r w:rsidRPr="00A63B61">
              <w:rPr>
                <w:rFonts w:ascii="Times New Roman" w:eastAsia="Times New Roman" w:hAnsi="Times New Roman" w:cs="Times New Roman"/>
                <w:b/>
                <w:bCs/>
                <w:i/>
                <w:iCs/>
                <w:color w:val="000000" w:themeColor="text1"/>
                <w:lang w:eastAsia="ru-RU"/>
              </w:rPr>
              <w:t>дата</w:t>
            </w:r>
          </w:p>
        </w:tc>
        <w:tc>
          <w:tcPr>
            <w:tcW w:w="1245" w:type="dxa"/>
            <w:tcBorders>
              <w:bottom w:val="single" w:sz="4" w:space="0" w:color="000000"/>
              <w:right w:val="single" w:sz="4" w:space="0" w:color="000000"/>
            </w:tcBorders>
            <w:vAlign w:val="bottom"/>
          </w:tcPr>
          <w:p w14:paraId="19F2AF23" w14:textId="77777777" w:rsidR="006670A6" w:rsidRPr="00A63B61" w:rsidRDefault="002F62BC">
            <w:pPr>
              <w:spacing w:after="0" w:line="240" w:lineRule="auto"/>
              <w:ind w:firstLine="567"/>
              <w:jc w:val="center"/>
              <w:rPr>
                <w:rFonts w:ascii="Times New Roman" w:eastAsia="Times New Roman" w:hAnsi="Times New Roman" w:cs="Times New Roman"/>
                <w:color w:val="000000"/>
              </w:rPr>
            </w:pPr>
            <w:r w:rsidRPr="00A63B61">
              <w:rPr>
                <w:rFonts w:ascii="Times New Roman" w:eastAsia="Times New Roman" w:hAnsi="Times New Roman" w:cs="Times New Roman"/>
                <w:b/>
                <w:bCs/>
                <w:i/>
                <w:iCs/>
                <w:color w:val="000000" w:themeColor="text1"/>
                <w:lang w:eastAsia="ru-RU"/>
              </w:rPr>
              <w:t>дата</w:t>
            </w: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0E358605" w14:textId="77777777" w:rsidR="006670A6" w:rsidRPr="00A63B61" w:rsidRDefault="006670A6">
            <w:pPr>
              <w:ind w:firstLine="567"/>
              <w:rPr>
                <w:rFonts w:ascii="Times New Roman" w:eastAsia="Calibri" w:hAnsi="Times New Roman" w:cs="Times New Roman"/>
              </w:rPr>
            </w:pPr>
          </w:p>
        </w:tc>
        <w:tc>
          <w:tcPr>
            <w:tcW w:w="1952" w:type="dxa"/>
            <w:vMerge/>
            <w:tcBorders>
              <w:top w:val="single" w:sz="4" w:space="0" w:color="000000"/>
              <w:left w:val="single" w:sz="4" w:space="0" w:color="000000"/>
              <w:bottom w:val="single" w:sz="4" w:space="0" w:color="000000"/>
              <w:right w:val="single" w:sz="4" w:space="0" w:color="000000"/>
            </w:tcBorders>
            <w:vAlign w:val="center"/>
          </w:tcPr>
          <w:p w14:paraId="3663190D" w14:textId="77777777" w:rsidR="006670A6" w:rsidRPr="00A63B61" w:rsidRDefault="006670A6">
            <w:pPr>
              <w:ind w:firstLine="567"/>
              <w:rPr>
                <w:rFonts w:ascii="Times New Roman" w:eastAsia="Calibri" w:hAnsi="Times New Roman" w:cs="Times New Roman"/>
              </w:rPr>
            </w:pPr>
          </w:p>
        </w:tc>
      </w:tr>
      <w:tr w:rsidR="006670A6" w:rsidRPr="00A63B61" w14:paraId="2624134B" w14:textId="77777777">
        <w:trPr>
          <w:trHeight w:val="300"/>
        </w:trPr>
        <w:tc>
          <w:tcPr>
            <w:tcW w:w="893" w:type="dxa"/>
            <w:tcBorders>
              <w:left w:val="single" w:sz="4" w:space="0" w:color="000000"/>
              <w:bottom w:val="single" w:sz="4" w:space="0" w:color="000000"/>
              <w:right w:val="single" w:sz="4" w:space="0" w:color="000000"/>
            </w:tcBorders>
          </w:tcPr>
          <w:p w14:paraId="24F18FCA" w14:textId="77777777" w:rsidR="006670A6" w:rsidRPr="00A63B61" w:rsidRDefault="002F62BC">
            <w:pPr>
              <w:spacing w:after="0" w:line="240" w:lineRule="auto"/>
              <w:ind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rPr>
              <w:t>1</w:t>
            </w:r>
          </w:p>
        </w:tc>
        <w:tc>
          <w:tcPr>
            <w:tcW w:w="4962" w:type="dxa"/>
            <w:tcBorders>
              <w:bottom w:val="single" w:sz="4" w:space="0" w:color="000000"/>
              <w:right w:val="single" w:sz="4" w:space="0" w:color="000000"/>
            </w:tcBorders>
          </w:tcPr>
          <w:p w14:paraId="622603C2"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095" w:type="dxa"/>
            <w:tcBorders>
              <w:bottom w:val="single" w:sz="4" w:space="0" w:color="000000"/>
              <w:right w:val="single" w:sz="4" w:space="0" w:color="000000"/>
            </w:tcBorders>
            <w:vAlign w:val="center"/>
          </w:tcPr>
          <w:p w14:paraId="676B1F56"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250" w:type="dxa"/>
            <w:tcBorders>
              <w:bottom w:val="single" w:sz="4" w:space="0" w:color="000000"/>
              <w:right w:val="single" w:sz="4" w:space="0" w:color="000000"/>
            </w:tcBorders>
            <w:vAlign w:val="center"/>
          </w:tcPr>
          <w:p w14:paraId="139E1BBC"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238" w:type="dxa"/>
            <w:tcBorders>
              <w:bottom w:val="single" w:sz="4" w:space="0" w:color="000000"/>
              <w:right w:val="single" w:sz="4" w:space="0" w:color="000000"/>
            </w:tcBorders>
            <w:vAlign w:val="center"/>
          </w:tcPr>
          <w:p w14:paraId="339AA795"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222" w:type="dxa"/>
            <w:tcBorders>
              <w:bottom w:val="single" w:sz="4" w:space="0" w:color="000000"/>
              <w:right w:val="single" w:sz="4" w:space="0" w:color="000000"/>
            </w:tcBorders>
            <w:vAlign w:val="center"/>
          </w:tcPr>
          <w:p w14:paraId="4F1BC004"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245" w:type="dxa"/>
            <w:tcBorders>
              <w:bottom w:val="single" w:sz="4" w:space="0" w:color="000000"/>
              <w:right w:val="single" w:sz="4" w:space="0" w:color="000000"/>
            </w:tcBorders>
            <w:vAlign w:val="center"/>
          </w:tcPr>
          <w:p w14:paraId="76A23ED4"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133" w:type="dxa"/>
            <w:tcBorders>
              <w:bottom w:val="single" w:sz="4" w:space="0" w:color="000000"/>
              <w:right w:val="single" w:sz="4" w:space="0" w:color="000000"/>
            </w:tcBorders>
            <w:vAlign w:val="center"/>
          </w:tcPr>
          <w:p w14:paraId="49514200" w14:textId="77777777" w:rsidR="006670A6" w:rsidRPr="00A63B61" w:rsidRDefault="006670A6">
            <w:pPr>
              <w:spacing w:after="0" w:line="240" w:lineRule="auto"/>
              <w:ind w:firstLine="567"/>
              <w:rPr>
                <w:rFonts w:ascii="Times New Roman" w:eastAsia="Calibri" w:hAnsi="Times New Roman" w:cs="Times New Roman"/>
                <w:color w:val="000000"/>
              </w:rPr>
            </w:pPr>
          </w:p>
        </w:tc>
        <w:tc>
          <w:tcPr>
            <w:tcW w:w="1952" w:type="dxa"/>
            <w:tcBorders>
              <w:bottom w:val="single" w:sz="4" w:space="0" w:color="000000"/>
              <w:right w:val="single" w:sz="4" w:space="0" w:color="000000"/>
            </w:tcBorders>
            <w:vAlign w:val="bottom"/>
          </w:tcPr>
          <w:p w14:paraId="4D5DE4EC" w14:textId="77777777" w:rsidR="006670A6" w:rsidRPr="00A63B61" w:rsidRDefault="006670A6">
            <w:pPr>
              <w:spacing w:after="0" w:line="240" w:lineRule="auto"/>
              <w:ind w:firstLine="567"/>
              <w:rPr>
                <w:rFonts w:ascii="Times New Roman" w:eastAsia="Calibri" w:hAnsi="Times New Roman" w:cs="Times New Roman"/>
                <w:color w:val="000000"/>
              </w:rPr>
            </w:pPr>
          </w:p>
        </w:tc>
      </w:tr>
    </w:tbl>
    <w:p w14:paraId="5104EAC1" w14:textId="77777777" w:rsidR="006670A6" w:rsidRPr="00A63B61" w:rsidRDefault="006670A6">
      <w:pPr>
        <w:widowControl w:val="0"/>
        <w:spacing w:after="0" w:line="240" w:lineRule="auto"/>
        <w:ind w:firstLine="567"/>
        <w:jc w:val="both"/>
        <w:rPr>
          <w:rFonts w:ascii="Times New Roman" w:eastAsia="Times New Roman" w:hAnsi="Times New Roman" w:cs="Times New Roman"/>
          <w:color w:val="000000"/>
        </w:rPr>
      </w:pPr>
    </w:p>
    <w:p w14:paraId="44AEC508" w14:textId="77777777" w:rsidR="006670A6" w:rsidRPr="00A63B61" w:rsidRDefault="006670A6">
      <w:pPr>
        <w:widowControl w:val="0"/>
        <w:spacing w:after="0" w:line="240" w:lineRule="auto"/>
        <w:ind w:firstLine="567"/>
        <w:jc w:val="both"/>
        <w:rPr>
          <w:rFonts w:ascii="Times New Roman" w:eastAsia="Times New Roman" w:hAnsi="Times New Roman" w:cs="Times New Roman"/>
          <w:color w:val="000000"/>
        </w:rPr>
      </w:pPr>
    </w:p>
    <w:p w14:paraId="7FC9925A" w14:textId="77777777" w:rsidR="006670A6" w:rsidRPr="00A63B61" w:rsidRDefault="002F62BC">
      <w:pPr>
        <w:widowControl w:val="0"/>
        <w:shd w:val="clear" w:color="auto" w:fill="FFFFFF"/>
        <w:spacing w:after="0" w:line="240" w:lineRule="auto"/>
        <w:ind w:firstLine="567"/>
        <w:jc w:val="both"/>
        <w:rPr>
          <w:rFonts w:ascii="Times New Roman" w:eastAsia="Times New Roman" w:hAnsi="Times New Roman" w:cs="Times New Roman"/>
          <w:color w:val="000000"/>
        </w:rPr>
      </w:pPr>
      <w:r w:rsidRPr="00A63B61">
        <w:rPr>
          <w:rFonts w:ascii="Times New Roman" w:eastAsia="Times New Roman" w:hAnsi="Times New Roman" w:cs="Times New Roman"/>
          <w:color w:val="000000" w:themeColor="text1"/>
          <w:lang w:eastAsia="ru-RU" w:bidi="ru-RU"/>
        </w:rPr>
        <w:t xml:space="preserve">Настоящая ведомость составлена в 1-м экземпляре, которая хранится у </w:t>
      </w:r>
      <w:r w:rsidR="00371084">
        <w:rPr>
          <w:rFonts w:ascii="Times New Roman" w:eastAsia="Times New Roman" w:hAnsi="Times New Roman" w:cs="Times New Roman"/>
          <w:color w:val="000000" w:themeColor="text1"/>
          <w:lang w:eastAsia="ru-RU" w:bidi="ru-RU"/>
        </w:rPr>
        <w:t>Генподрядчика</w:t>
      </w:r>
    </w:p>
    <w:p w14:paraId="73008DB7" w14:textId="77777777" w:rsidR="006670A6" w:rsidRPr="00A63B61" w:rsidRDefault="006670A6">
      <w:pPr>
        <w:widowControl w:val="0"/>
        <w:spacing w:after="0" w:line="240" w:lineRule="auto"/>
        <w:ind w:firstLine="567"/>
        <w:jc w:val="both"/>
        <w:rPr>
          <w:rFonts w:ascii="Times New Roman" w:eastAsia="Times New Roman" w:hAnsi="Times New Roman" w:cs="Times New Roman"/>
          <w:color w:val="000000"/>
        </w:rPr>
      </w:pPr>
    </w:p>
    <w:p w14:paraId="77498B9B" w14:textId="12B48845" w:rsidR="00371084" w:rsidRDefault="002F62BC" w:rsidP="00371084">
      <w:pPr>
        <w:widowControl w:val="0"/>
        <w:spacing w:after="0" w:line="240" w:lineRule="auto"/>
        <w:ind w:firstLine="567"/>
        <w:jc w:val="both"/>
        <w:rPr>
          <w:rFonts w:ascii="Times New Roman" w:eastAsia="Times New Roman" w:hAnsi="Times New Roman" w:cs="Times New Roman"/>
          <w:color w:val="000000" w:themeColor="text1"/>
          <w:lang w:eastAsia="ru-RU" w:bidi="ru-RU"/>
        </w:rPr>
      </w:pPr>
      <w:r w:rsidRPr="00A63B61">
        <w:rPr>
          <w:rFonts w:ascii="Times New Roman" w:eastAsia="Times New Roman" w:hAnsi="Times New Roman" w:cs="Times New Roman"/>
          <w:color w:val="000000" w:themeColor="text1"/>
          <w:lang w:eastAsia="ru-RU" w:bidi="ru-RU"/>
        </w:rPr>
        <w:t>Представитель</w:t>
      </w:r>
      <w:r w:rsidRPr="00A63B61">
        <w:rPr>
          <w:rFonts w:ascii="Times New Roman" w:eastAsia="Times New Roman" w:hAnsi="Times New Roman" w:cs="Times New Roman"/>
          <w:color w:val="000000" w:themeColor="text1"/>
          <w:spacing w:val="-3"/>
          <w:lang w:eastAsia="ru-RU" w:bidi="ru-RU"/>
        </w:rPr>
        <w:t xml:space="preserve"> </w:t>
      </w:r>
      <w:r w:rsidR="00934917" w:rsidRPr="00A63B61">
        <w:rPr>
          <w:rFonts w:ascii="Times New Roman" w:eastAsia="Times New Roman" w:hAnsi="Times New Roman" w:cs="Times New Roman"/>
          <w:color w:val="000000" w:themeColor="text1"/>
          <w:lang w:eastAsia="ru-RU" w:bidi="ru-RU"/>
        </w:rPr>
        <w:t>Генподрядчика</w:t>
      </w:r>
      <w:r w:rsidRPr="00A63B61">
        <w:rPr>
          <w:rFonts w:ascii="Times New Roman" w:eastAsia="Times New Roman" w:hAnsi="Times New Roman" w:cs="Times New Roman"/>
          <w:color w:val="000000" w:themeColor="text1"/>
          <w:lang w:eastAsia="ru-RU" w:bidi="ru-RU"/>
        </w:rPr>
        <w:tab/>
        <w:t xml:space="preserve">                         Представитель</w:t>
      </w:r>
      <w:r w:rsidRPr="00A63B61">
        <w:rPr>
          <w:rFonts w:ascii="Times New Roman" w:eastAsia="Times New Roman" w:hAnsi="Times New Roman" w:cs="Times New Roman"/>
          <w:color w:val="000000" w:themeColor="text1"/>
          <w:spacing w:val="-6"/>
          <w:lang w:eastAsia="ru-RU" w:bidi="ru-RU"/>
        </w:rPr>
        <w:t xml:space="preserve"> </w:t>
      </w:r>
      <w:r w:rsidR="004E7F98">
        <w:rPr>
          <w:rFonts w:ascii="Times New Roman" w:eastAsia="Times New Roman" w:hAnsi="Times New Roman" w:cs="Times New Roman"/>
          <w:color w:val="000000" w:themeColor="text1"/>
          <w:lang w:eastAsia="ru-RU" w:bidi="ru-RU"/>
        </w:rPr>
        <w:t>Подрядчик</w:t>
      </w:r>
      <w:r w:rsidR="00934917" w:rsidRPr="00A63B61">
        <w:rPr>
          <w:rFonts w:ascii="Times New Roman" w:eastAsia="Times New Roman" w:hAnsi="Times New Roman" w:cs="Times New Roman"/>
          <w:color w:val="000000" w:themeColor="text1"/>
          <w:lang w:eastAsia="ru-RU" w:bidi="ru-RU"/>
        </w:rPr>
        <w:t>а</w:t>
      </w:r>
    </w:p>
    <w:p w14:paraId="5B7DA953" w14:textId="77777777" w:rsidR="00371084" w:rsidRDefault="00371084" w:rsidP="00371084">
      <w:pPr>
        <w:widowControl w:val="0"/>
        <w:spacing w:after="0" w:line="240" w:lineRule="auto"/>
        <w:ind w:firstLine="567"/>
        <w:jc w:val="both"/>
        <w:rPr>
          <w:rFonts w:ascii="Times New Roman" w:eastAsia="Times New Roman" w:hAnsi="Times New Roman" w:cs="Times New Roman"/>
          <w:color w:val="000000" w:themeColor="text1"/>
          <w:lang w:eastAsia="ru-RU" w:bidi="ru-RU"/>
        </w:rPr>
      </w:pPr>
    </w:p>
    <w:tbl>
      <w:tblPr>
        <w:tblStyle w:val="aff0"/>
        <w:tblW w:w="1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3"/>
        <w:gridCol w:w="4983"/>
        <w:gridCol w:w="4983"/>
        <w:gridCol w:w="4940"/>
      </w:tblGrid>
      <w:tr w:rsidR="00825D6B" w14:paraId="2B6C048A" w14:textId="77777777" w:rsidTr="00825D6B">
        <w:tc>
          <w:tcPr>
            <w:tcW w:w="4983" w:type="dxa"/>
          </w:tcPr>
          <w:p w14:paraId="7ED5C444" w14:textId="77777777" w:rsidR="00825D6B" w:rsidRPr="000860D9" w:rsidRDefault="00825D6B" w:rsidP="00EF0C45">
            <w:pPr>
              <w:widowControl w:val="0"/>
              <w:tabs>
                <w:tab w:val="left" w:pos="567"/>
                <w:tab w:val="left" w:pos="851"/>
              </w:tabs>
              <w:suppressAutoHyphens/>
              <w:autoSpaceDE w:val="0"/>
              <w:autoSpaceDN w:val="0"/>
              <w:adjustRightInd w:val="0"/>
              <w:spacing w:after="0" w:line="240" w:lineRule="auto"/>
              <w:rPr>
                <w:rFonts w:eastAsia="Arial Unicode MS"/>
                <w:b/>
                <w:bCs/>
                <w:iCs/>
                <w:kern w:val="2"/>
                <w:sz w:val="20"/>
                <w:lang w:eastAsia="zh-CN"/>
              </w:rPr>
            </w:pPr>
            <w:r>
              <w:rPr>
                <w:rFonts w:eastAsia="Arial Unicode MS"/>
                <w:b/>
                <w:bCs/>
                <w:iCs/>
                <w:kern w:val="2"/>
                <w:sz w:val="20"/>
                <w:lang w:eastAsia="zh-CN"/>
              </w:rPr>
              <w:t>Генп</w:t>
            </w:r>
            <w:r w:rsidRPr="000860D9">
              <w:rPr>
                <w:rFonts w:eastAsia="Arial Unicode MS"/>
                <w:b/>
                <w:bCs/>
                <w:iCs/>
                <w:kern w:val="2"/>
                <w:sz w:val="20"/>
                <w:lang w:eastAsia="zh-CN"/>
              </w:rPr>
              <w:t>одрядчик:</w:t>
            </w:r>
          </w:p>
          <w:p w14:paraId="69D77337" w14:textId="77777777" w:rsidR="00825D6B" w:rsidRPr="000860D9" w:rsidRDefault="00825D6B" w:rsidP="00EF0C45">
            <w:pPr>
              <w:suppressAutoHyphens/>
              <w:spacing w:after="0" w:line="240" w:lineRule="auto"/>
              <w:jc w:val="both"/>
              <w:rPr>
                <w:b/>
                <w:kern w:val="2"/>
                <w:sz w:val="20"/>
                <w:lang w:bidi="hi-IN"/>
              </w:rPr>
            </w:pPr>
            <w:r w:rsidRPr="000860D9">
              <w:rPr>
                <w:b/>
                <w:kern w:val="2"/>
                <w:sz w:val="20"/>
                <w:lang w:bidi="hi-IN"/>
              </w:rPr>
              <w:t>ООО «Нововятич»</w:t>
            </w:r>
          </w:p>
          <w:p w14:paraId="096BF168" w14:textId="77777777" w:rsidR="00825D6B" w:rsidRDefault="00825D6B" w:rsidP="00EF0C45">
            <w:pPr>
              <w:widowControl w:val="0"/>
              <w:tabs>
                <w:tab w:val="left" w:pos="142"/>
                <w:tab w:val="left" w:pos="851"/>
              </w:tabs>
              <w:spacing w:after="0" w:line="240" w:lineRule="auto"/>
              <w:jc w:val="both"/>
              <w:rPr>
                <w:rFonts w:eastAsia="Arial Unicode MS"/>
                <w:b/>
                <w:kern w:val="2"/>
                <w:sz w:val="20"/>
                <w:lang w:eastAsia="zh-CN"/>
              </w:rPr>
            </w:pPr>
          </w:p>
          <w:p w14:paraId="0D18CFE4"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b/>
                <w:kern w:val="2"/>
                <w:sz w:val="20"/>
                <w:lang w:eastAsia="zh-CN"/>
              </w:rPr>
            </w:pPr>
            <w:r>
              <w:rPr>
                <w:rFonts w:eastAsia="Arial Unicode MS"/>
                <w:b/>
                <w:kern w:val="2"/>
                <w:sz w:val="20"/>
                <w:lang w:eastAsia="zh-CN"/>
              </w:rPr>
              <w:t>Д</w:t>
            </w:r>
            <w:r w:rsidRPr="000860D9">
              <w:rPr>
                <w:rFonts w:eastAsia="Arial Unicode MS"/>
                <w:b/>
                <w:kern w:val="2"/>
                <w:sz w:val="20"/>
                <w:lang w:eastAsia="zh-CN"/>
              </w:rPr>
              <w:t>иректор</w:t>
            </w:r>
          </w:p>
          <w:p w14:paraId="0BEC1EA5"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b/>
                <w:kern w:val="2"/>
                <w:sz w:val="20"/>
                <w:lang w:eastAsia="zh-CN"/>
              </w:rPr>
            </w:pPr>
          </w:p>
          <w:p w14:paraId="7C6057FC"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b/>
                <w:kern w:val="2"/>
                <w:sz w:val="20"/>
                <w:lang w:eastAsia="zh-CN"/>
              </w:rPr>
            </w:pPr>
            <w:r w:rsidRPr="000860D9">
              <w:rPr>
                <w:rFonts w:eastAsia="Arial Unicode MS"/>
                <w:b/>
                <w:kern w:val="2"/>
                <w:sz w:val="20"/>
                <w:lang w:eastAsia="zh-CN"/>
              </w:rPr>
              <w:t>____________________</w:t>
            </w:r>
            <w:r>
              <w:rPr>
                <w:rFonts w:eastAsia="Arial Unicode MS"/>
                <w:b/>
                <w:kern w:val="2"/>
                <w:sz w:val="20"/>
                <w:lang w:eastAsia="zh-CN"/>
              </w:rPr>
              <w:t>В.И. Кукарека</w:t>
            </w:r>
          </w:p>
          <w:p w14:paraId="171C59A8"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kern w:val="2"/>
                <w:sz w:val="20"/>
                <w:lang w:eastAsia="zh-CN"/>
              </w:rPr>
            </w:pPr>
          </w:p>
          <w:p w14:paraId="35A8464B"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kern w:val="2"/>
                <w:sz w:val="20"/>
                <w:lang w:eastAsia="zh-CN"/>
              </w:rPr>
            </w:pPr>
          </w:p>
          <w:p w14:paraId="139D70EF" w14:textId="77777777" w:rsidR="00825D6B" w:rsidRPr="00062C06" w:rsidRDefault="00825D6B" w:rsidP="00EF0C45">
            <w:pPr>
              <w:tabs>
                <w:tab w:val="num" w:pos="142"/>
                <w:tab w:val="left" w:pos="851"/>
              </w:tabs>
              <w:suppressAutoHyphens/>
              <w:spacing w:after="0" w:line="240" w:lineRule="auto"/>
              <w:jc w:val="both"/>
              <w:rPr>
                <w:rFonts w:eastAsia="Arial Unicode MS"/>
                <w:kern w:val="1"/>
                <w:sz w:val="20"/>
                <w:lang w:eastAsia="zh-CN"/>
              </w:rPr>
            </w:pPr>
          </w:p>
        </w:tc>
        <w:tc>
          <w:tcPr>
            <w:tcW w:w="4983" w:type="dxa"/>
          </w:tcPr>
          <w:p w14:paraId="1A023175" w14:textId="50FA4F73" w:rsidR="00825D6B" w:rsidRDefault="004E7F98" w:rsidP="00EF0C45">
            <w:pPr>
              <w:widowControl w:val="0"/>
              <w:tabs>
                <w:tab w:val="left" w:pos="567"/>
                <w:tab w:val="left" w:pos="851"/>
              </w:tabs>
              <w:autoSpaceDE w:val="0"/>
              <w:autoSpaceDN w:val="0"/>
              <w:adjustRightInd w:val="0"/>
              <w:spacing w:after="0" w:line="240" w:lineRule="auto"/>
              <w:rPr>
                <w:rFonts w:eastAsia="Arial Unicode MS"/>
                <w:b/>
                <w:bCs/>
                <w:iCs/>
                <w:kern w:val="2"/>
                <w:sz w:val="20"/>
                <w:lang w:eastAsia="zh-CN"/>
              </w:rPr>
            </w:pPr>
            <w:r>
              <w:rPr>
                <w:rFonts w:eastAsia="Arial Unicode MS"/>
                <w:b/>
                <w:bCs/>
                <w:iCs/>
                <w:kern w:val="2"/>
                <w:sz w:val="20"/>
                <w:lang w:eastAsia="zh-CN"/>
              </w:rPr>
              <w:t>Подрядчик</w:t>
            </w:r>
            <w:r w:rsidR="00825D6B" w:rsidRPr="000860D9">
              <w:rPr>
                <w:rFonts w:eastAsia="Arial Unicode MS"/>
                <w:b/>
                <w:bCs/>
                <w:iCs/>
                <w:kern w:val="2"/>
                <w:sz w:val="20"/>
                <w:lang w:eastAsia="zh-CN"/>
              </w:rPr>
              <w:t>:</w:t>
            </w:r>
          </w:p>
          <w:p w14:paraId="751BF72A" w14:textId="77777777" w:rsidR="00643CC9" w:rsidRPr="00AC0450" w:rsidRDefault="00643CC9" w:rsidP="00643CC9">
            <w:pPr>
              <w:tabs>
                <w:tab w:val="num" w:pos="142"/>
                <w:tab w:val="left" w:pos="851"/>
              </w:tabs>
              <w:spacing w:after="0" w:line="240" w:lineRule="auto"/>
              <w:jc w:val="both"/>
              <w:rPr>
                <w:rFonts w:eastAsia="Arial Unicode MS"/>
                <w:b/>
                <w:bCs/>
                <w:kern w:val="1"/>
                <w:sz w:val="20"/>
                <w:lang w:eastAsia="zh-CN"/>
              </w:rPr>
            </w:pPr>
            <w:r w:rsidRPr="00AC0450">
              <w:rPr>
                <w:rFonts w:eastAsia="Arial Unicode MS"/>
                <w:b/>
                <w:bCs/>
                <w:kern w:val="1"/>
                <w:sz w:val="20"/>
                <w:lang w:eastAsia="zh-CN"/>
              </w:rPr>
              <w:t>ООО «Автодор-Строй»</w:t>
            </w:r>
          </w:p>
          <w:p w14:paraId="4CE60436" w14:textId="77777777" w:rsidR="00643CC9" w:rsidRPr="00AC0450" w:rsidRDefault="00643CC9" w:rsidP="00643CC9">
            <w:pPr>
              <w:tabs>
                <w:tab w:val="num" w:pos="142"/>
                <w:tab w:val="left" w:pos="851"/>
              </w:tabs>
              <w:spacing w:after="0" w:line="240" w:lineRule="auto"/>
              <w:jc w:val="both"/>
              <w:rPr>
                <w:rFonts w:eastAsia="Arial Unicode MS"/>
                <w:b/>
                <w:bCs/>
                <w:kern w:val="1"/>
                <w:sz w:val="20"/>
                <w:lang w:eastAsia="zh-CN"/>
              </w:rPr>
            </w:pPr>
          </w:p>
          <w:p w14:paraId="2F3C727F" w14:textId="77777777" w:rsidR="00643CC9" w:rsidRPr="00AC0450" w:rsidRDefault="00643CC9" w:rsidP="00643CC9">
            <w:pPr>
              <w:tabs>
                <w:tab w:val="num" w:pos="142"/>
                <w:tab w:val="left" w:pos="851"/>
              </w:tabs>
              <w:spacing w:after="0" w:line="240" w:lineRule="auto"/>
              <w:jc w:val="both"/>
              <w:rPr>
                <w:rFonts w:eastAsia="Arial Unicode MS"/>
                <w:b/>
                <w:bCs/>
                <w:kern w:val="1"/>
                <w:sz w:val="20"/>
                <w:lang w:eastAsia="zh-CN"/>
              </w:rPr>
            </w:pPr>
            <w:r w:rsidRPr="00AC0450">
              <w:rPr>
                <w:rFonts w:eastAsia="Arial Unicode MS"/>
                <w:b/>
                <w:bCs/>
                <w:kern w:val="1"/>
                <w:sz w:val="20"/>
                <w:lang w:eastAsia="zh-CN"/>
              </w:rPr>
              <w:t>Директор</w:t>
            </w:r>
          </w:p>
          <w:p w14:paraId="3D0134AC" w14:textId="77777777" w:rsidR="00643CC9" w:rsidRPr="00AC0450" w:rsidRDefault="00643CC9" w:rsidP="00643CC9">
            <w:pPr>
              <w:tabs>
                <w:tab w:val="num" w:pos="142"/>
                <w:tab w:val="left" w:pos="851"/>
              </w:tabs>
              <w:spacing w:after="0" w:line="240" w:lineRule="auto"/>
              <w:jc w:val="both"/>
              <w:rPr>
                <w:rFonts w:eastAsia="Arial Unicode MS"/>
                <w:b/>
                <w:bCs/>
                <w:kern w:val="1"/>
                <w:sz w:val="20"/>
                <w:lang w:eastAsia="zh-CN"/>
              </w:rPr>
            </w:pPr>
          </w:p>
          <w:p w14:paraId="6130048F" w14:textId="724E8FB6" w:rsidR="00825D6B" w:rsidRPr="00062C06" w:rsidRDefault="00643CC9" w:rsidP="00643CC9">
            <w:pPr>
              <w:tabs>
                <w:tab w:val="num" w:pos="142"/>
                <w:tab w:val="left" w:pos="851"/>
              </w:tabs>
              <w:suppressAutoHyphens/>
              <w:spacing w:after="0" w:line="240" w:lineRule="auto"/>
              <w:jc w:val="both"/>
              <w:rPr>
                <w:rFonts w:eastAsia="Arial Unicode MS"/>
                <w:kern w:val="1"/>
                <w:sz w:val="20"/>
                <w:lang w:eastAsia="zh-CN"/>
              </w:rPr>
            </w:pPr>
            <w:r w:rsidRPr="00AC0450">
              <w:rPr>
                <w:rFonts w:eastAsia="Arial Unicode MS"/>
                <w:b/>
                <w:bCs/>
                <w:kern w:val="1"/>
                <w:sz w:val="20"/>
                <w:lang w:eastAsia="zh-CN"/>
              </w:rPr>
              <w:t>________________И.Г. Пашута</w:t>
            </w:r>
          </w:p>
        </w:tc>
        <w:tc>
          <w:tcPr>
            <w:tcW w:w="4983" w:type="dxa"/>
          </w:tcPr>
          <w:p w14:paraId="0A2BBE7D" w14:textId="77777777" w:rsidR="00825D6B" w:rsidRDefault="00825D6B" w:rsidP="00EB2AAA">
            <w:pPr>
              <w:widowControl w:val="0"/>
              <w:tabs>
                <w:tab w:val="left" w:pos="284"/>
                <w:tab w:val="left" w:pos="426"/>
              </w:tabs>
              <w:spacing w:after="0" w:line="240" w:lineRule="auto"/>
              <w:jc w:val="center"/>
              <w:rPr>
                <w:color w:val="000000"/>
              </w:rPr>
            </w:pPr>
          </w:p>
        </w:tc>
        <w:tc>
          <w:tcPr>
            <w:tcW w:w="4940" w:type="dxa"/>
          </w:tcPr>
          <w:p w14:paraId="4B378166" w14:textId="77777777" w:rsidR="00825D6B" w:rsidRDefault="00825D6B" w:rsidP="00EB2AAA">
            <w:pPr>
              <w:widowControl w:val="0"/>
              <w:tabs>
                <w:tab w:val="left" w:pos="284"/>
                <w:tab w:val="left" w:pos="426"/>
              </w:tabs>
              <w:spacing w:after="0" w:line="240" w:lineRule="auto"/>
              <w:jc w:val="center"/>
              <w:rPr>
                <w:color w:val="000000"/>
              </w:rPr>
            </w:pPr>
          </w:p>
        </w:tc>
      </w:tr>
    </w:tbl>
    <w:p w14:paraId="69F6FDD8" w14:textId="77777777" w:rsidR="00371084" w:rsidRDefault="00371084" w:rsidP="00371084">
      <w:pPr>
        <w:widowControl w:val="0"/>
        <w:spacing w:after="0" w:line="240" w:lineRule="auto"/>
        <w:ind w:firstLine="567"/>
        <w:jc w:val="both"/>
        <w:rPr>
          <w:rFonts w:ascii="Times New Roman" w:eastAsia="Times New Roman" w:hAnsi="Times New Roman" w:cs="Times New Roman"/>
          <w:color w:val="000000" w:themeColor="text1"/>
          <w:lang w:eastAsia="ru-RU" w:bidi="ru-RU"/>
        </w:rPr>
      </w:pPr>
    </w:p>
    <w:p w14:paraId="43752DE5" w14:textId="77777777" w:rsidR="00371084" w:rsidRDefault="00371084" w:rsidP="00371084">
      <w:pPr>
        <w:widowControl w:val="0"/>
        <w:spacing w:after="0" w:line="240" w:lineRule="auto"/>
        <w:ind w:firstLine="567"/>
        <w:jc w:val="both"/>
        <w:rPr>
          <w:rFonts w:ascii="Times New Roman" w:hAnsi="Times New Roman" w:cs="Times New Roman"/>
        </w:rPr>
      </w:pPr>
    </w:p>
    <w:p w14:paraId="016E8FA6" w14:textId="77777777" w:rsidR="00371084" w:rsidRPr="00A63B61" w:rsidRDefault="00371084">
      <w:pPr>
        <w:rPr>
          <w:rFonts w:ascii="Times New Roman" w:hAnsi="Times New Roman" w:cs="Times New Roman"/>
        </w:rPr>
        <w:sectPr w:rsidR="00371084" w:rsidRPr="00A63B61">
          <w:pgSz w:w="16838" w:h="11906" w:orient="landscape"/>
          <w:pgMar w:top="1134" w:right="567" w:bottom="766" w:left="567" w:header="0" w:footer="0" w:gutter="0"/>
          <w:cols w:space="720"/>
          <w:formProt w:val="0"/>
          <w:docGrid w:linePitch="360" w:charSpace="4096"/>
        </w:sectPr>
      </w:pPr>
    </w:p>
    <w:p w14:paraId="09898489" w14:textId="77777777" w:rsidR="007F4E2D" w:rsidRDefault="002F62BC" w:rsidP="007F4E2D">
      <w:pPr>
        <w:tabs>
          <w:tab w:val="left" w:pos="708"/>
        </w:tabs>
        <w:spacing w:after="0" w:line="240" w:lineRule="auto"/>
        <w:ind w:firstLine="567"/>
        <w:jc w:val="right"/>
        <w:rPr>
          <w:rFonts w:ascii="Times New Roman" w:eastAsia="Times New Roman" w:hAnsi="Times New Roman" w:cs="Times New Roman"/>
          <w:b/>
          <w:color w:val="000000" w:themeColor="text1"/>
          <w:lang w:eastAsia="ru-RU" w:bidi="ru-RU"/>
        </w:rPr>
      </w:pPr>
      <w:r w:rsidRPr="00A63B61">
        <w:rPr>
          <w:rFonts w:ascii="Times New Roman" w:eastAsia="Times New Roman" w:hAnsi="Times New Roman" w:cs="Times New Roman"/>
          <w:b/>
          <w:color w:val="000000" w:themeColor="text1"/>
          <w:lang w:eastAsia="ru-RU" w:bidi="ru-RU"/>
        </w:rPr>
        <w:lastRenderedPageBreak/>
        <w:t>Приложение № 1</w:t>
      </w:r>
      <w:r w:rsidR="00CA7513" w:rsidRPr="00A63B61">
        <w:rPr>
          <w:rFonts w:ascii="Times New Roman" w:eastAsia="Times New Roman" w:hAnsi="Times New Roman" w:cs="Times New Roman"/>
          <w:b/>
          <w:color w:val="000000" w:themeColor="text1"/>
          <w:lang w:eastAsia="ru-RU" w:bidi="ru-RU"/>
        </w:rPr>
        <w:t>0</w:t>
      </w:r>
    </w:p>
    <w:p w14:paraId="7BAE3C35" w14:textId="0C3EF635" w:rsidR="006670A6" w:rsidRPr="00A63B61" w:rsidRDefault="00934917" w:rsidP="007F4E2D">
      <w:pPr>
        <w:tabs>
          <w:tab w:val="left" w:pos="708"/>
        </w:tabs>
        <w:spacing w:after="0" w:line="240" w:lineRule="auto"/>
        <w:ind w:firstLine="567"/>
        <w:jc w:val="right"/>
        <w:rPr>
          <w:rFonts w:ascii="Times New Roman" w:eastAsia="Calibri" w:hAnsi="Times New Roman" w:cs="Times New Roman"/>
          <w:color w:val="000000"/>
        </w:rPr>
      </w:pPr>
      <w:r w:rsidRPr="00A63B61">
        <w:rPr>
          <w:rFonts w:ascii="Times New Roman" w:eastAsia="Times New Roman" w:hAnsi="Times New Roman" w:cs="Times New Roman"/>
          <w:b/>
          <w:color w:val="000000" w:themeColor="text1"/>
          <w:lang w:eastAsia="ru-RU" w:bidi="ru-RU"/>
        </w:rPr>
        <w:t xml:space="preserve">к Договору </w:t>
      </w:r>
      <w:r w:rsidR="00643CC9">
        <w:rPr>
          <w:rFonts w:ascii="Times New Roman" w:eastAsia="Times New Roman" w:hAnsi="Times New Roman" w:cs="Times New Roman"/>
          <w:b/>
          <w:color w:val="000000" w:themeColor="text1"/>
          <w:lang w:eastAsia="ru-RU" w:bidi="ru-RU"/>
        </w:rPr>
        <w:t xml:space="preserve">подряда </w:t>
      </w:r>
      <w:r w:rsidRPr="00A63B61">
        <w:rPr>
          <w:rFonts w:ascii="Times New Roman" w:eastAsia="Times New Roman" w:hAnsi="Times New Roman" w:cs="Times New Roman"/>
          <w:b/>
          <w:color w:val="000000" w:themeColor="text1"/>
          <w:lang w:eastAsia="ru-RU" w:bidi="ru-RU"/>
        </w:rPr>
        <w:t xml:space="preserve">№ </w:t>
      </w:r>
      <w:r w:rsidR="00EB2AAA">
        <w:rPr>
          <w:rFonts w:ascii="Times New Roman" w:eastAsia="Times New Roman" w:hAnsi="Times New Roman" w:cs="Times New Roman"/>
          <w:b/>
          <w:color w:val="000000" w:themeColor="text1"/>
          <w:lang w:eastAsia="ru-RU" w:bidi="ru-RU"/>
        </w:rPr>
        <w:t>_______________</w:t>
      </w:r>
    </w:p>
    <w:p w14:paraId="6648AAAF" w14:textId="77777777" w:rsidR="006670A6" w:rsidRPr="00A63B61" w:rsidRDefault="002F62BC" w:rsidP="00492513">
      <w:pPr>
        <w:widowControl w:val="0"/>
        <w:tabs>
          <w:tab w:val="left" w:pos="5475"/>
        </w:tabs>
        <w:spacing w:after="0" w:line="240" w:lineRule="auto"/>
        <w:jc w:val="both"/>
        <w:rPr>
          <w:rFonts w:ascii="Times New Roman" w:eastAsia="Calibri" w:hAnsi="Times New Roman" w:cs="Times New Roman"/>
          <w:color w:val="000000"/>
        </w:rPr>
      </w:pPr>
      <w:r w:rsidRPr="00A63B61">
        <w:rPr>
          <w:rFonts w:ascii="Times New Roman" w:eastAsia="Calibri" w:hAnsi="Times New Roman" w:cs="Times New Roman"/>
          <w:color w:val="000000" w:themeColor="text1"/>
          <w:lang w:val="en-US"/>
        </w:rPr>
        <w:tab/>
      </w:r>
      <w:r w:rsidRPr="00A63B61">
        <w:rPr>
          <w:rFonts w:ascii="Times New Roman" w:hAnsi="Times New Roman" w:cs="Times New Roman"/>
          <w:noProof/>
          <w:lang w:eastAsia="ru-RU"/>
        </w:rPr>
        <w:drawing>
          <wp:inline distT="0" distB="0" distL="0" distR="0" wp14:anchorId="2A5096D3" wp14:editId="70B6F524">
            <wp:extent cx="6401214" cy="2319391"/>
            <wp:effectExtent l="0" t="0" r="0" b="508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5"/>
                    <pic:cNvPicPr>
                      <a:picLocks noChangeAspect="1" noChangeArrowheads="1"/>
                    </pic:cNvPicPr>
                  </pic:nvPicPr>
                  <pic:blipFill>
                    <a:blip r:embed="rId12"/>
                    <a:stretch>
                      <a:fillRect/>
                    </a:stretch>
                  </pic:blipFill>
                  <pic:spPr bwMode="auto">
                    <a:xfrm>
                      <a:off x="0" y="0"/>
                      <a:ext cx="6443825" cy="2334830"/>
                    </a:xfrm>
                    <a:prstGeom prst="rect">
                      <a:avLst/>
                    </a:prstGeom>
                  </pic:spPr>
                </pic:pic>
              </a:graphicData>
            </a:graphic>
          </wp:inline>
        </w:drawing>
      </w:r>
    </w:p>
    <w:p w14:paraId="0CC8F3B0" w14:textId="77777777" w:rsidR="006670A6" w:rsidRPr="00A63B61" w:rsidRDefault="006670A6">
      <w:pPr>
        <w:widowControl w:val="0"/>
        <w:tabs>
          <w:tab w:val="left" w:pos="5475"/>
        </w:tabs>
        <w:spacing w:after="0" w:line="240" w:lineRule="auto"/>
        <w:ind w:firstLine="567"/>
        <w:jc w:val="both"/>
        <w:rPr>
          <w:rFonts w:ascii="Times New Roman" w:eastAsia="Calibri" w:hAnsi="Times New Roman" w:cs="Times New Roman"/>
          <w:color w:val="000000"/>
        </w:rPr>
      </w:pPr>
    </w:p>
    <w:p w14:paraId="143960EF" w14:textId="77777777" w:rsidR="006670A6" w:rsidRPr="00A63B61" w:rsidRDefault="006670A6">
      <w:pPr>
        <w:widowControl w:val="0"/>
        <w:tabs>
          <w:tab w:val="left" w:pos="5475"/>
        </w:tabs>
        <w:spacing w:after="0" w:line="240" w:lineRule="auto"/>
        <w:ind w:firstLine="567"/>
        <w:jc w:val="both"/>
        <w:rPr>
          <w:rFonts w:ascii="Times New Roman" w:eastAsia="Calibri" w:hAnsi="Times New Roman" w:cs="Times New Roman"/>
          <w:color w:val="000000"/>
        </w:rPr>
      </w:pPr>
    </w:p>
    <w:p w14:paraId="78487AED" w14:textId="77777777" w:rsidR="006670A6" w:rsidRPr="00A63B61" w:rsidRDefault="006670A6">
      <w:pPr>
        <w:widowControl w:val="0"/>
        <w:tabs>
          <w:tab w:val="left" w:pos="5475"/>
        </w:tabs>
        <w:spacing w:after="0" w:line="240" w:lineRule="auto"/>
        <w:ind w:firstLine="567"/>
        <w:jc w:val="both"/>
        <w:rPr>
          <w:rFonts w:ascii="Times New Roman" w:eastAsia="Calibri" w:hAnsi="Times New Roman" w:cs="Times New Roman"/>
          <w:color w:val="000000"/>
        </w:rPr>
      </w:pPr>
    </w:p>
    <w:p w14:paraId="0FA0C897" w14:textId="77777777" w:rsidR="006670A6" w:rsidRPr="00A63B61" w:rsidRDefault="006670A6">
      <w:pPr>
        <w:widowControl w:val="0"/>
        <w:tabs>
          <w:tab w:val="left" w:pos="5475"/>
        </w:tabs>
        <w:spacing w:after="0" w:line="240" w:lineRule="auto"/>
        <w:ind w:firstLine="567"/>
        <w:jc w:val="both"/>
        <w:rPr>
          <w:rFonts w:ascii="Times New Roman" w:eastAsia="Calibri" w:hAnsi="Times New Roman" w:cs="Times New Roman"/>
          <w:color w:val="000000"/>
        </w:rPr>
      </w:pPr>
    </w:p>
    <w:p w14:paraId="263C1150" w14:textId="77777777" w:rsidR="006670A6" w:rsidRPr="00A63B61" w:rsidRDefault="006670A6">
      <w:pPr>
        <w:widowControl w:val="0"/>
        <w:tabs>
          <w:tab w:val="left" w:pos="5475"/>
        </w:tabs>
        <w:spacing w:after="0" w:line="240" w:lineRule="auto"/>
        <w:ind w:firstLine="567"/>
        <w:jc w:val="both"/>
        <w:rPr>
          <w:rFonts w:ascii="Times New Roman" w:eastAsia="Calibri" w:hAnsi="Times New Roman" w:cs="Times New Roman"/>
          <w:color w:val="000000"/>
        </w:rPr>
      </w:pPr>
    </w:p>
    <w:p w14:paraId="6970F656" w14:textId="77777777" w:rsidR="006670A6" w:rsidRPr="00A63B61" w:rsidRDefault="002F62BC" w:rsidP="00492513">
      <w:pPr>
        <w:widowControl w:val="0"/>
        <w:tabs>
          <w:tab w:val="left" w:pos="5475"/>
        </w:tabs>
        <w:spacing w:after="0" w:line="240" w:lineRule="auto"/>
        <w:jc w:val="both"/>
        <w:rPr>
          <w:rFonts w:ascii="Times New Roman" w:eastAsia="Calibri" w:hAnsi="Times New Roman" w:cs="Times New Roman"/>
          <w:color w:val="000000"/>
        </w:rPr>
      </w:pPr>
      <w:r w:rsidRPr="00A63B61">
        <w:rPr>
          <w:rFonts w:ascii="Times New Roman" w:hAnsi="Times New Roman" w:cs="Times New Roman"/>
          <w:noProof/>
          <w:lang w:eastAsia="ru-RU"/>
        </w:rPr>
        <w:drawing>
          <wp:inline distT="0" distB="0" distL="0" distR="0" wp14:anchorId="35E753C6" wp14:editId="0685A9C7">
            <wp:extent cx="6477000" cy="2057400"/>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noChangeArrowheads="1"/>
                    </pic:cNvPicPr>
                  </pic:nvPicPr>
                  <pic:blipFill>
                    <a:blip r:embed="rId13"/>
                    <a:stretch>
                      <a:fillRect/>
                    </a:stretch>
                  </pic:blipFill>
                  <pic:spPr bwMode="auto">
                    <a:xfrm>
                      <a:off x="0" y="0"/>
                      <a:ext cx="6477000" cy="2057400"/>
                    </a:xfrm>
                    <a:prstGeom prst="rect">
                      <a:avLst/>
                    </a:prstGeom>
                  </pic:spPr>
                </pic:pic>
              </a:graphicData>
            </a:graphic>
          </wp:inline>
        </w:drawing>
      </w:r>
    </w:p>
    <w:p w14:paraId="2DA73E00" w14:textId="77777777" w:rsidR="006670A6" w:rsidRPr="00A63B61" w:rsidRDefault="006670A6">
      <w:pPr>
        <w:widowControl w:val="0"/>
        <w:tabs>
          <w:tab w:val="left" w:pos="5475"/>
        </w:tabs>
        <w:spacing w:after="0" w:line="240" w:lineRule="auto"/>
        <w:ind w:firstLine="567"/>
        <w:jc w:val="both"/>
        <w:rPr>
          <w:rFonts w:ascii="Times New Roman" w:eastAsia="Calibri" w:hAnsi="Times New Roman" w:cs="Times New Roman"/>
          <w:color w:val="000000"/>
        </w:rPr>
      </w:pPr>
    </w:p>
    <w:tbl>
      <w:tblPr>
        <w:tblStyle w:val="aff0"/>
        <w:tblW w:w="1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3"/>
        <w:gridCol w:w="4983"/>
        <w:gridCol w:w="4983"/>
        <w:gridCol w:w="4940"/>
      </w:tblGrid>
      <w:tr w:rsidR="00825D6B" w14:paraId="795C7E10" w14:textId="77777777" w:rsidTr="00825D6B">
        <w:tc>
          <w:tcPr>
            <w:tcW w:w="4983" w:type="dxa"/>
          </w:tcPr>
          <w:p w14:paraId="04024A0A" w14:textId="77777777" w:rsidR="00825D6B" w:rsidRPr="000860D9" w:rsidRDefault="00825D6B" w:rsidP="00EF0C45">
            <w:pPr>
              <w:widowControl w:val="0"/>
              <w:tabs>
                <w:tab w:val="left" w:pos="567"/>
                <w:tab w:val="left" w:pos="851"/>
              </w:tabs>
              <w:suppressAutoHyphens/>
              <w:autoSpaceDE w:val="0"/>
              <w:autoSpaceDN w:val="0"/>
              <w:adjustRightInd w:val="0"/>
              <w:spacing w:after="0" w:line="240" w:lineRule="auto"/>
              <w:rPr>
                <w:rFonts w:eastAsia="Arial Unicode MS"/>
                <w:b/>
                <w:bCs/>
                <w:iCs/>
                <w:kern w:val="2"/>
                <w:sz w:val="20"/>
                <w:lang w:eastAsia="zh-CN"/>
              </w:rPr>
            </w:pPr>
            <w:r>
              <w:rPr>
                <w:rFonts w:eastAsia="Arial Unicode MS"/>
                <w:b/>
                <w:bCs/>
                <w:iCs/>
                <w:kern w:val="2"/>
                <w:sz w:val="20"/>
                <w:lang w:eastAsia="zh-CN"/>
              </w:rPr>
              <w:t>Генп</w:t>
            </w:r>
            <w:r w:rsidRPr="000860D9">
              <w:rPr>
                <w:rFonts w:eastAsia="Arial Unicode MS"/>
                <w:b/>
                <w:bCs/>
                <w:iCs/>
                <w:kern w:val="2"/>
                <w:sz w:val="20"/>
                <w:lang w:eastAsia="zh-CN"/>
              </w:rPr>
              <w:t>одрядчик:</w:t>
            </w:r>
          </w:p>
          <w:p w14:paraId="66DF1269" w14:textId="77777777" w:rsidR="00825D6B" w:rsidRPr="000860D9" w:rsidRDefault="00825D6B" w:rsidP="00EF0C45">
            <w:pPr>
              <w:suppressAutoHyphens/>
              <w:spacing w:after="0" w:line="240" w:lineRule="auto"/>
              <w:jc w:val="both"/>
              <w:rPr>
                <w:b/>
                <w:kern w:val="2"/>
                <w:sz w:val="20"/>
                <w:lang w:bidi="hi-IN"/>
              </w:rPr>
            </w:pPr>
            <w:r w:rsidRPr="000860D9">
              <w:rPr>
                <w:b/>
                <w:kern w:val="2"/>
                <w:sz w:val="20"/>
                <w:lang w:bidi="hi-IN"/>
              </w:rPr>
              <w:t>ООО «Нововятич»</w:t>
            </w:r>
          </w:p>
          <w:p w14:paraId="16D22981" w14:textId="77777777" w:rsidR="00825D6B" w:rsidRDefault="00825D6B" w:rsidP="00EF0C45">
            <w:pPr>
              <w:widowControl w:val="0"/>
              <w:tabs>
                <w:tab w:val="left" w:pos="142"/>
                <w:tab w:val="left" w:pos="851"/>
              </w:tabs>
              <w:spacing w:after="0" w:line="240" w:lineRule="auto"/>
              <w:jc w:val="both"/>
              <w:rPr>
                <w:rFonts w:eastAsia="Arial Unicode MS"/>
                <w:b/>
                <w:kern w:val="2"/>
                <w:sz w:val="20"/>
                <w:lang w:eastAsia="zh-CN"/>
              </w:rPr>
            </w:pPr>
          </w:p>
          <w:p w14:paraId="178EE7CC"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b/>
                <w:kern w:val="2"/>
                <w:sz w:val="20"/>
                <w:lang w:eastAsia="zh-CN"/>
              </w:rPr>
            </w:pPr>
            <w:r>
              <w:rPr>
                <w:rFonts w:eastAsia="Arial Unicode MS"/>
                <w:b/>
                <w:kern w:val="2"/>
                <w:sz w:val="20"/>
                <w:lang w:eastAsia="zh-CN"/>
              </w:rPr>
              <w:t>Д</w:t>
            </w:r>
            <w:r w:rsidRPr="000860D9">
              <w:rPr>
                <w:rFonts w:eastAsia="Arial Unicode MS"/>
                <w:b/>
                <w:kern w:val="2"/>
                <w:sz w:val="20"/>
                <w:lang w:eastAsia="zh-CN"/>
              </w:rPr>
              <w:t>иректор</w:t>
            </w:r>
          </w:p>
          <w:p w14:paraId="605F3DD9"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b/>
                <w:kern w:val="2"/>
                <w:sz w:val="20"/>
                <w:lang w:eastAsia="zh-CN"/>
              </w:rPr>
            </w:pPr>
          </w:p>
          <w:p w14:paraId="40D48546"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b/>
                <w:kern w:val="2"/>
                <w:sz w:val="20"/>
                <w:lang w:eastAsia="zh-CN"/>
              </w:rPr>
            </w:pPr>
            <w:r w:rsidRPr="000860D9">
              <w:rPr>
                <w:rFonts w:eastAsia="Arial Unicode MS"/>
                <w:b/>
                <w:kern w:val="2"/>
                <w:sz w:val="20"/>
                <w:lang w:eastAsia="zh-CN"/>
              </w:rPr>
              <w:t>____________________</w:t>
            </w:r>
            <w:r>
              <w:rPr>
                <w:rFonts w:eastAsia="Arial Unicode MS"/>
                <w:b/>
                <w:kern w:val="2"/>
                <w:sz w:val="20"/>
                <w:lang w:eastAsia="zh-CN"/>
              </w:rPr>
              <w:t>В.И. Кукарека</w:t>
            </w:r>
          </w:p>
          <w:p w14:paraId="3409A74C"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kern w:val="2"/>
                <w:sz w:val="20"/>
                <w:lang w:eastAsia="zh-CN"/>
              </w:rPr>
            </w:pPr>
          </w:p>
          <w:p w14:paraId="7163D26B"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kern w:val="2"/>
                <w:sz w:val="20"/>
                <w:lang w:eastAsia="zh-CN"/>
              </w:rPr>
            </w:pPr>
          </w:p>
          <w:p w14:paraId="1D8C3B79" w14:textId="77777777" w:rsidR="00825D6B" w:rsidRPr="00062C06" w:rsidRDefault="00825D6B" w:rsidP="00EF0C45">
            <w:pPr>
              <w:tabs>
                <w:tab w:val="num" w:pos="142"/>
                <w:tab w:val="left" w:pos="851"/>
              </w:tabs>
              <w:suppressAutoHyphens/>
              <w:spacing w:after="0" w:line="240" w:lineRule="auto"/>
              <w:jc w:val="both"/>
              <w:rPr>
                <w:rFonts w:eastAsia="Arial Unicode MS"/>
                <w:kern w:val="1"/>
                <w:sz w:val="20"/>
                <w:lang w:eastAsia="zh-CN"/>
              </w:rPr>
            </w:pPr>
          </w:p>
        </w:tc>
        <w:tc>
          <w:tcPr>
            <w:tcW w:w="4983" w:type="dxa"/>
          </w:tcPr>
          <w:p w14:paraId="27D25A50" w14:textId="3CF4539E" w:rsidR="00825D6B" w:rsidRDefault="004E7F98" w:rsidP="00EF0C45">
            <w:pPr>
              <w:widowControl w:val="0"/>
              <w:tabs>
                <w:tab w:val="left" w:pos="567"/>
                <w:tab w:val="left" w:pos="851"/>
              </w:tabs>
              <w:autoSpaceDE w:val="0"/>
              <w:autoSpaceDN w:val="0"/>
              <w:adjustRightInd w:val="0"/>
              <w:spacing w:after="0" w:line="240" w:lineRule="auto"/>
              <w:rPr>
                <w:rFonts w:eastAsia="Arial Unicode MS"/>
                <w:b/>
                <w:bCs/>
                <w:iCs/>
                <w:kern w:val="2"/>
                <w:sz w:val="20"/>
                <w:lang w:eastAsia="zh-CN"/>
              </w:rPr>
            </w:pPr>
            <w:r>
              <w:rPr>
                <w:rFonts w:eastAsia="Arial Unicode MS"/>
                <w:b/>
                <w:bCs/>
                <w:iCs/>
                <w:kern w:val="2"/>
                <w:sz w:val="20"/>
                <w:lang w:eastAsia="zh-CN"/>
              </w:rPr>
              <w:t>Подрядчик</w:t>
            </w:r>
            <w:r w:rsidR="00825D6B" w:rsidRPr="000860D9">
              <w:rPr>
                <w:rFonts w:eastAsia="Arial Unicode MS"/>
                <w:b/>
                <w:bCs/>
                <w:iCs/>
                <w:kern w:val="2"/>
                <w:sz w:val="20"/>
                <w:lang w:eastAsia="zh-CN"/>
              </w:rPr>
              <w:t>:</w:t>
            </w:r>
          </w:p>
          <w:p w14:paraId="6F5CCD85" w14:textId="77777777" w:rsidR="00643CC9" w:rsidRDefault="00643CC9" w:rsidP="00643CC9">
            <w:pPr>
              <w:tabs>
                <w:tab w:val="num" w:pos="142"/>
                <w:tab w:val="left" w:pos="851"/>
              </w:tabs>
              <w:spacing w:after="0" w:line="240" w:lineRule="auto"/>
              <w:jc w:val="both"/>
              <w:rPr>
                <w:rFonts w:eastAsia="Arial Unicode MS"/>
                <w:b/>
                <w:bCs/>
                <w:kern w:val="1"/>
                <w:sz w:val="20"/>
                <w:lang w:eastAsia="zh-CN"/>
              </w:rPr>
            </w:pPr>
          </w:p>
          <w:p w14:paraId="1961E046" w14:textId="77777777" w:rsidR="00A90A91" w:rsidRPr="00AC0450" w:rsidRDefault="00A90A91" w:rsidP="00643CC9">
            <w:pPr>
              <w:tabs>
                <w:tab w:val="num" w:pos="142"/>
                <w:tab w:val="left" w:pos="851"/>
              </w:tabs>
              <w:spacing w:after="0" w:line="240" w:lineRule="auto"/>
              <w:jc w:val="both"/>
              <w:rPr>
                <w:rFonts w:eastAsia="Arial Unicode MS"/>
                <w:b/>
                <w:bCs/>
                <w:kern w:val="1"/>
                <w:sz w:val="20"/>
                <w:lang w:eastAsia="zh-CN"/>
              </w:rPr>
            </w:pPr>
          </w:p>
          <w:p w14:paraId="3E147CE9" w14:textId="77777777" w:rsidR="00643CC9" w:rsidRDefault="00643CC9" w:rsidP="00643CC9">
            <w:pPr>
              <w:tabs>
                <w:tab w:val="num" w:pos="142"/>
                <w:tab w:val="left" w:pos="851"/>
              </w:tabs>
              <w:spacing w:after="0" w:line="240" w:lineRule="auto"/>
              <w:jc w:val="both"/>
              <w:rPr>
                <w:rFonts w:eastAsia="Arial Unicode MS"/>
                <w:b/>
                <w:bCs/>
                <w:kern w:val="1"/>
                <w:sz w:val="20"/>
                <w:lang w:eastAsia="zh-CN"/>
              </w:rPr>
            </w:pPr>
          </w:p>
          <w:p w14:paraId="354DD66F" w14:textId="77777777" w:rsidR="00A90A91" w:rsidRPr="00AC0450" w:rsidRDefault="00A90A91" w:rsidP="00643CC9">
            <w:pPr>
              <w:tabs>
                <w:tab w:val="num" w:pos="142"/>
                <w:tab w:val="left" w:pos="851"/>
              </w:tabs>
              <w:spacing w:after="0" w:line="240" w:lineRule="auto"/>
              <w:jc w:val="both"/>
              <w:rPr>
                <w:rFonts w:eastAsia="Arial Unicode MS"/>
                <w:b/>
                <w:bCs/>
                <w:kern w:val="1"/>
                <w:sz w:val="20"/>
                <w:lang w:eastAsia="zh-CN"/>
              </w:rPr>
            </w:pPr>
          </w:p>
          <w:p w14:paraId="4BDF823C" w14:textId="06283DEA" w:rsidR="00825D6B" w:rsidRPr="00062C06" w:rsidRDefault="00643CC9" w:rsidP="00643CC9">
            <w:pPr>
              <w:tabs>
                <w:tab w:val="num" w:pos="142"/>
                <w:tab w:val="left" w:pos="851"/>
              </w:tabs>
              <w:suppressAutoHyphens/>
              <w:spacing w:after="0" w:line="240" w:lineRule="auto"/>
              <w:jc w:val="both"/>
              <w:rPr>
                <w:rFonts w:eastAsia="Arial Unicode MS"/>
                <w:kern w:val="1"/>
                <w:sz w:val="20"/>
                <w:lang w:eastAsia="zh-CN"/>
              </w:rPr>
            </w:pPr>
            <w:r w:rsidRPr="00AC0450">
              <w:rPr>
                <w:rFonts w:eastAsia="Arial Unicode MS"/>
                <w:b/>
                <w:bCs/>
                <w:kern w:val="1"/>
                <w:sz w:val="20"/>
                <w:lang w:eastAsia="zh-CN"/>
              </w:rPr>
              <w:t>________________</w:t>
            </w:r>
          </w:p>
        </w:tc>
        <w:tc>
          <w:tcPr>
            <w:tcW w:w="4983" w:type="dxa"/>
          </w:tcPr>
          <w:p w14:paraId="58940319" w14:textId="77777777" w:rsidR="00825D6B" w:rsidRDefault="00825D6B" w:rsidP="00EB6537">
            <w:pPr>
              <w:widowControl w:val="0"/>
              <w:tabs>
                <w:tab w:val="left" w:pos="284"/>
                <w:tab w:val="left" w:pos="426"/>
              </w:tabs>
              <w:spacing w:after="0" w:line="240" w:lineRule="auto"/>
              <w:jc w:val="both"/>
              <w:rPr>
                <w:color w:val="000000"/>
              </w:rPr>
            </w:pPr>
          </w:p>
        </w:tc>
        <w:tc>
          <w:tcPr>
            <w:tcW w:w="4940" w:type="dxa"/>
          </w:tcPr>
          <w:p w14:paraId="4147C4FA" w14:textId="77777777" w:rsidR="00825D6B" w:rsidRDefault="00825D6B" w:rsidP="00EB6537">
            <w:pPr>
              <w:widowControl w:val="0"/>
              <w:tabs>
                <w:tab w:val="left" w:pos="284"/>
                <w:tab w:val="left" w:pos="426"/>
              </w:tabs>
              <w:spacing w:after="0" w:line="240" w:lineRule="auto"/>
              <w:jc w:val="both"/>
              <w:rPr>
                <w:color w:val="000000"/>
              </w:rPr>
            </w:pPr>
          </w:p>
        </w:tc>
      </w:tr>
    </w:tbl>
    <w:p w14:paraId="6C5D2472" w14:textId="77777777" w:rsidR="006670A6" w:rsidRPr="00A63B61" w:rsidRDefault="006670A6">
      <w:pPr>
        <w:widowControl w:val="0"/>
        <w:tabs>
          <w:tab w:val="left" w:pos="5475"/>
        </w:tabs>
        <w:spacing w:after="0" w:line="240" w:lineRule="auto"/>
        <w:ind w:firstLine="567"/>
        <w:jc w:val="both"/>
        <w:rPr>
          <w:rFonts w:ascii="Times New Roman" w:eastAsia="Calibri" w:hAnsi="Times New Roman" w:cs="Times New Roman"/>
          <w:color w:val="000000"/>
        </w:rPr>
      </w:pPr>
    </w:p>
    <w:p w14:paraId="4C4C1456" w14:textId="77777777" w:rsidR="006670A6" w:rsidRPr="00A63B61" w:rsidRDefault="006670A6">
      <w:pPr>
        <w:widowControl w:val="0"/>
        <w:tabs>
          <w:tab w:val="left" w:pos="5475"/>
        </w:tabs>
        <w:spacing w:after="0" w:line="240" w:lineRule="auto"/>
        <w:ind w:firstLine="567"/>
        <w:jc w:val="both"/>
        <w:rPr>
          <w:rFonts w:ascii="Times New Roman" w:eastAsia="Calibri" w:hAnsi="Times New Roman" w:cs="Times New Roman"/>
          <w:color w:val="000000"/>
        </w:rPr>
      </w:pPr>
    </w:p>
    <w:p w14:paraId="1DB508E0" w14:textId="77777777" w:rsidR="006670A6" w:rsidRPr="00A63B61" w:rsidRDefault="006670A6">
      <w:pPr>
        <w:widowControl w:val="0"/>
        <w:tabs>
          <w:tab w:val="left" w:pos="5475"/>
        </w:tabs>
        <w:spacing w:after="0" w:line="240" w:lineRule="auto"/>
        <w:ind w:firstLine="567"/>
        <w:jc w:val="both"/>
        <w:rPr>
          <w:rFonts w:ascii="Times New Roman" w:eastAsia="Calibri" w:hAnsi="Times New Roman" w:cs="Times New Roman"/>
          <w:color w:val="000000"/>
        </w:rPr>
      </w:pPr>
    </w:p>
    <w:p w14:paraId="452246DA" w14:textId="77777777" w:rsidR="006670A6" w:rsidRPr="00A63B61" w:rsidRDefault="006670A6">
      <w:pPr>
        <w:widowControl w:val="0"/>
        <w:tabs>
          <w:tab w:val="left" w:pos="5475"/>
        </w:tabs>
        <w:spacing w:after="0" w:line="240" w:lineRule="auto"/>
        <w:ind w:firstLine="567"/>
        <w:jc w:val="both"/>
        <w:rPr>
          <w:rFonts w:ascii="Times New Roman" w:eastAsia="Calibri" w:hAnsi="Times New Roman" w:cs="Times New Roman"/>
          <w:color w:val="000000"/>
        </w:rPr>
      </w:pPr>
    </w:p>
    <w:p w14:paraId="4F04EBFE" w14:textId="77777777" w:rsidR="007F4E2D" w:rsidRPr="0002118E" w:rsidRDefault="007F4E2D">
      <w:pPr>
        <w:spacing w:after="0" w:line="240" w:lineRule="auto"/>
        <w:rPr>
          <w:rFonts w:ascii="Times New Roman" w:eastAsia="Times New Roman" w:hAnsi="Times New Roman" w:cs="Times New Roman"/>
          <w:b/>
          <w:color w:val="000000" w:themeColor="text1"/>
          <w:lang w:eastAsia="ru-RU" w:bidi="ru-RU"/>
        </w:rPr>
      </w:pPr>
      <w:r w:rsidRPr="0002118E">
        <w:rPr>
          <w:rFonts w:ascii="Times New Roman" w:eastAsia="Times New Roman" w:hAnsi="Times New Roman" w:cs="Times New Roman"/>
          <w:b/>
          <w:color w:val="000000" w:themeColor="text1"/>
          <w:lang w:eastAsia="ru-RU" w:bidi="ru-RU"/>
        </w:rPr>
        <w:br w:type="page"/>
      </w:r>
    </w:p>
    <w:p w14:paraId="0ADE3E1A" w14:textId="77777777" w:rsidR="007F4E2D" w:rsidRDefault="002F62BC" w:rsidP="007F4E2D">
      <w:pPr>
        <w:widowControl w:val="0"/>
        <w:tabs>
          <w:tab w:val="left" w:pos="5475"/>
        </w:tabs>
        <w:spacing w:after="0" w:line="240" w:lineRule="auto"/>
        <w:ind w:firstLine="567"/>
        <w:jc w:val="right"/>
        <w:rPr>
          <w:rFonts w:ascii="Times New Roman" w:eastAsia="Times New Roman" w:hAnsi="Times New Roman" w:cs="Times New Roman"/>
          <w:b/>
          <w:color w:val="000000" w:themeColor="text1"/>
          <w:lang w:eastAsia="ru-RU" w:bidi="ru-RU"/>
        </w:rPr>
      </w:pPr>
      <w:r w:rsidRPr="00A63B61">
        <w:rPr>
          <w:rFonts w:ascii="Times New Roman" w:eastAsia="Times New Roman" w:hAnsi="Times New Roman" w:cs="Times New Roman"/>
          <w:b/>
          <w:color w:val="000000" w:themeColor="text1"/>
          <w:lang w:val="en-US" w:eastAsia="ru-RU" w:bidi="ru-RU"/>
        </w:rPr>
        <w:lastRenderedPageBreak/>
        <w:t>Приложение № 1</w:t>
      </w:r>
      <w:r w:rsidR="00CA7513" w:rsidRPr="00A63B61">
        <w:rPr>
          <w:rFonts w:ascii="Times New Roman" w:eastAsia="Times New Roman" w:hAnsi="Times New Roman" w:cs="Times New Roman"/>
          <w:b/>
          <w:color w:val="000000" w:themeColor="text1"/>
          <w:lang w:eastAsia="ru-RU" w:bidi="ru-RU"/>
        </w:rPr>
        <w:t>1</w:t>
      </w:r>
    </w:p>
    <w:p w14:paraId="0B012239" w14:textId="3D5056D4" w:rsidR="006670A6" w:rsidRPr="00A63B61" w:rsidRDefault="002F62BC" w:rsidP="007F4E2D">
      <w:pPr>
        <w:widowControl w:val="0"/>
        <w:tabs>
          <w:tab w:val="left" w:pos="5475"/>
        </w:tabs>
        <w:spacing w:after="0" w:line="240" w:lineRule="auto"/>
        <w:ind w:firstLine="567"/>
        <w:jc w:val="right"/>
        <w:rPr>
          <w:rFonts w:ascii="Times New Roman" w:eastAsia="Calibri" w:hAnsi="Times New Roman" w:cs="Times New Roman"/>
          <w:color w:val="000000"/>
        </w:rPr>
      </w:pPr>
      <w:r w:rsidRPr="00A63B61">
        <w:rPr>
          <w:rFonts w:ascii="Times New Roman" w:eastAsia="Times New Roman" w:hAnsi="Times New Roman" w:cs="Times New Roman"/>
          <w:b/>
          <w:color w:val="000000" w:themeColor="text1"/>
          <w:lang w:val="en-US" w:eastAsia="ru-RU" w:bidi="ru-RU"/>
        </w:rPr>
        <w:t>к Договору</w:t>
      </w:r>
      <w:r w:rsidR="00643CC9">
        <w:rPr>
          <w:rFonts w:ascii="Times New Roman" w:eastAsia="Times New Roman" w:hAnsi="Times New Roman" w:cs="Times New Roman"/>
          <w:b/>
          <w:color w:val="000000" w:themeColor="text1"/>
          <w:lang w:eastAsia="ru-RU" w:bidi="ru-RU"/>
        </w:rPr>
        <w:t xml:space="preserve"> подряда</w:t>
      </w:r>
      <w:r w:rsidR="00934917" w:rsidRPr="00A63B61">
        <w:rPr>
          <w:rFonts w:ascii="Times New Roman" w:eastAsia="Times New Roman" w:hAnsi="Times New Roman" w:cs="Times New Roman"/>
          <w:b/>
          <w:color w:val="000000" w:themeColor="text1"/>
          <w:lang w:eastAsia="ru-RU" w:bidi="ru-RU"/>
        </w:rPr>
        <w:t xml:space="preserve"> № </w:t>
      </w:r>
      <w:r w:rsidR="00EB2AAA">
        <w:rPr>
          <w:rFonts w:ascii="Times New Roman" w:eastAsia="Times New Roman" w:hAnsi="Times New Roman" w:cs="Times New Roman"/>
          <w:b/>
          <w:color w:val="000000" w:themeColor="text1"/>
          <w:lang w:eastAsia="ru-RU" w:bidi="ru-RU"/>
        </w:rPr>
        <w:t>_______________</w:t>
      </w:r>
    </w:p>
    <w:p w14:paraId="458A8FB7" w14:textId="77777777" w:rsidR="006670A6" w:rsidRPr="00A63B61" w:rsidRDefault="006670A6">
      <w:pPr>
        <w:widowControl w:val="0"/>
        <w:tabs>
          <w:tab w:val="left" w:pos="708"/>
        </w:tabs>
        <w:spacing w:after="0" w:line="240" w:lineRule="auto"/>
        <w:ind w:firstLine="567"/>
        <w:jc w:val="right"/>
        <w:rPr>
          <w:rFonts w:ascii="Times New Roman" w:eastAsia="Times New Roman" w:hAnsi="Times New Roman" w:cs="Times New Roman"/>
          <w:color w:val="000000"/>
        </w:rPr>
      </w:pPr>
    </w:p>
    <w:p w14:paraId="6FB8435B" w14:textId="77777777" w:rsidR="006670A6" w:rsidRPr="00A63B61" w:rsidRDefault="006670A6">
      <w:pPr>
        <w:widowControl w:val="0"/>
        <w:tabs>
          <w:tab w:val="left" w:pos="708"/>
        </w:tabs>
        <w:spacing w:after="0" w:line="240" w:lineRule="auto"/>
        <w:ind w:firstLine="567"/>
        <w:jc w:val="center"/>
        <w:rPr>
          <w:rFonts w:ascii="Times New Roman" w:eastAsia="Times New Roman" w:hAnsi="Times New Roman" w:cs="Times New Roman"/>
          <w:color w:val="000000"/>
        </w:rPr>
      </w:pPr>
    </w:p>
    <w:p w14:paraId="0AFCFF23" w14:textId="77777777" w:rsidR="006670A6" w:rsidRPr="00A63B61" w:rsidRDefault="002F62BC" w:rsidP="00482B68">
      <w:pPr>
        <w:widowControl w:val="0"/>
        <w:tabs>
          <w:tab w:val="left" w:pos="708"/>
        </w:tabs>
        <w:spacing w:after="0" w:line="240" w:lineRule="auto"/>
        <w:jc w:val="center"/>
        <w:rPr>
          <w:rFonts w:ascii="Times New Roman" w:eastAsia="Calibri" w:hAnsi="Times New Roman" w:cs="Times New Roman"/>
          <w:color w:val="000000"/>
        </w:rPr>
      </w:pPr>
      <w:r w:rsidRPr="00A63B61">
        <w:rPr>
          <w:rFonts w:ascii="Times New Roman" w:hAnsi="Times New Roman" w:cs="Times New Roman"/>
          <w:noProof/>
          <w:lang w:eastAsia="ru-RU"/>
        </w:rPr>
        <w:drawing>
          <wp:inline distT="0" distB="0" distL="0" distR="0" wp14:anchorId="50CED869" wp14:editId="2A5118ED">
            <wp:extent cx="6286500" cy="5495925"/>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
                    <pic:cNvPicPr>
                      <a:picLocks noChangeAspect="1" noChangeArrowheads="1"/>
                    </pic:cNvPicPr>
                  </pic:nvPicPr>
                  <pic:blipFill>
                    <a:blip r:embed="rId14"/>
                    <a:stretch>
                      <a:fillRect/>
                    </a:stretch>
                  </pic:blipFill>
                  <pic:spPr bwMode="auto">
                    <a:xfrm>
                      <a:off x="0" y="0"/>
                      <a:ext cx="6286500" cy="5495925"/>
                    </a:xfrm>
                    <a:prstGeom prst="rect">
                      <a:avLst/>
                    </a:prstGeom>
                  </pic:spPr>
                </pic:pic>
              </a:graphicData>
            </a:graphic>
          </wp:inline>
        </w:drawing>
      </w:r>
    </w:p>
    <w:p w14:paraId="26D4859B" w14:textId="77777777" w:rsidR="006670A6" w:rsidRDefault="006670A6" w:rsidP="007F4E2D">
      <w:pPr>
        <w:widowControl w:val="0"/>
        <w:tabs>
          <w:tab w:val="left" w:pos="708"/>
        </w:tabs>
        <w:spacing w:after="0" w:line="240" w:lineRule="auto"/>
        <w:ind w:firstLine="567"/>
        <w:rPr>
          <w:rFonts w:ascii="Times New Roman" w:eastAsia="Calibri" w:hAnsi="Times New Roman" w:cs="Times New Roman"/>
          <w:color w:val="000000"/>
        </w:rPr>
      </w:pPr>
    </w:p>
    <w:tbl>
      <w:tblPr>
        <w:tblStyle w:val="aff0"/>
        <w:tblW w:w="1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3"/>
        <w:gridCol w:w="4983"/>
        <w:gridCol w:w="4983"/>
        <w:gridCol w:w="4940"/>
      </w:tblGrid>
      <w:tr w:rsidR="00825D6B" w14:paraId="521E9C3F" w14:textId="77777777" w:rsidTr="00825D6B">
        <w:tc>
          <w:tcPr>
            <w:tcW w:w="4983" w:type="dxa"/>
          </w:tcPr>
          <w:p w14:paraId="4216655F" w14:textId="77777777" w:rsidR="00825D6B" w:rsidRPr="000860D9" w:rsidRDefault="00825D6B" w:rsidP="00EF0C45">
            <w:pPr>
              <w:widowControl w:val="0"/>
              <w:tabs>
                <w:tab w:val="left" w:pos="567"/>
                <w:tab w:val="left" w:pos="851"/>
              </w:tabs>
              <w:suppressAutoHyphens/>
              <w:autoSpaceDE w:val="0"/>
              <w:autoSpaceDN w:val="0"/>
              <w:adjustRightInd w:val="0"/>
              <w:spacing w:after="0" w:line="240" w:lineRule="auto"/>
              <w:rPr>
                <w:rFonts w:eastAsia="Arial Unicode MS"/>
                <w:b/>
                <w:bCs/>
                <w:iCs/>
                <w:kern w:val="2"/>
                <w:sz w:val="20"/>
                <w:lang w:eastAsia="zh-CN"/>
              </w:rPr>
            </w:pPr>
            <w:r>
              <w:rPr>
                <w:rFonts w:eastAsia="Arial Unicode MS"/>
                <w:b/>
                <w:bCs/>
                <w:iCs/>
                <w:kern w:val="2"/>
                <w:sz w:val="20"/>
                <w:lang w:eastAsia="zh-CN"/>
              </w:rPr>
              <w:t>Генп</w:t>
            </w:r>
            <w:r w:rsidRPr="000860D9">
              <w:rPr>
                <w:rFonts w:eastAsia="Arial Unicode MS"/>
                <w:b/>
                <w:bCs/>
                <w:iCs/>
                <w:kern w:val="2"/>
                <w:sz w:val="20"/>
                <w:lang w:eastAsia="zh-CN"/>
              </w:rPr>
              <w:t>одрядчик:</w:t>
            </w:r>
          </w:p>
          <w:p w14:paraId="703BD416" w14:textId="77777777" w:rsidR="00825D6B" w:rsidRPr="000860D9" w:rsidRDefault="00825D6B" w:rsidP="00EF0C45">
            <w:pPr>
              <w:suppressAutoHyphens/>
              <w:spacing w:after="0" w:line="240" w:lineRule="auto"/>
              <w:jc w:val="both"/>
              <w:rPr>
                <w:b/>
                <w:kern w:val="2"/>
                <w:sz w:val="20"/>
                <w:lang w:bidi="hi-IN"/>
              </w:rPr>
            </w:pPr>
            <w:r w:rsidRPr="000860D9">
              <w:rPr>
                <w:b/>
                <w:kern w:val="2"/>
                <w:sz w:val="20"/>
                <w:lang w:bidi="hi-IN"/>
              </w:rPr>
              <w:t>ООО «Нововятич»</w:t>
            </w:r>
          </w:p>
          <w:p w14:paraId="42444362" w14:textId="77777777" w:rsidR="00825D6B" w:rsidRDefault="00825D6B" w:rsidP="00EF0C45">
            <w:pPr>
              <w:widowControl w:val="0"/>
              <w:tabs>
                <w:tab w:val="left" w:pos="142"/>
                <w:tab w:val="left" w:pos="851"/>
              </w:tabs>
              <w:spacing w:after="0" w:line="240" w:lineRule="auto"/>
              <w:jc w:val="both"/>
              <w:rPr>
                <w:rFonts w:eastAsia="Arial Unicode MS"/>
                <w:b/>
                <w:kern w:val="2"/>
                <w:sz w:val="20"/>
                <w:lang w:eastAsia="zh-CN"/>
              </w:rPr>
            </w:pPr>
          </w:p>
          <w:p w14:paraId="4FD9D5F3"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b/>
                <w:kern w:val="2"/>
                <w:sz w:val="20"/>
                <w:lang w:eastAsia="zh-CN"/>
              </w:rPr>
            </w:pPr>
            <w:r>
              <w:rPr>
                <w:rFonts w:eastAsia="Arial Unicode MS"/>
                <w:b/>
                <w:kern w:val="2"/>
                <w:sz w:val="20"/>
                <w:lang w:eastAsia="zh-CN"/>
              </w:rPr>
              <w:t>Д</w:t>
            </w:r>
            <w:r w:rsidRPr="000860D9">
              <w:rPr>
                <w:rFonts w:eastAsia="Arial Unicode MS"/>
                <w:b/>
                <w:kern w:val="2"/>
                <w:sz w:val="20"/>
                <w:lang w:eastAsia="zh-CN"/>
              </w:rPr>
              <w:t>иректор</w:t>
            </w:r>
          </w:p>
          <w:p w14:paraId="72F1B2D3"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b/>
                <w:kern w:val="2"/>
                <w:sz w:val="20"/>
                <w:lang w:eastAsia="zh-CN"/>
              </w:rPr>
            </w:pPr>
          </w:p>
          <w:p w14:paraId="3D6649E7"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b/>
                <w:kern w:val="2"/>
                <w:sz w:val="20"/>
                <w:lang w:eastAsia="zh-CN"/>
              </w:rPr>
            </w:pPr>
            <w:r w:rsidRPr="000860D9">
              <w:rPr>
                <w:rFonts w:eastAsia="Arial Unicode MS"/>
                <w:b/>
                <w:kern w:val="2"/>
                <w:sz w:val="20"/>
                <w:lang w:eastAsia="zh-CN"/>
              </w:rPr>
              <w:t>____________________</w:t>
            </w:r>
            <w:r>
              <w:rPr>
                <w:rFonts w:eastAsia="Arial Unicode MS"/>
                <w:b/>
                <w:kern w:val="2"/>
                <w:sz w:val="20"/>
                <w:lang w:eastAsia="zh-CN"/>
              </w:rPr>
              <w:t>В.И. Кукарека</w:t>
            </w:r>
          </w:p>
          <w:p w14:paraId="182E097F"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kern w:val="2"/>
                <w:sz w:val="20"/>
                <w:lang w:eastAsia="zh-CN"/>
              </w:rPr>
            </w:pPr>
          </w:p>
          <w:p w14:paraId="392F1A2A"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kern w:val="2"/>
                <w:sz w:val="20"/>
                <w:lang w:eastAsia="zh-CN"/>
              </w:rPr>
            </w:pPr>
          </w:p>
          <w:p w14:paraId="5F0B8C9B" w14:textId="77777777" w:rsidR="00825D6B" w:rsidRPr="00062C06" w:rsidRDefault="00825D6B" w:rsidP="00EF0C45">
            <w:pPr>
              <w:tabs>
                <w:tab w:val="num" w:pos="142"/>
                <w:tab w:val="left" w:pos="851"/>
              </w:tabs>
              <w:suppressAutoHyphens/>
              <w:spacing w:after="0" w:line="240" w:lineRule="auto"/>
              <w:jc w:val="both"/>
              <w:rPr>
                <w:rFonts w:eastAsia="Arial Unicode MS"/>
                <w:kern w:val="1"/>
                <w:sz w:val="20"/>
                <w:lang w:eastAsia="zh-CN"/>
              </w:rPr>
            </w:pPr>
          </w:p>
        </w:tc>
        <w:tc>
          <w:tcPr>
            <w:tcW w:w="4983" w:type="dxa"/>
          </w:tcPr>
          <w:p w14:paraId="591DFDDC" w14:textId="0A1A3305" w:rsidR="00825D6B" w:rsidRDefault="004E7F98" w:rsidP="00EF0C45">
            <w:pPr>
              <w:widowControl w:val="0"/>
              <w:tabs>
                <w:tab w:val="left" w:pos="567"/>
                <w:tab w:val="left" w:pos="851"/>
              </w:tabs>
              <w:autoSpaceDE w:val="0"/>
              <w:autoSpaceDN w:val="0"/>
              <w:adjustRightInd w:val="0"/>
              <w:spacing w:after="0" w:line="240" w:lineRule="auto"/>
              <w:rPr>
                <w:rFonts w:eastAsia="Arial Unicode MS"/>
                <w:b/>
                <w:bCs/>
                <w:iCs/>
                <w:kern w:val="2"/>
                <w:sz w:val="20"/>
                <w:lang w:eastAsia="zh-CN"/>
              </w:rPr>
            </w:pPr>
            <w:r>
              <w:rPr>
                <w:rFonts w:eastAsia="Arial Unicode MS"/>
                <w:b/>
                <w:bCs/>
                <w:iCs/>
                <w:kern w:val="2"/>
                <w:sz w:val="20"/>
                <w:lang w:eastAsia="zh-CN"/>
              </w:rPr>
              <w:t>Подрядчик</w:t>
            </w:r>
            <w:r w:rsidR="00825D6B" w:rsidRPr="000860D9">
              <w:rPr>
                <w:rFonts w:eastAsia="Arial Unicode MS"/>
                <w:b/>
                <w:bCs/>
                <w:iCs/>
                <w:kern w:val="2"/>
                <w:sz w:val="20"/>
                <w:lang w:eastAsia="zh-CN"/>
              </w:rPr>
              <w:t>:</w:t>
            </w:r>
          </w:p>
          <w:p w14:paraId="6C3CC16F" w14:textId="77777777" w:rsidR="00A90A91" w:rsidRDefault="00A90A91" w:rsidP="00EF0C45">
            <w:pPr>
              <w:widowControl w:val="0"/>
              <w:tabs>
                <w:tab w:val="left" w:pos="567"/>
                <w:tab w:val="left" w:pos="851"/>
              </w:tabs>
              <w:autoSpaceDE w:val="0"/>
              <w:autoSpaceDN w:val="0"/>
              <w:adjustRightInd w:val="0"/>
              <w:spacing w:after="0" w:line="240" w:lineRule="auto"/>
              <w:rPr>
                <w:rFonts w:eastAsia="Arial Unicode MS"/>
                <w:b/>
                <w:bCs/>
                <w:iCs/>
                <w:kern w:val="2"/>
                <w:sz w:val="20"/>
                <w:lang w:eastAsia="zh-CN"/>
              </w:rPr>
            </w:pPr>
          </w:p>
          <w:p w14:paraId="2EE53E04" w14:textId="77777777" w:rsidR="00A90A91" w:rsidRDefault="00A90A91" w:rsidP="00EF0C45">
            <w:pPr>
              <w:widowControl w:val="0"/>
              <w:tabs>
                <w:tab w:val="left" w:pos="567"/>
                <w:tab w:val="left" w:pos="851"/>
              </w:tabs>
              <w:autoSpaceDE w:val="0"/>
              <w:autoSpaceDN w:val="0"/>
              <w:adjustRightInd w:val="0"/>
              <w:spacing w:after="0" w:line="240" w:lineRule="auto"/>
              <w:rPr>
                <w:rFonts w:eastAsia="Arial Unicode MS"/>
                <w:b/>
                <w:bCs/>
                <w:iCs/>
                <w:kern w:val="2"/>
                <w:sz w:val="20"/>
                <w:lang w:eastAsia="zh-CN"/>
              </w:rPr>
            </w:pPr>
          </w:p>
          <w:p w14:paraId="40BF44B2" w14:textId="77777777" w:rsidR="00A90A91" w:rsidRDefault="00A90A91" w:rsidP="00EF0C45">
            <w:pPr>
              <w:widowControl w:val="0"/>
              <w:tabs>
                <w:tab w:val="left" w:pos="567"/>
                <w:tab w:val="left" w:pos="851"/>
              </w:tabs>
              <w:autoSpaceDE w:val="0"/>
              <w:autoSpaceDN w:val="0"/>
              <w:adjustRightInd w:val="0"/>
              <w:spacing w:after="0" w:line="240" w:lineRule="auto"/>
              <w:rPr>
                <w:rFonts w:eastAsia="Arial Unicode MS"/>
                <w:b/>
                <w:bCs/>
                <w:iCs/>
                <w:kern w:val="2"/>
                <w:sz w:val="20"/>
                <w:lang w:eastAsia="zh-CN"/>
              </w:rPr>
            </w:pPr>
          </w:p>
          <w:p w14:paraId="1BA3D0DA" w14:textId="77777777" w:rsidR="00A90A91" w:rsidRDefault="00A90A91" w:rsidP="00EF0C45">
            <w:pPr>
              <w:widowControl w:val="0"/>
              <w:tabs>
                <w:tab w:val="left" w:pos="567"/>
                <w:tab w:val="left" w:pos="851"/>
              </w:tabs>
              <w:autoSpaceDE w:val="0"/>
              <w:autoSpaceDN w:val="0"/>
              <w:adjustRightInd w:val="0"/>
              <w:spacing w:after="0" w:line="240" w:lineRule="auto"/>
              <w:rPr>
                <w:rFonts w:eastAsia="Arial Unicode MS"/>
                <w:b/>
                <w:bCs/>
                <w:iCs/>
                <w:kern w:val="2"/>
                <w:sz w:val="20"/>
                <w:lang w:eastAsia="zh-CN"/>
              </w:rPr>
            </w:pPr>
          </w:p>
          <w:p w14:paraId="6EA0BBCF" w14:textId="1F71E863" w:rsidR="00825D6B" w:rsidRPr="00062C06" w:rsidRDefault="00643CC9" w:rsidP="00643CC9">
            <w:pPr>
              <w:tabs>
                <w:tab w:val="num" w:pos="142"/>
                <w:tab w:val="left" w:pos="851"/>
              </w:tabs>
              <w:suppressAutoHyphens/>
              <w:spacing w:after="0" w:line="240" w:lineRule="auto"/>
              <w:jc w:val="both"/>
              <w:rPr>
                <w:rFonts w:eastAsia="Arial Unicode MS"/>
                <w:kern w:val="1"/>
                <w:sz w:val="20"/>
                <w:lang w:eastAsia="zh-CN"/>
              </w:rPr>
            </w:pPr>
            <w:r w:rsidRPr="00AC0450">
              <w:rPr>
                <w:rFonts w:eastAsia="Arial Unicode MS"/>
                <w:b/>
                <w:bCs/>
                <w:kern w:val="1"/>
                <w:sz w:val="20"/>
                <w:lang w:eastAsia="zh-CN"/>
              </w:rPr>
              <w:t>________________</w:t>
            </w:r>
          </w:p>
        </w:tc>
        <w:tc>
          <w:tcPr>
            <w:tcW w:w="4983" w:type="dxa"/>
          </w:tcPr>
          <w:p w14:paraId="2751DAB4" w14:textId="77777777" w:rsidR="00825D6B" w:rsidRDefault="00825D6B" w:rsidP="00EB6537">
            <w:pPr>
              <w:widowControl w:val="0"/>
              <w:tabs>
                <w:tab w:val="left" w:pos="284"/>
                <w:tab w:val="left" w:pos="426"/>
              </w:tabs>
              <w:spacing w:after="0" w:line="240" w:lineRule="auto"/>
              <w:jc w:val="both"/>
              <w:rPr>
                <w:color w:val="000000"/>
              </w:rPr>
            </w:pPr>
          </w:p>
        </w:tc>
        <w:tc>
          <w:tcPr>
            <w:tcW w:w="4940" w:type="dxa"/>
          </w:tcPr>
          <w:p w14:paraId="0A3FF174" w14:textId="77777777" w:rsidR="00825D6B" w:rsidRDefault="00825D6B" w:rsidP="00EB6537">
            <w:pPr>
              <w:widowControl w:val="0"/>
              <w:tabs>
                <w:tab w:val="left" w:pos="284"/>
                <w:tab w:val="left" w:pos="426"/>
              </w:tabs>
              <w:spacing w:after="0" w:line="240" w:lineRule="auto"/>
              <w:jc w:val="both"/>
              <w:rPr>
                <w:color w:val="000000"/>
              </w:rPr>
            </w:pPr>
          </w:p>
        </w:tc>
      </w:tr>
    </w:tbl>
    <w:p w14:paraId="7B5D040F" w14:textId="77777777" w:rsidR="007F4E2D" w:rsidRPr="00A63B61" w:rsidRDefault="007F4E2D" w:rsidP="007F4E2D">
      <w:pPr>
        <w:widowControl w:val="0"/>
        <w:tabs>
          <w:tab w:val="left" w:pos="708"/>
        </w:tabs>
        <w:spacing w:after="0" w:line="240" w:lineRule="auto"/>
        <w:ind w:firstLine="567"/>
        <w:rPr>
          <w:rFonts w:ascii="Times New Roman" w:eastAsia="Calibri" w:hAnsi="Times New Roman" w:cs="Times New Roman"/>
          <w:color w:val="000000"/>
        </w:rPr>
      </w:pPr>
    </w:p>
    <w:p w14:paraId="3A71B839" w14:textId="77777777" w:rsidR="006670A6" w:rsidRPr="00A63B61" w:rsidRDefault="006670A6">
      <w:pPr>
        <w:widowControl w:val="0"/>
        <w:tabs>
          <w:tab w:val="left" w:pos="708"/>
        </w:tabs>
        <w:spacing w:after="0" w:line="240" w:lineRule="auto"/>
        <w:ind w:firstLine="567"/>
        <w:jc w:val="center"/>
        <w:rPr>
          <w:rFonts w:ascii="Times New Roman" w:eastAsia="Calibri" w:hAnsi="Times New Roman" w:cs="Times New Roman"/>
          <w:color w:val="000000"/>
        </w:rPr>
      </w:pPr>
    </w:p>
    <w:p w14:paraId="37B53774" w14:textId="77777777" w:rsidR="006670A6" w:rsidRPr="00A63B61" w:rsidRDefault="006670A6">
      <w:pPr>
        <w:rPr>
          <w:rFonts w:ascii="Times New Roman" w:hAnsi="Times New Roman" w:cs="Times New Roman"/>
        </w:rPr>
        <w:sectPr w:rsidR="006670A6" w:rsidRPr="00A63B61">
          <w:pgSz w:w="11906" w:h="16838"/>
          <w:pgMar w:top="567" w:right="567" w:bottom="766" w:left="1134" w:header="0" w:footer="0" w:gutter="0"/>
          <w:cols w:space="720"/>
          <w:formProt w:val="0"/>
          <w:docGrid w:linePitch="360" w:charSpace="4096"/>
        </w:sectPr>
      </w:pPr>
    </w:p>
    <w:p w14:paraId="3E1D2153" w14:textId="77777777" w:rsidR="007F4E2D" w:rsidRDefault="00D33862">
      <w:pPr>
        <w:widowControl w:val="0"/>
        <w:tabs>
          <w:tab w:val="left" w:pos="708"/>
        </w:tabs>
        <w:spacing w:after="0" w:line="240" w:lineRule="auto"/>
        <w:ind w:firstLine="567"/>
        <w:jc w:val="right"/>
        <w:rPr>
          <w:rFonts w:ascii="Times New Roman" w:eastAsia="Times New Roman" w:hAnsi="Times New Roman" w:cs="Times New Roman"/>
          <w:b/>
          <w:color w:val="000000" w:themeColor="text1"/>
          <w:lang w:eastAsia="ru-RU" w:bidi="ru-RU"/>
        </w:rPr>
      </w:pPr>
      <w:r w:rsidRPr="00A63B61">
        <w:rPr>
          <w:rFonts w:ascii="Times New Roman" w:eastAsia="Times New Roman" w:hAnsi="Times New Roman" w:cs="Times New Roman"/>
          <w:b/>
          <w:color w:val="000000" w:themeColor="text1"/>
          <w:lang w:eastAsia="ru-RU" w:bidi="ru-RU"/>
        </w:rPr>
        <w:lastRenderedPageBreak/>
        <w:t>Приложение № 12</w:t>
      </w:r>
    </w:p>
    <w:p w14:paraId="7E94523A" w14:textId="60F0234D" w:rsidR="006670A6" w:rsidRDefault="00934917">
      <w:pPr>
        <w:widowControl w:val="0"/>
        <w:tabs>
          <w:tab w:val="left" w:pos="708"/>
        </w:tabs>
        <w:spacing w:after="0" w:line="240" w:lineRule="auto"/>
        <w:ind w:firstLine="567"/>
        <w:jc w:val="right"/>
        <w:rPr>
          <w:rFonts w:ascii="Times New Roman" w:eastAsia="Times New Roman" w:hAnsi="Times New Roman" w:cs="Times New Roman"/>
          <w:b/>
          <w:color w:val="000000" w:themeColor="text1"/>
          <w:lang w:eastAsia="ru-RU" w:bidi="ru-RU"/>
        </w:rPr>
      </w:pPr>
      <w:r w:rsidRPr="00A63B61">
        <w:rPr>
          <w:rFonts w:ascii="Times New Roman" w:eastAsia="Times New Roman" w:hAnsi="Times New Roman" w:cs="Times New Roman"/>
          <w:b/>
          <w:color w:val="000000" w:themeColor="text1"/>
          <w:lang w:eastAsia="ru-RU" w:bidi="ru-RU"/>
        </w:rPr>
        <w:t xml:space="preserve">к Договору </w:t>
      </w:r>
      <w:r w:rsidR="00643CC9">
        <w:rPr>
          <w:rFonts w:ascii="Times New Roman" w:eastAsia="Times New Roman" w:hAnsi="Times New Roman" w:cs="Times New Roman"/>
          <w:b/>
          <w:color w:val="000000" w:themeColor="text1"/>
          <w:lang w:eastAsia="ru-RU" w:bidi="ru-RU"/>
        </w:rPr>
        <w:t xml:space="preserve">подряда </w:t>
      </w:r>
      <w:r w:rsidRPr="00A63B61">
        <w:rPr>
          <w:rFonts w:ascii="Times New Roman" w:eastAsia="Times New Roman" w:hAnsi="Times New Roman" w:cs="Times New Roman"/>
          <w:b/>
          <w:color w:val="000000" w:themeColor="text1"/>
          <w:lang w:eastAsia="ru-RU" w:bidi="ru-RU"/>
        </w:rPr>
        <w:t xml:space="preserve">№ </w:t>
      </w:r>
      <w:r w:rsidR="00EB2AAA">
        <w:rPr>
          <w:rFonts w:ascii="Times New Roman" w:eastAsia="Times New Roman" w:hAnsi="Times New Roman" w:cs="Times New Roman"/>
          <w:b/>
          <w:color w:val="000000" w:themeColor="text1"/>
          <w:lang w:eastAsia="ru-RU" w:bidi="ru-RU"/>
        </w:rPr>
        <w:t>_____________</w:t>
      </w:r>
    </w:p>
    <w:p w14:paraId="1B237C8D" w14:textId="77777777" w:rsidR="007F4E2D" w:rsidRPr="00A63B61" w:rsidRDefault="007F4E2D">
      <w:pPr>
        <w:widowControl w:val="0"/>
        <w:tabs>
          <w:tab w:val="left" w:pos="708"/>
        </w:tabs>
        <w:spacing w:after="0" w:line="240" w:lineRule="auto"/>
        <w:ind w:firstLine="567"/>
        <w:jc w:val="right"/>
        <w:rPr>
          <w:rFonts w:ascii="Times New Roman" w:eastAsia="Calibri" w:hAnsi="Times New Roman" w:cs="Times New Roman"/>
          <w:color w:val="000000"/>
        </w:rPr>
      </w:pPr>
    </w:p>
    <w:p w14:paraId="3B6DDBE7" w14:textId="77777777" w:rsidR="006670A6" w:rsidRPr="00A63B61" w:rsidRDefault="002F62BC">
      <w:pPr>
        <w:widowControl w:val="0"/>
        <w:tabs>
          <w:tab w:val="left" w:pos="708"/>
        </w:tabs>
        <w:spacing w:after="0" w:line="240" w:lineRule="auto"/>
        <w:ind w:firstLine="567"/>
        <w:jc w:val="center"/>
        <w:rPr>
          <w:rFonts w:ascii="Times New Roman" w:eastAsia="Times New Roman" w:hAnsi="Times New Roman" w:cs="Times New Roman"/>
          <w:color w:val="000000"/>
        </w:rPr>
      </w:pPr>
      <w:r w:rsidRPr="00A63B61">
        <w:rPr>
          <w:rFonts w:ascii="Times New Roman" w:eastAsia="Times New Roman" w:hAnsi="Times New Roman" w:cs="Times New Roman"/>
          <w:b/>
          <w:color w:val="000000" w:themeColor="text1"/>
          <w:lang w:eastAsia="ru-RU" w:bidi="ru-RU"/>
        </w:rPr>
        <w:t>Справка о стоимости оказанных услуг (работ)</w:t>
      </w:r>
    </w:p>
    <w:p w14:paraId="009A0CFB" w14:textId="77777777" w:rsidR="006670A6" w:rsidRPr="00A63B61" w:rsidRDefault="002F62BC">
      <w:pPr>
        <w:widowControl w:val="0"/>
        <w:tabs>
          <w:tab w:val="left" w:pos="708"/>
        </w:tabs>
        <w:spacing w:after="0" w:line="240" w:lineRule="auto"/>
        <w:ind w:firstLine="567"/>
        <w:jc w:val="both"/>
        <w:rPr>
          <w:rFonts w:ascii="Times New Roman" w:eastAsia="Calibri" w:hAnsi="Times New Roman" w:cs="Times New Roman"/>
          <w:color w:val="000000"/>
        </w:rPr>
      </w:pPr>
      <w:r w:rsidRPr="00A63B61">
        <w:rPr>
          <w:rFonts w:ascii="Times New Roman" w:eastAsia="Times New Roman" w:hAnsi="Times New Roman" w:cs="Times New Roman"/>
          <w:color w:val="000000" w:themeColor="text1"/>
          <w:lang w:eastAsia="ru-RU" w:bidi="ru-RU"/>
        </w:rPr>
        <w:t xml:space="preserve"> </w:t>
      </w:r>
      <w:r w:rsidRPr="00A63B61">
        <w:rPr>
          <w:rFonts w:ascii="Times New Roman" w:hAnsi="Times New Roman" w:cs="Times New Roman"/>
          <w:noProof/>
          <w:lang w:eastAsia="ru-RU"/>
        </w:rPr>
        <w:drawing>
          <wp:inline distT="0" distB="0" distL="0" distR="0" wp14:anchorId="0435FB57" wp14:editId="25F7F7C6">
            <wp:extent cx="6467475" cy="6391275"/>
            <wp:effectExtent l="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2"/>
                    <pic:cNvPicPr>
                      <a:picLocks noChangeAspect="1" noChangeArrowheads="1"/>
                    </pic:cNvPicPr>
                  </pic:nvPicPr>
                  <pic:blipFill>
                    <a:blip r:embed="rId15"/>
                    <a:stretch>
                      <a:fillRect/>
                    </a:stretch>
                  </pic:blipFill>
                  <pic:spPr bwMode="auto">
                    <a:xfrm>
                      <a:off x="0" y="0"/>
                      <a:ext cx="6467475" cy="6391275"/>
                    </a:xfrm>
                    <a:prstGeom prst="rect">
                      <a:avLst/>
                    </a:prstGeom>
                  </pic:spPr>
                </pic:pic>
              </a:graphicData>
            </a:graphic>
          </wp:inline>
        </w:drawing>
      </w:r>
    </w:p>
    <w:p w14:paraId="30F0A76A" w14:textId="77777777" w:rsidR="006670A6" w:rsidRDefault="006670A6">
      <w:pPr>
        <w:rPr>
          <w:rFonts w:ascii="Times New Roman" w:hAnsi="Times New Roman" w:cs="Times New Roman"/>
        </w:rPr>
      </w:pPr>
    </w:p>
    <w:tbl>
      <w:tblPr>
        <w:tblStyle w:val="aff0"/>
        <w:tblW w:w="1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3"/>
        <w:gridCol w:w="4983"/>
        <w:gridCol w:w="4983"/>
        <w:gridCol w:w="4940"/>
      </w:tblGrid>
      <w:tr w:rsidR="00825D6B" w14:paraId="64C72AAF" w14:textId="77777777" w:rsidTr="00825D6B">
        <w:tc>
          <w:tcPr>
            <w:tcW w:w="4983" w:type="dxa"/>
          </w:tcPr>
          <w:p w14:paraId="1B536A1F" w14:textId="77777777" w:rsidR="00825D6B" w:rsidRPr="000860D9" w:rsidRDefault="00825D6B" w:rsidP="00EF0C45">
            <w:pPr>
              <w:widowControl w:val="0"/>
              <w:tabs>
                <w:tab w:val="left" w:pos="567"/>
                <w:tab w:val="left" w:pos="851"/>
              </w:tabs>
              <w:suppressAutoHyphens/>
              <w:autoSpaceDE w:val="0"/>
              <w:autoSpaceDN w:val="0"/>
              <w:adjustRightInd w:val="0"/>
              <w:spacing w:after="0" w:line="240" w:lineRule="auto"/>
              <w:rPr>
                <w:rFonts w:eastAsia="Arial Unicode MS"/>
                <w:b/>
                <w:bCs/>
                <w:iCs/>
                <w:kern w:val="2"/>
                <w:sz w:val="20"/>
                <w:lang w:eastAsia="zh-CN"/>
              </w:rPr>
            </w:pPr>
            <w:r>
              <w:rPr>
                <w:rFonts w:eastAsia="Arial Unicode MS"/>
                <w:b/>
                <w:bCs/>
                <w:iCs/>
                <w:kern w:val="2"/>
                <w:sz w:val="20"/>
                <w:lang w:eastAsia="zh-CN"/>
              </w:rPr>
              <w:t>Генп</w:t>
            </w:r>
            <w:r w:rsidRPr="000860D9">
              <w:rPr>
                <w:rFonts w:eastAsia="Arial Unicode MS"/>
                <w:b/>
                <w:bCs/>
                <w:iCs/>
                <w:kern w:val="2"/>
                <w:sz w:val="20"/>
                <w:lang w:eastAsia="zh-CN"/>
              </w:rPr>
              <w:t>одрядчик:</w:t>
            </w:r>
          </w:p>
          <w:p w14:paraId="6A1AF9B8" w14:textId="77777777" w:rsidR="00825D6B" w:rsidRPr="000860D9" w:rsidRDefault="00825D6B" w:rsidP="00EF0C45">
            <w:pPr>
              <w:suppressAutoHyphens/>
              <w:spacing w:after="0" w:line="240" w:lineRule="auto"/>
              <w:jc w:val="both"/>
              <w:rPr>
                <w:b/>
                <w:kern w:val="2"/>
                <w:sz w:val="20"/>
                <w:lang w:bidi="hi-IN"/>
              </w:rPr>
            </w:pPr>
            <w:r w:rsidRPr="000860D9">
              <w:rPr>
                <w:b/>
                <w:kern w:val="2"/>
                <w:sz w:val="20"/>
                <w:lang w:bidi="hi-IN"/>
              </w:rPr>
              <w:t>ООО «Нововятич»</w:t>
            </w:r>
          </w:p>
          <w:p w14:paraId="27EAF0DC" w14:textId="77777777" w:rsidR="00825D6B" w:rsidRDefault="00825D6B" w:rsidP="00EF0C45">
            <w:pPr>
              <w:widowControl w:val="0"/>
              <w:tabs>
                <w:tab w:val="left" w:pos="142"/>
                <w:tab w:val="left" w:pos="851"/>
              </w:tabs>
              <w:spacing w:after="0" w:line="240" w:lineRule="auto"/>
              <w:jc w:val="both"/>
              <w:rPr>
                <w:rFonts w:eastAsia="Arial Unicode MS"/>
                <w:b/>
                <w:kern w:val="2"/>
                <w:sz w:val="20"/>
                <w:lang w:eastAsia="zh-CN"/>
              </w:rPr>
            </w:pPr>
          </w:p>
          <w:p w14:paraId="7B26DE04"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b/>
                <w:kern w:val="2"/>
                <w:sz w:val="20"/>
                <w:lang w:eastAsia="zh-CN"/>
              </w:rPr>
            </w:pPr>
            <w:r>
              <w:rPr>
                <w:rFonts w:eastAsia="Arial Unicode MS"/>
                <w:b/>
                <w:kern w:val="2"/>
                <w:sz w:val="20"/>
                <w:lang w:eastAsia="zh-CN"/>
              </w:rPr>
              <w:t>Д</w:t>
            </w:r>
            <w:r w:rsidRPr="000860D9">
              <w:rPr>
                <w:rFonts w:eastAsia="Arial Unicode MS"/>
                <w:b/>
                <w:kern w:val="2"/>
                <w:sz w:val="20"/>
                <w:lang w:eastAsia="zh-CN"/>
              </w:rPr>
              <w:t>иректор</w:t>
            </w:r>
          </w:p>
          <w:p w14:paraId="1D204534"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b/>
                <w:kern w:val="2"/>
                <w:sz w:val="20"/>
                <w:lang w:eastAsia="zh-CN"/>
              </w:rPr>
            </w:pPr>
          </w:p>
          <w:p w14:paraId="7A0B9834"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b/>
                <w:kern w:val="2"/>
                <w:sz w:val="20"/>
                <w:lang w:eastAsia="zh-CN"/>
              </w:rPr>
            </w:pPr>
            <w:r w:rsidRPr="000860D9">
              <w:rPr>
                <w:rFonts w:eastAsia="Arial Unicode MS"/>
                <w:b/>
                <w:kern w:val="2"/>
                <w:sz w:val="20"/>
                <w:lang w:eastAsia="zh-CN"/>
              </w:rPr>
              <w:t>____________________</w:t>
            </w:r>
            <w:r>
              <w:rPr>
                <w:rFonts w:eastAsia="Arial Unicode MS"/>
                <w:b/>
                <w:kern w:val="2"/>
                <w:sz w:val="20"/>
                <w:lang w:eastAsia="zh-CN"/>
              </w:rPr>
              <w:t>В.И. Кукарека</w:t>
            </w:r>
          </w:p>
          <w:p w14:paraId="29DB0B90"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kern w:val="2"/>
                <w:sz w:val="20"/>
                <w:lang w:eastAsia="zh-CN"/>
              </w:rPr>
            </w:pPr>
          </w:p>
          <w:p w14:paraId="535752C7"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kern w:val="2"/>
                <w:sz w:val="20"/>
                <w:lang w:eastAsia="zh-CN"/>
              </w:rPr>
            </w:pPr>
          </w:p>
          <w:p w14:paraId="580F705D" w14:textId="77777777" w:rsidR="00825D6B" w:rsidRPr="00062C06" w:rsidRDefault="00825D6B" w:rsidP="00EF0C45">
            <w:pPr>
              <w:tabs>
                <w:tab w:val="num" w:pos="142"/>
                <w:tab w:val="left" w:pos="851"/>
              </w:tabs>
              <w:suppressAutoHyphens/>
              <w:spacing w:after="0" w:line="240" w:lineRule="auto"/>
              <w:jc w:val="both"/>
              <w:rPr>
                <w:rFonts w:eastAsia="Arial Unicode MS"/>
                <w:kern w:val="1"/>
                <w:sz w:val="20"/>
                <w:lang w:eastAsia="zh-CN"/>
              </w:rPr>
            </w:pPr>
          </w:p>
        </w:tc>
        <w:tc>
          <w:tcPr>
            <w:tcW w:w="4983" w:type="dxa"/>
          </w:tcPr>
          <w:p w14:paraId="635671FB" w14:textId="445C5D5A" w:rsidR="00825D6B" w:rsidRDefault="004E7F98" w:rsidP="00EF0C45">
            <w:pPr>
              <w:widowControl w:val="0"/>
              <w:tabs>
                <w:tab w:val="left" w:pos="567"/>
                <w:tab w:val="left" w:pos="851"/>
              </w:tabs>
              <w:autoSpaceDE w:val="0"/>
              <w:autoSpaceDN w:val="0"/>
              <w:adjustRightInd w:val="0"/>
              <w:spacing w:after="0" w:line="240" w:lineRule="auto"/>
              <w:rPr>
                <w:rFonts w:eastAsia="Arial Unicode MS"/>
                <w:b/>
                <w:bCs/>
                <w:iCs/>
                <w:kern w:val="2"/>
                <w:sz w:val="20"/>
                <w:lang w:eastAsia="zh-CN"/>
              </w:rPr>
            </w:pPr>
            <w:r>
              <w:rPr>
                <w:rFonts w:eastAsia="Arial Unicode MS"/>
                <w:b/>
                <w:bCs/>
                <w:iCs/>
                <w:kern w:val="2"/>
                <w:sz w:val="20"/>
                <w:lang w:eastAsia="zh-CN"/>
              </w:rPr>
              <w:t>Подрядчик</w:t>
            </w:r>
            <w:r w:rsidR="00825D6B" w:rsidRPr="000860D9">
              <w:rPr>
                <w:rFonts w:eastAsia="Arial Unicode MS"/>
                <w:b/>
                <w:bCs/>
                <w:iCs/>
                <w:kern w:val="2"/>
                <w:sz w:val="20"/>
                <w:lang w:eastAsia="zh-CN"/>
              </w:rPr>
              <w:t>:</w:t>
            </w:r>
          </w:p>
          <w:p w14:paraId="2179B786" w14:textId="77777777" w:rsidR="00643CC9" w:rsidRDefault="00643CC9" w:rsidP="00643CC9">
            <w:pPr>
              <w:tabs>
                <w:tab w:val="num" w:pos="142"/>
                <w:tab w:val="left" w:pos="851"/>
              </w:tabs>
              <w:spacing w:after="0" w:line="240" w:lineRule="auto"/>
              <w:jc w:val="both"/>
              <w:rPr>
                <w:rFonts w:eastAsia="Arial Unicode MS"/>
                <w:b/>
                <w:bCs/>
                <w:kern w:val="1"/>
                <w:sz w:val="20"/>
                <w:lang w:eastAsia="zh-CN"/>
              </w:rPr>
            </w:pPr>
          </w:p>
          <w:p w14:paraId="1C3ACFA5" w14:textId="77777777" w:rsidR="00A90A91" w:rsidRDefault="00A90A91" w:rsidP="00643CC9">
            <w:pPr>
              <w:tabs>
                <w:tab w:val="num" w:pos="142"/>
                <w:tab w:val="left" w:pos="851"/>
              </w:tabs>
              <w:spacing w:after="0" w:line="240" w:lineRule="auto"/>
              <w:jc w:val="both"/>
              <w:rPr>
                <w:rFonts w:eastAsia="Arial Unicode MS"/>
                <w:b/>
                <w:bCs/>
                <w:kern w:val="1"/>
                <w:sz w:val="20"/>
                <w:lang w:eastAsia="zh-CN"/>
              </w:rPr>
            </w:pPr>
          </w:p>
          <w:p w14:paraId="0F6C71CF" w14:textId="77777777" w:rsidR="00A90A91" w:rsidRDefault="00A90A91" w:rsidP="00643CC9">
            <w:pPr>
              <w:tabs>
                <w:tab w:val="num" w:pos="142"/>
                <w:tab w:val="left" w:pos="851"/>
              </w:tabs>
              <w:spacing w:after="0" w:line="240" w:lineRule="auto"/>
              <w:jc w:val="both"/>
              <w:rPr>
                <w:rFonts w:eastAsia="Arial Unicode MS"/>
                <w:b/>
                <w:bCs/>
                <w:kern w:val="1"/>
                <w:sz w:val="20"/>
                <w:lang w:eastAsia="zh-CN"/>
              </w:rPr>
            </w:pPr>
          </w:p>
          <w:p w14:paraId="72C7A58F" w14:textId="77777777" w:rsidR="00A90A91" w:rsidRPr="00AC0450" w:rsidRDefault="00A90A91" w:rsidP="00643CC9">
            <w:pPr>
              <w:tabs>
                <w:tab w:val="num" w:pos="142"/>
                <w:tab w:val="left" w:pos="851"/>
              </w:tabs>
              <w:spacing w:after="0" w:line="240" w:lineRule="auto"/>
              <w:jc w:val="both"/>
              <w:rPr>
                <w:rFonts w:eastAsia="Arial Unicode MS"/>
                <w:b/>
                <w:bCs/>
                <w:kern w:val="1"/>
                <w:sz w:val="20"/>
                <w:lang w:eastAsia="zh-CN"/>
              </w:rPr>
            </w:pPr>
          </w:p>
          <w:p w14:paraId="065F8DFE" w14:textId="768FF5B6" w:rsidR="00825D6B" w:rsidRPr="00062C06" w:rsidRDefault="00643CC9" w:rsidP="00643CC9">
            <w:pPr>
              <w:tabs>
                <w:tab w:val="num" w:pos="142"/>
                <w:tab w:val="left" w:pos="851"/>
              </w:tabs>
              <w:suppressAutoHyphens/>
              <w:spacing w:after="0" w:line="240" w:lineRule="auto"/>
              <w:jc w:val="both"/>
              <w:rPr>
                <w:rFonts w:eastAsia="Arial Unicode MS"/>
                <w:kern w:val="1"/>
                <w:sz w:val="20"/>
                <w:lang w:eastAsia="zh-CN"/>
              </w:rPr>
            </w:pPr>
            <w:r w:rsidRPr="00AC0450">
              <w:rPr>
                <w:rFonts w:eastAsia="Arial Unicode MS"/>
                <w:b/>
                <w:bCs/>
                <w:kern w:val="1"/>
                <w:sz w:val="20"/>
                <w:lang w:eastAsia="zh-CN"/>
              </w:rPr>
              <w:t>________________</w:t>
            </w:r>
          </w:p>
        </w:tc>
        <w:tc>
          <w:tcPr>
            <w:tcW w:w="4983" w:type="dxa"/>
          </w:tcPr>
          <w:p w14:paraId="1AD6FAA7" w14:textId="77777777" w:rsidR="00825D6B" w:rsidRDefault="00825D6B" w:rsidP="00EB6537">
            <w:pPr>
              <w:widowControl w:val="0"/>
              <w:tabs>
                <w:tab w:val="left" w:pos="284"/>
                <w:tab w:val="left" w:pos="426"/>
              </w:tabs>
              <w:spacing w:after="0" w:line="240" w:lineRule="auto"/>
              <w:jc w:val="both"/>
              <w:rPr>
                <w:color w:val="000000"/>
              </w:rPr>
            </w:pPr>
          </w:p>
        </w:tc>
        <w:tc>
          <w:tcPr>
            <w:tcW w:w="4940" w:type="dxa"/>
          </w:tcPr>
          <w:p w14:paraId="445AA70B" w14:textId="77777777" w:rsidR="00825D6B" w:rsidRDefault="00825D6B" w:rsidP="00EB6537">
            <w:pPr>
              <w:widowControl w:val="0"/>
              <w:tabs>
                <w:tab w:val="left" w:pos="284"/>
                <w:tab w:val="left" w:pos="426"/>
              </w:tabs>
              <w:spacing w:after="0" w:line="240" w:lineRule="auto"/>
              <w:jc w:val="both"/>
              <w:rPr>
                <w:color w:val="000000"/>
              </w:rPr>
            </w:pPr>
          </w:p>
        </w:tc>
      </w:tr>
    </w:tbl>
    <w:p w14:paraId="47BD65AC" w14:textId="77777777" w:rsidR="007F4E2D" w:rsidRDefault="007F4E2D">
      <w:pPr>
        <w:rPr>
          <w:rFonts w:ascii="Times New Roman" w:hAnsi="Times New Roman" w:cs="Times New Roman"/>
        </w:rPr>
      </w:pPr>
    </w:p>
    <w:p w14:paraId="47F2591E" w14:textId="77777777" w:rsidR="007F4E2D" w:rsidRDefault="007F4E2D">
      <w:pPr>
        <w:rPr>
          <w:rFonts w:ascii="Times New Roman" w:hAnsi="Times New Roman" w:cs="Times New Roman"/>
        </w:rPr>
      </w:pPr>
    </w:p>
    <w:p w14:paraId="3751A160" w14:textId="77777777" w:rsidR="007F4E2D" w:rsidRDefault="007F4E2D">
      <w:pPr>
        <w:rPr>
          <w:rFonts w:ascii="Times New Roman" w:hAnsi="Times New Roman" w:cs="Times New Roman"/>
        </w:rPr>
      </w:pPr>
    </w:p>
    <w:p w14:paraId="51A8B2AC" w14:textId="77777777" w:rsidR="007F4E2D" w:rsidRPr="00A63B61" w:rsidRDefault="007F4E2D">
      <w:pPr>
        <w:rPr>
          <w:rFonts w:ascii="Times New Roman" w:hAnsi="Times New Roman" w:cs="Times New Roman"/>
        </w:rPr>
        <w:sectPr w:rsidR="007F4E2D" w:rsidRPr="00A63B61">
          <w:pgSz w:w="11906" w:h="16838"/>
          <w:pgMar w:top="567" w:right="857" w:bottom="766" w:left="1134" w:header="0" w:footer="0" w:gutter="0"/>
          <w:cols w:space="720"/>
          <w:formProt w:val="0"/>
          <w:docGrid w:linePitch="360" w:charSpace="4096"/>
        </w:sectPr>
      </w:pPr>
    </w:p>
    <w:p w14:paraId="4FDB3F4F" w14:textId="77777777" w:rsidR="00CE703A" w:rsidRDefault="003C12C0">
      <w:pPr>
        <w:widowControl w:val="0"/>
        <w:tabs>
          <w:tab w:val="left" w:pos="708"/>
        </w:tabs>
        <w:spacing w:after="0" w:line="240" w:lineRule="auto"/>
        <w:ind w:firstLine="567"/>
        <w:jc w:val="right"/>
        <w:rPr>
          <w:rFonts w:ascii="Times New Roman" w:eastAsia="Times New Roman" w:hAnsi="Times New Roman" w:cs="Times New Roman"/>
          <w:b/>
          <w:color w:val="000000" w:themeColor="text1"/>
          <w:lang w:eastAsia="ru-RU" w:bidi="ru-RU"/>
        </w:rPr>
      </w:pPr>
      <w:r w:rsidRPr="00A63B61">
        <w:rPr>
          <w:rFonts w:ascii="Times New Roman" w:eastAsia="Times New Roman" w:hAnsi="Times New Roman" w:cs="Times New Roman"/>
          <w:b/>
          <w:color w:val="000000" w:themeColor="text1"/>
          <w:lang w:eastAsia="ru-RU" w:bidi="ru-RU"/>
        </w:rPr>
        <w:lastRenderedPageBreak/>
        <w:t>Приложение № 1</w:t>
      </w:r>
      <w:r w:rsidR="00D33862" w:rsidRPr="00A63B61">
        <w:rPr>
          <w:rFonts w:ascii="Times New Roman" w:eastAsia="Times New Roman" w:hAnsi="Times New Roman" w:cs="Times New Roman"/>
          <w:b/>
          <w:color w:val="000000" w:themeColor="text1"/>
          <w:lang w:eastAsia="ru-RU" w:bidi="ru-RU"/>
        </w:rPr>
        <w:t>3</w:t>
      </w:r>
    </w:p>
    <w:p w14:paraId="291896D6" w14:textId="7C912948" w:rsidR="006670A6" w:rsidRDefault="00934917">
      <w:pPr>
        <w:widowControl w:val="0"/>
        <w:tabs>
          <w:tab w:val="left" w:pos="708"/>
        </w:tabs>
        <w:spacing w:after="0" w:line="240" w:lineRule="auto"/>
        <w:ind w:firstLine="567"/>
        <w:jc w:val="right"/>
        <w:rPr>
          <w:rFonts w:ascii="Times New Roman" w:eastAsia="Times New Roman" w:hAnsi="Times New Roman" w:cs="Times New Roman"/>
          <w:b/>
          <w:color w:val="000000" w:themeColor="text1"/>
          <w:lang w:eastAsia="ru-RU" w:bidi="ru-RU"/>
        </w:rPr>
      </w:pPr>
      <w:r w:rsidRPr="00A63B61">
        <w:rPr>
          <w:rFonts w:ascii="Times New Roman" w:eastAsia="Times New Roman" w:hAnsi="Times New Roman" w:cs="Times New Roman"/>
          <w:b/>
          <w:color w:val="000000" w:themeColor="text1"/>
          <w:lang w:eastAsia="ru-RU" w:bidi="ru-RU"/>
        </w:rPr>
        <w:t xml:space="preserve">к Договору </w:t>
      </w:r>
      <w:r w:rsidR="00643CC9">
        <w:rPr>
          <w:rFonts w:ascii="Times New Roman" w:eastAsia="Times New Roman" w:hAnsi="Times New Roman" w:cs="Times New Roman"/>
          <w:b/>
          <w:color w:val="000000" w:themeColor="text1"/>
          <w:lang w:eastAsia="ru-RU" w:bidi="ru-RU"/>
        </w:rPr>
        <w:t>подряда</w:t>
      </w:r>
      <w:r w:rsidR="00A90A91">
        <w:rPr>
          <w:rFonts w:ascii="Times New Roman" w:eastAsia="Times New Roman" w:hAnsi="Times New Roman" w:cs="Times New Roman"/>
          <w:b/>
          <w:color w:val="000000" w:themeColor="text1"/>
          <w:lang w:eastAsia="ru-RU" w:bidi="ru-RU"/>
        </w:rPr>
        <w:t xml:space="preserve"> №</w:t>
      </w:r>
      <w:r w:rsidR="00EB2AAA">
        <w:rPr>
          <w:rFonts w:ascii="Times New Roman" w:eastAsia="Times New Roman" w:hAnsi="Times New Roman" w:cs="Times New Roman"/>
          <w:b/>
          <w:color w:val="000000" w:themeColor="text1"/>
          <w:lang w:eastAsia="ru-RU" w:bidi="ru-RU"/>
        </w:rPr>
        <w:t>_____________</w:t>
      </w:r>
    </w:p>
    <w:p w14:paraId="41C3F052" w14:textId="77777777" w:rsidR="00A90A91" w:rsidRDefault="00A90A91">
      <w:pPr>
        <w:widowControl w:val="0"/>
        <w:tabs>
          <w:tab w:val="left" w:pos="708"/>
        </w:tabs>
        <w:spacing w:after="0" w:line="240" w:lineRule="auto"/>
        <w:ind w:firstLine="567"/>
        <w:jc w:val="right"/>
        <w:rPr>
          <w:rFonts w:ascii="Times New Roman" w:eastAsia="Times New Roman" w:hAnsi="Times New Roman" w:cs="Times New Roman"/>
          <w:b/>
          <w:color w:val="000000" w:themeColor="text1"/>
          <w:lang w:eastAsia="ru-RU" w:bidi="ru-RU"/>
        </w:rPr>
      </w:pPr>
    </w:p>
    <w:p w14:paraId="6202D36D" w14:textId="77777777" w:rsidR="00A90A91" w:rsidRPr="00A63B61" w:rsidRDefault="00A90A91" w:rsidP="00A90A91">
      <w:pPr>
        <w:widowControl w:val="0"/>
        <w:tabs>
          <w:tab w:val="left" w:pos="708"/>
        </w:tabs>
        <w:spacing w:after="0" w:line="240" w:lineRule="auto"/>
        <w:ind w:firstLine="567"/>
        <w:jc w:val="right"/>
        <w:rPr>
          <w:rFonts w:ascii="Times New Roman" w:eastAsia="Calibri" w:hAnsi="Times New Roman" w:cs="Times New Roman"/>
          <w:color w:val="000000"/>
        </w:rPr>
      </w:pPr>
    </w:p>
    <w:p w14:paraId="2175D4DE" w14:textId="77777777" w:rsidR="00A90A91" w:rsidRPr="00A63B61" w:rsidRDefault="00A90A91" w:rsidP="00A90A91">
      <w:pPr>
        <w:widowControl w:val="0"/>
        <w:spacing w:after="0" w:line="240" w:lineRule="auto"/>
        <w:ind w:firstLine="567"/>
        <w:jc w:val="center"/>
        <w:outlineLvl w:val="2"/>
        <w:rPr>
          <w:rFonts w:ascii="Times New Roman" w:eastAsia="Times New Roman" w:hAnsi="Times New Roman" w:cs="Times New Roman"/>
          <w:color w:val="000000"/>
        </w:rPr>
      </w:pPr>
      <w:r w:rsidRPr="00A63B61">
        <w:rPr>
          <w:rFonts w:ascii="Times New Roman" w:eastAsia="Times New Roman" w:hAnsi="Times New Roman" w:cs="Times New Roman"/>
          <w:b/>
          <w:bCs/>
          <w:color w:val="000000" w:themeColor="text1"/>
          <w:lang w:eastAsia="ru-RU" w:bidi="ru-RU"/>
        </w:rPr>
        <w:t>Перечень основных нормативно–технических документов</w:t>
      </w:r>
    </w:p>
    <w:p w14:paraId="4073FB13" w14:textId="77777777" w:rsidR="00A90A91" w:rsidRPr="00A63B61" w:rsidRDefault="00A90A91" w:rsidP="00A90A91">
      <w:pPr>
        <w:widowControl w:val="0"/>
        <w:spacing w:after="0" w:line="240" w:lineRule="auto"/>
        <w:ind w:firstLine="567"/>
        <w:jc w:val="both"/>
        <w:rPr>
          <w:rFonts w:ascii="Times New Roman" w:eastAsia="Times New Roman" w:hAnsi="Times New Roman" w:cs="Times New Roman"/>
          <w:color w:val="000000"/>
        </w:rPr>
      </w:pPr>
      <w:r w:rsidRPr="00A63B61">
        <w:rPr>
          <w:rFonts w:ascii="Times New Roman" w:eastAsia="Times New Roman" w:hAnsi="Times New Roman" w:cs="Times New Roman"/>
          <w:color w:val="000000" w:themeColor="text1"/>
          <w:lang w:eastAsia="ru-RU" w:bidi="ru-RU"/>
        </w:rPr>
        <w:t>Услуги должны оказываться в соответствии с требованиями Гражданского кодекса РФ, в соответствии с нормами и правилами, установленными законодательством Российской Федерации, в том числе:</w:t>
      </w:r>
    </w:p>
    <w:tbl>
      <w:tblPr>
        <w:tblW w:w="9728" w:type="dxa"/>
        <w:jc w:val="center"/>
        <w:tblLook w:val="04A0" w:firstRow="1" w:lastRow="0" w:firstColumn="1" w:lastColumn="0" w:noHBand="0" w:noVBand="1"/>
      </w:tblPr>
      <w:tblGrid>
        <w:gridCol w:w="2669"/>
        <w:gridCol w:w="7059"/>
      </w:tblGrid>
      <w:tr w:rsidR="00A90A91" w:rsidRPr="00A63B61" w14:paraId="559DC563"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3C73EB1C"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ГОСТ Р 50597-2017</w:t>
            </w:r>
          </w:p>
        </w:tc>
        <w:tc>
          <w:tcPr>
            <w:tcW w:w="7058" w:type="dxa"/>
            <w:tcBorders>
              <w:top w:val="single" w:sz="4" w:space="0" w:color="000000"/>
              <w:left w:val="single" w:sz="4" w:space="0" w:color="000000"/>
              <w:bottom w:val="single" w:sz="4" w:space="0" w:color="000000"/>
              <w:right w:val="single" w:sz="4" w:space="0" w:color="000000"/>
            </w:tcBorders>
          </w:tcPr>
          <w:p w14:paraId="460F5788" w14:textId="77777777" w:rsidR="00A90A91" w:rsidRPr="00A63B61" w:rsidRDefault="00A90A91" w:rsidP="00AE6465">
            <w:pPr>
              <w:widowControl w:val="0"/>
              <w:tabs>
                <w:tab w:val="left" w:pos="1100"/>
              </w:tabs>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tc>
      </w:tr>
      <w:tr w:rsidR="00A90A91" w:rsidRPr="00A63B61" w14:paraId="757E2535"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20AA3DA9"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ГОСТ Р 52607-200</w:t>
            </w:r>
            <w:r>
              <w:rPr>
                <w:rFonts w:ascii="Times New Roman" w:eastAsia="Times New Roman" w:hAnsi="Times New Roman" w:cs="Times New Roman"/>
                <w:i/>
                <w:iCs/>
                <w:color w:val="000000" w:themeColor="text1"/>
                <w:lang w:eastAsia="ru-RU" w:bidi="ru-RU"/>
              </w:rPr>
              <w:t>6</w:t>
            </w:r>
          </w:p>
        </w:tc>
        <w:tc>
          <w:tcPr>
            <w:tcW w:w="7058" w:type="dxa"/>
            <w:tcBorders>
              <w:top w:val="single" w:sz="4" w:space="0" w:color="000000"/>
              <w:left w:val="single" w:sz="4" w:space="0" w:color="000000"/>
              <w:bottom w:val="single" w:sz="4" w:space="0" w:color="000000"/>
              <w:right w:val="single" w:sz="4" w:space="0" w:color="000000"/>
            </w:tcBorders>
          </w:tcPr>
          <w:p w14:paraId="3E0C35F1" w14:textId="77777777" w:rsidR="00A90A91" w:rsidRPr="00A63B61" w:rsidRDefault="00A90A91" w:rsidP="00AE6465">
            <w:pPr>
              <w:widowControl w:val="0"/>
              <w:tabs>
                <w:tab w:val="left" w:pos="34"/>
              </w:tabs>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Технические средства организации дорожного движения. Ограждения дорожные удерживающие боковые для автомобилей. Общие технические требования.</w:t>
            </w:r>
          </w:p>
        </w:tc>
      </w:tr>
      <w:tr w:rsidR="00A90A91" w:rsidRPr="00A63B61" w14:paraId="1BD40164"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0366471D"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ГОСТ Р 50970-2011</w:t>
            </w:r>
          </w:p>
        </w:tc>
        <w:tc>
          <w:tcPr>
            <w:tcW w:w="7058" w:type="dxa"/>
            <w:tcBorders>
              <w:top w:val="single" w:sz="4" w:space="0" w:color="000000"/>
              <w:left w:val="single" w:sz="4" w:space="0" w:color="000000"/>
              <w:bottom w:val="single" w:sz="4" w:space="0" w:color="000000"/>
              <w:right w:val="single" w:sz="4" w:space="0" w:color="000000"/>
            </w:tcBorders>
          </w:tcPr>
          <w:p w14:paraId="05C2C389" w14:textId="77777777" w:rsidR="00A90A91" w:rsidRPr="00A63B61" w:rsidRDefault="00A90A91" w:rsidP="00AE6465">
            <w:pPr>
              <w:widowControl w:val="0"/>
              <w:tabs>
                <w:tab w:val="left" w:pos="0"/>
              </w:tabs>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Технические средства организации дорожного движения. Столбики сигнальные дорожные. Общие технические требования. Правила применения.</w:t>
            </w:r>
          </w:p>
        </w:tc>
      </w:tr>
      <w:tr w:rsidR="00A90A91" w:rsidRPr="00A63B61" w14:paraId="276D5136"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2F4609A9"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ГОСТ Р 52289-2019</w:t>
            </w:r>
          </w:p>
        </w:tc>
        <w:tc>
          <w:tcPr>
            <w:tcW w:w="7058" w:type="dxa"/>
            <w:tcBorders>
              <w:top w:val="single" w:sz="4" w:space="0" w:color="000000"/>
              <w:left w:val="single" w:sz="4" w:space="0" w:color="000000"/>
              <w:bottom w:val="single" w:sz="4" w:space="0" w:color="000000"/>
              <w:right w:val="single" w:sz="4" w:space="0" w:color="000000"/>
            </w:tcBorders>
          </w:tcPr>
          <w:p w14:paraId="2CED51F1" w14:textId="77777777" w:rsidR="00A90A91" w:rsidRPr="00A63B61" w:rsidRDefault="00A90A91" w:rsidP="00AE6465">
            <w:pPr>
              <w:widowControl w:val="0"/>
              <w:tabs>
                <w:tab w:val="left" w:pos="1100"/>
              </w:tabs>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tc>
      </w:tr>
      <w:tr w:rsidR="00A90A91" w:rsidRPr="00A63B61" w14:paraId="33DA1DA5"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27D1431C"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ГОСТ Р 58862-2020</w:t>
            </w:r>
          </w:p>
        </w:tc>
        <w:tc>
          <w:tcPr>
            <w:tcW w:w="7058" w:type="dxa"/>
            <w:tcBorders>
              <w:top w:val="single" w:sz="4" w:space="0" w:color="000000"/>
              <w:left w:val="single" w:sz="4" w:space="0" w:color="000000"/>
              <w:bottom w:val="single" w:sz="4" w:space="0" w:color="000000"/>
              <w:right w:val="single" w:sz="4" w:space="0" w:color="000000"/>
            </w:tcBorders>
          </w:tcPr>
          <w:p w14:paraId="22084F62" w14:textId="77777777" w:rsidR="00A90A91" w:rsidRPr="00A63B61" w:rsidRDefault="00A90A91" w:rsidP="00AE6465">
            <w:pPr>
              <w:widowControl w:val="0"/>
              <w:tabs>
                <w:tab w:val="left" w:pos="1100"/>
              </w:tabs>
              <w:spacing w:after="0" w:line="240" w:lineRule="auto"/>
              <w:ind w:right="193"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Дороги автомобильные общего пользования. Содержание. Периодичность проведения</w:t>
            </w:r>
          </w:p>
        </w:tc>
      </w:tr>
      <w:tr w:rsidR="00A90A91" w:rsidRPr="00A63B61" w14:paraId="2A46EE79"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51B021E0"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ГОСТ Р 54401-2020</w:t>
            </w:r>
          </w:p>
        </w:tc>
        <w:tc>
          <w:tcPr>
            <w:tcW w:w="7058" w:type="dxa"/>
            <w:tcBorders>
              <w:top w:val="single" w:sz="4" w:space="0" w:color="000000"/>
              <w:left w:val="single" w:sz="4" w:space="0" w:color="000000"/>
              <w:bottom w:val="single" w:sz="4" w:space="0" w:color="000000"/>
              <w:right w:val="single" w:sz="4" w:space="0" w:color="000000"/>
            </w:tcBorders>
          </w:tcPr>
          <w:p w14:paraId="6D106D88" w14:textId="77777777" w:rsidR="00A90A91" w:rsidRPr="00A63B61" w:rsidRDefault="00A90A91" w:rsidP="00AE6465">
            <w:pPr>
              <w:widowControl w:val="0"/>
              <w:tabs>
                <w:tab w:val="left" w:pos="1100"/>
              </w:tabs>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Дороги автомобильные общего пользования. Смеси литые асфальтобетонные дорожные горячие и асфальтобетон литой дорожный. Технические условия</w:t>
            </w:r>
          </w:p>
        </w:tc>
      </w:tr>
      <w:tr w:rsidR="00A90A91" w:rsidRPr="00A63B61" w14:paraId="53E9A9B0"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7E37595E" w14:textId="77777777" w:rsidR="00A90A91" w:rsidRPr="00A63B61" w:rsidRDefault="00A90A91" w:rsidP="00AE6465">
            <w:pPr>
              <w:widowControl w:val="0"/>
              <w:spacing w:after="0" w:line="240" w:lineRule="auto"/>
              <w:ind w:right="-96"/>
              <w:jc w:val="right"/>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ГОСТ Р 58406.2-2020</w:t>
            </w:r>
          </w:p>
        </w:tc>
        <w:tc>
          <w:tcPr>
            <w:tcW w:w="7058" w:type="dxa"/>
            <w:tcBorders>
              <w:top w:val="single" w:sz="4" w:space="0" w:color="000000"/>
              <w:left w:val="single" w:sz="4" w:space="0" w:color="000000"/>
              <w:bottom w:val="single" w:sz="4" w:space="0" w:color="000000"/>
              <w:right w:val="single" w:sz="4" w:space="0" w:color="000000"/>
            </w:tcBorders>
          </w:tcPr>
          <w:p w14:paraId="2C6C5AF1" w14:textId="77777777" w:rsidR="00A90A91" w:rsidRPr="00A63B61" w:rsidRDefault="00A90A91" w:rsidP="00AE6465">
            <w:pPr>
              <w:widowControl w:val="0"/>
              <w:tabs>
                <w:tab w:val="left" w:pos="1100"/>
              </w:tabs>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Дороги автомобильные общего пользования. Смеси горячие асфальтобетонные и асфальтобетон</w:t>
            </w:r>
          </w:p>
        </w:tc>
      </w:tr>
      <w:tr w:rsidR="00A90A91" w:rsidRPr="00A63B61" w14:paraId="60B0EB5D"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461FB27C" w14:textId="77777777" w:rsidR="00A90A91" w:rsidRPr="00A63B61" w:rsidRDefault="00A90A91" w:rsidP="00AE6465">
            <w:pPr>
              <w:widowControl w:val="0"/>
              <w:spacing w:after="0" w:line="240" w:lineRule="auto"/>
              <w:ind w:right="-96"/>
              <w:jc w:val="right"/>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rPr>
              <w:t>ГОСТ Р 58952.1-2020</w:t>
            </w:r>
          </w:p>
        </w:tc>
        <w:tc>
          <w:tcPr>
            <w:tcW w:w="7058" w:type="dxa"/>
            <w:tcBorders>
              <w:top w:val="single" w:sz="4" w:space="0" w:color="000000"/>
              <w:left w:val="single" w:sz="4" w:space="0" w:color="000000"/>
              <w:bottom w:val="single" w:sz="4" w:space="0" w:color="000000"/>
              <w:right w:val="single" w:sz="4" w:space="0" w:color="000000"/>
            </w:tcBorders>
          </w:tcPr>
          <w:p w14:paraId="490F07F4" w14:textId="77777777" w:rsidR="00A90A91" w:rsidRPr="00A63B61" w:rsidRDefault="00A90A91" w:rsidP="00AE6465">
            <w:pPr>
              <w:widowControl w:val="0"/>
              <w:tabs>
                <w:tab w:val="left" w:pos="1100"/>
              </w:tabs>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rPr>
              <w:t>Дороги автомобильные общего пользования. Эмульсии битумные дорожные. Технические требования</w:t>
            </w:r>
          </w:p>
        </w:tc>
      </w:tr>
      <w:tr w:rsidR="00A90A91" w:rsidRPr="00A63B61" w14:paraId="548CD3C7"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7E4232D0"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rPr>
              <w:t>ГОСТ 6665-91</w:t>
            </w:r>
          </w:p>
        </w:tc>
        <w:tc>
          <w:tcPr>
            <w:tcW w:w="7058" w:type="dxa"/>
            <w:tcBorders>
              <w:top w:val="single" w:sz="4" w:space="0" w:color="000000"/>
              <w:left w:val="single" w:sz="4" w:space="0" w:color="000000"/>
              <w:bottom w:val="single" w:sz="4" w:space="0" w:color="000000"/>
              <w:right w:val="single" w:sz="4" w:space="0" w:color="000000"/>
            </w:tcBorders>
          </w:tcPr>
          <w:p w14:paraId="4CA44235" w14:textId="77777777" w:rsidR="00A90A91" w:rsidRPr="00A63B61" w:rsidRDefault="00A90A91" w:rsidP="00AE6465">
            <w:pPr>
              <w:widowControl w:val="0"/>
              <w:tabs>
                <w:tab w:val="left" w:pos="1100"/>
              </w:tabs>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rPr>
              <w:t>Камни бетонные и железобетонные бортовые. Технические условия.</w:t>
            </w:r>
          </w:p>
        </w:tc>
      </w:tr>
      <w:tr w:rsidR="00A90A91" w:rsidRPr="00A63B61" w14:paraId="101D3CD0"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39A5620B"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ГОСТ Р 52766-2007</w:t>
            </w:r>
          </w:p>
        </w:tc>
        <w:tc>
          <w:tcPr>
            <w:tcW w:w="7058" w:type="dxa"/>
            <w:tcBorders>
              <w:top w:val="single" w:sz="4" w:space="0" w:color="000000"/>
              <w:left w:val="single" w:sz="4" w:space="0" w:color="000000"/>
              <w:bottom w:val="single" w:sz="4" w:space="0" w:color="000000"/>
              <w:right w:val="single" w:sz="4" w:space="0" w:color="000000"/>
            </w:tcBorders>
          </w:tcPr>
          <w:p w14:paraId="18AF174A" w14:textId="77777777" w:rsidR="00A90A91" w:rsidRPr="00A63B61" w:rsidRDefault="00A90A91" w:rsidP="00AE6465">
            <w:pPr>
              <w:widowControl w:val="0"/>
              <w:tabs>
                <w:tab w:val="left" w:pos="1100"/>
              </w:tabs>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Дороги автомобильные общего пользования. Элементы обустройства. Общие требования.</w:t>
            </w:r>
          </w:p>
        </w:tc>
      </w:tr>
      <w:tr w:rsidR="00A90A91" w:rsidRPr="00A63B61" w14:paraId="0F10E5DE"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4CB2C39D"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ГОСТ Р 52767-2007</w:t>
            </w:r>
          </w:p>
        </w:tc>
        <w:tc>
          <w:tcPr>
            <w:tcW w:w="7058" w:type="dxa"/>
            <w:tcBorders>
              <w:top w:val="single" w:sz="4" w:space="0" w:color="000000"/>
              <w:left w:val="single" w:sz="4" w:space="0" w:color="000000"/>
              <w:bottom w:val="single" w:sz="4" w:space="0" w:color="000000"/>
              <w:right w:val="single" w:sz="4" w:space="0" w:color="000000"/>
            </w:tcBorders>
          </w:tcPr>
          <w:p w14:paraId="010745E4" w14:textId="77777777" w:rsidR="00A90A91" w:rsidRPr="00A63B61" w:rsidRDefault="00A90A91" w:rsidP="00AE6465">
            <w:pPr>
              <w:widowControl w:val="0"/>
              <w:tabs>
                <w:tab w:val="left" w:pos="1100"/>
              </w:tabs>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Дороги автомобильные общего пользования. Элементы обустройства. Методы определения параметров.</w:t>
            </w:r>
          </w:p>
        </w:tc>
      </w:tr>
      <w:tr w:rsidR="00A90A91" w:rsidRPr="00A63B61" w14:paraId="23EA9ABA"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164F254F"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ГОСТ 8267-93</w:t>
            </w:r>
          </w:p>
        </w:tc>
        <w:tc>
          <w:tcPr>
            <w:tcW w:w="7058" w:type="dxa"/>
            <w:tcBorders>
              <w:top w:val="single" w:sz="4" w:space="0" w:color="000000"/>
              <w:left w:val="single" w:sz="4" w:space="0" w:color="000000"/>
              <w:bottom w:val="single" w:sz="4" w:space="0" w:color="000000"/>
              <w:right w:val="single" w:sz="4" w:space="0" w:color="000000"/>
            </w:tcBorders>
          </w:tcPr>
          <w:p w14:paraId="7556F464" w14:textId="77777777" w:rsidR="00A90A91" w:rsidRPr="00A63B61" w:rsidRDefault="00A90A91" w:rsidP="00AE6465">
            <w:pPr>
              <w:widowControl w:val="0"/>
              <w:tabs>
                <w:tab w:val="left" w:pos="1100"/>
              </w:tabs>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Щебень и гравий из плотных горных пород для строительных работ. Технические условия.</w:t>
            </w:r>
          </w:p>
        </w:tc>
      </w:tr>
      <w:tr w:rsidR="00A90A91" w:rsidRPr="00A63B61" w14:paraId="7ECD8BA2"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7A3E8D23"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rPr>
              <w:t>ОДН 218.3.039-2003</w:t>
            </w:r>
          </w:p>
        </w:tc>
        <w:tc>
          <w:tcPr>
            <w:tcW w:w="7058" w:type="dxa"/>
            <w:tcBorders>
              <w:top w:val="single" w:sz="4" w:space="0" w:color="000000"/>
              <w:left w:val="single" w:sz="4" w:space="0" w:color="000000"/>
              <w:bottom w:val="single" w:sz="4" w:space="0" w:color="000000"/>
              <w:right w:val="single" w:sz="4" w:space="0" w:color="000000"/>
            </w:tcBorders>
          </w:tcPr>
          <w:p w14:paraId="4CB96110" w14:textId="77777777" w:rsidR="00A90A91" w:rsidRPr="00A63B61" w:rsidRDefault="00A90A91" w:rsidP="00AE6465">
            <w:pPr>
              <w:widowControl w:val="0"/>
              <w:tabs>
                <w:tab w:val="left" w:pos="1100"/>
              </w:tabs>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rPr>
              <w:t>Укрепление обочин автомобильных дорог.</w:t>
            </w:r>
          </w:p>
        </w:tc>
      </w:tr>
      <w:tr w:rsidR="00A90A91" w:rsidRPr="00A63B61" w14:paraId="7EDC8B27"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2E72CA7A"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ГОСТ 8736-2014</w:t>
            </w:r>
          </w:p>
        </w:tc>
        <w:tc>
          <w:tcPr>
            <w:tcW w:w="7058" w:type="dxa"/>
            <w:tcBorders>
              <w:top w:val="single" w:sz="4" w:space="0" w:color="000000"/>
              <w:left w:val="single" w:sz="4" w:space="0" w:color="000000"/>
              <w:bottom w:val="single" w:sz="4" w:space="0" w:color="000000"/>
              <w:right w:val="single" w:sz="4" w:space="0" w:color="000000"/>
            </w:tcBorders>
          </w:tcPr>
          <w:p w14:paraId="04CE7148" w14:textId="77777777" w:rsidR="00A90A91" w:rsidRPr="00A63B61" w:rsidRDefault="00A90A91" w:rsidP="00AE6465">
            <w:pPr>
              <w:widowControl w:val="0"/>
              <w:tabs>
                <w:tab w:val="left" w:pos="1100"/>
              </w:tabs>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Песок для строительных работ. Технические условия.</w:t>
            </w:r>
          </w:p>
        </w:tc>
      </w:tr>
      <w:tr w:rsidR="00A90A91" w:rsidRPr="00A63B61" w14:paraId="0F699222"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6DD3599E"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ГОСТ 26633-2015</w:t>
            </w:r>
          </w:p>
        </w:tc>
        <w:tc>
          <w:tcPr>
            <w:tcW w:w="7058" w:type="dxa"/>
            <w:tcBorders>
              <w:top w:val="single" w:sz="4" w:space="0" w:color="000000"/>
              <w:left w:val="single" w:sz="4" w:space="0" w:color="000000"/>
              <w:bottom w:val="single" w:sz="4" w:space="0" w:color="000000"/>
              <w:right w:val="single" w:sz="4" w:space="0" w:color="000000"/>
            </w:tcBorders>
          </w:tcPr>
          <w:p w14:paraId="6021E561" w14:textId="77777777" w:rsidR="00A90A91" w:rsidRPr="00A63B61" w:rsidRDefault="00A90A91" w:rsidP="00AE6465">
            <w:pPr>
              <w:widowControl w:val="0"/>
              <w:tabs>
                <w:tab w:val="left" w:pos="1100"/>
              </w:tabs>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Бетоны тяжелые и мелкозернистые. Технические условия.</w:t>
            </w:r>
          </w:p>
        </w:tc>
      </w:tr>
      <w:tr w:rsidR="00A90A91" w:rsidRPr="00A63B61" w14:paraId="45A89AB8"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6017D84C"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ГОСТ 25129-2020</w:t>
            </w:r>
          </w:p>
        </w:tc>
        <w:tc>
          <w:tcPr>
            <w:tcW w:w="7058" w:type="dxa"/>
            <w:tcBorders>
              <w:top w:val="single" w:sz="4" w:space="0" w:color="000000"/>
              <w:left w:val="single" w:sz="4" w:space="0" w:color="000000"/>
              <w:bottom w:val="single" w:sz="4" w:space="0" w:color="000000"/>
              <w:right w:val="single" w:sz="4" w:space="0" w:color="000000"/>
            </w:tcBorders>
          </w:tcPr>
          <w:p w14:paraId="0DD1D36C" w14:textId="77777777" w:rsidR="00A90A91" w:rsidRPr="00A63B61" w:rsidRDefault="00A90A91" w:rsidP="00AE6465">
            <w:pPr>
              <w:widowControl w:val="0"/>
              <w:tabs>
                <w:tab w:val="left" w:pos="1100"/>
              </w:tabs>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Грунтовка ГФ-021. Технические условия.</w:t>
            </w:r>
          </w:p>
        </w:tc>
      </w:tr>
      <w:tr w:rsidR="00A90A91" w:rsidRPr="00A63B61" w14:paraId="53BB3A2F"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70445F6E"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ГОСТ 6465-76</w:t>
            </w:r>
          </w:p>
        </w:tc>
        <w:tc>
          <w:tcPr>
            <w:tcW w:w="7058" w:type="dxa"/>
            <w:tcBorders>
              <w:top w:val="single" w:sz="4" w:space="0" w:color="000000"/>
              <w:left w:val="single" w:sz="4" w:space="0" w:color="000000"/>
              <w:bottom w:val="single" w:sz="4" w:space="0" w:color="000000"/>
              <w:right w:val="single" w:sz="4" w:space="0" w:color="000000"/>
            </w:tcBorders>
          </w:tcPr>
          <w:p w14:paraId="0A0DEFF5" w14:textId="77777777" w:rsidR="00A90A91" w:rsidRPr="00A63B61" w:rsidRDefault="00A90A91" w:rsidP="00AE6465">
            <w:pPr>
              <w:widowControl w:val="0"/>
              <w:tabs>
                <w:tab w:val="left" w:pos="1100"/>
              </w:tabs>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Эмали ПФ-115. Технические условия.</w:t>
            </w:r>
          </w:p>
        </w:tc>
      </w:tr>
      <w:tr w:rsidR="00A90A91" w:rsidRPr="00A63B61" w14:paraId="2020BE15"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50B3EF0C"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ГОСТ 8486-86</w:t>
            </w:r>
          </w:p>
        </w:tc>
        <w:tc>
          <w:tcPr>
            <w:tcW w:w="7058" w:type="dxa"/>
            <w:tcBorders>
              <w:top w:val="single" w:sz="4" w:space="0" w:color="000000"/>
              <w:left w:val="single" w:sz="4" w:space="0" w:color="000000"/>
              <w:bottom w:val="single" w:sz="4" w:space="0" w:color="000000"/>
              <w:right w:val="single" w:sz="4" w:space="0" w:color="000000"/>
            </w:tcBorders>
          </w:tcPr>
          <w:p w14:paraId="21E66E43" w14:textId="77777777" w:rsidR="00A90A91" w:rsidRPr="00A63B61" w:rsidRDefault="00A90A91" w:rsidP="00AE6465">
            <w:pPr>
              <w:widowControl w:val="0"/>
              <w:tabs>
                <w:tab w:val="left" w:pos="1100"/>
              </w:tabs>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Пиломатериалы хвойных пород. Технические условия.</w:t>
            </w:r>
          </w:p>
        </w:tc>
      </w:tr>
      <w:tr w:rsidR="00A90A91" w:rsidRPr="00A63B61" w14:paraId="4865F276"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2328F8E2"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ГОСТ 24454-80</w:t>
            </w:r>
          </w:p>
        </w:tc>
        <w:tc>
          <w:tcPr>
            <w:tcW w:w="7058" w:type="dxa"/>
            <w:tcBorders>
              <w:top w:val="single" w:sz="4" w:space="0" w:color="000000"/>
              <w:left w:val="single" w:sz="4" w:space="0" w:color="000000"/>
              <w:bottom w:val="single" w:sz="4" w:space="0" w:color="000000"/>
              <w:right w:val="single" w:sz="4" w:space="0" w:color="000000"/>
            </w:tcBorders>
          </w:tcPr>
          <w:p w14:paraId="75E0B3FD" w14:textId="77777777" w:rsidR="00A90A91" w:rsidRPr="00A63B61" w:rsidRDefault="00A90A91" w:rsidP="00AE6465">
            <w:pPr>
              <w:widowControl w:val="0"/>
              <w:tabs>
                <w:tab w:val="left" w:pos="1100"/>
              </w:tabs>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Пиломатериалы хвойных пород. Размеры.</w:t>
            </w:r>
          </w:p>
        </w:tc>
      </w:tr>
      <w:tr w:rsidR="00A90A91" w:rsidRPr="00A63B61" w14:paraId="2514A6B5"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0A1374F5"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ГОСТ 3134-78</w:t>
            </w:r>
          </w:p>
        </w:tc>
        <w:tc>
          <w:tcPr>
            <w:tcW w:w="7058" w:type="dxa"/>
            <w:tcBorders>
              <w:top w:val="single" w:sz="4" w:space="0" w:color="000000"/>
              <w:left w:val="single" w:sz="4" w:space="0" w:color="000000"/>
              <w:bottom w:val="single" w:sz="4" w:space="0" w:color="000000"/>
              <w:right w:val="single" w:sz="4" w:space="0" w:color="000000"/>
            </w:tcBorders>
          </w:tcPr>
          <w:p w14:paraId="277A978C" w14:textId="77777777" w:rsidR="00A90A91" w:rsidRPr="00A63B61" w:rsidRDefault="00A90A91" w:rsidP="00AE6465">
            <w:pPr>
              <w:widowControl w:val="0"/>
              <w:tabs>
                <w:tab w:val="left" w:pos="1100"/>
              </w:tabs>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Уайт-спирит. Технические условия.</w:t>
            </w:r>
          </w:p>
        </w:tc>
      </w:tr>
      <w:tr w:rsidR="00A90A91" w:rsidRPr="00A63B61" w14:paraId="619BE9C3"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244C4738"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ГОСТ 23735-2014</w:t>
            </w:r>
          </w:p>
        </w:tc>
        <w:tc>
          <w:tcPr>
            <w:tcW w:w="7058" w:type="dxa"/>
            <w:tcBorders>
              <w:top w:val="single" w:sz="4" w:space="0" w:color="000000"/>
              <w:left w:val="single" w:sz="4" w:space="0" w:color="000000"/>
              <w:bottom w:val="single" w:sz="4" w:space="0" w:color="000000"/>
              <w:right w:val="single" w:sz="4" w:space="0" w:color="000000"/>
            </w:tcBorders>
          </w:tcPr>
          <w:p w14:paraId="1D55048A" w14:textId="77777777" w:rsidR="00A90A91" w:rsidRPr="00A63B61" w:rsidRDefault="00A90A91" w:rsidP="00AE6465">
            <w:pPr>
              <w:widowControl w:val="0"/>
              <w:tabs>
                <w:tab w:val="left" w:pos="1100"/>
              </w:tabs>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Смеси песчано-гравийные для строительных работ. Технические условия.</w:t>
            </w:r>
          </w:p>
        </w:tc>
      </w:tr>
      <w:tr w:rsidR="00A90A91" w:rsidRPr="00A63B61" w14:paraId="53DE8E31"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3563D08E"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ГОСТ Р 53172-2008</w:t>
            </w:r>
          </w:p>
        </w:tc>
        <w:tc>
          <w:tcPr>
            <w:tcW w:w="7058" w:type="dxa"/>
            <w:tcBorders>
              <w:top w:val="single" w:sz="4" w:space="0" w:color="000000"/>
              <w:left w:val="single" w:sz="4" w:space="0" w:color="000000"/>
              <w:bottom w:val="single" w:sz="4" w:space="0" w:color="000000"/>
              <w:right w:val="single" w:sz="4" w:space="0" w:color="000000"/>
            </w:tcBorders>
          </w:tcPr>
          <w:p w14:paraId="5144B4F2" w14:textId="77777777" w:rsidR="00A90A91" w:rsidRPr="00A63B61" w:rsidRDefault="00A90A91" w:rsidP="00AE6465">
            <w:pPr>
              <w:widowControl w:val="0"/>
              <w:tabs>
                <w:tab w:val="left" w:pos="1100"/>
              </w:tabs>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Дороги автомобильные общего пользования. Изделия для дорожной разметки. Микростеклошарики. Технические требования.</w:t>
            </w:r>
          </w:p>
        </w:tc>
      </w:tr>
      <w:tr w:rsidR="00A90A91" w:rsidRPr="00A63B61" w14:paraId="70738E07"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vAlign w:val="center"/>
          </w:tcPr>
          <w:p w14:paraId="1C01C552"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ОДМ 218.4.005-2010</w:t>
            </w:r>
          </w:p>
        </w:tc>
        <w:tc>
          <w:tcPr>
            <w:tcW w:w="7058" w:type="dxa"/>
            <w:tcBorders>
              <w:top w:val="single" w:sz="4" w:space="0" w:color="000000"/>
              <w:left w:val="single" w:sz="4" w:space="0" w:color="000000"/>
              <w:bottom w:val="single" w:sz="4" w:space="0" w:color="000000"/>
              <w:right w:val="single" w:sz="4" w:space="0" w:color="000000"/>
            </w:tcBorders>
            <w:vAlign w:val="center"/>
          </w:tcPr>
          <w:p w14:paraId="0AFB9443" w14:textId="77777777" w:rsidR="00A90A91" w:rsidRPr="00A63B61" w:rsidRDefault="00A90A91" w:rsidP="00AE6465">
            <w:pPr>
              <w:widowControl w:val="0"/>
              <w:tabs>
                <w:tab w:val="left" w:pos="1100"/>
                <w:tab w:val="left" w:pos="5263"/>
                <w:tab w:val="left" w:pos="9639"/>
              </w:tabs>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Указания по обеспечению безопасности движения на автомобильных дорогах</w:t>
            </w:r>
          </w:p>
        </w:tc>
      </w:tr>
      <w:tr w:rsidR="00A90A91" w:rsidRPr="00A63B61" w14:paraId="35178972"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1C1C8B85"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Распоряжение Минтранса РФ от 16.06.2003 №ОС-548-р</w:t>
            </w:r>
          </w:p>
        </w:tc>
        <w:tc>
          <w:tcPr>
            <w:tcW w:w="7058" w:type="dxa"/>
            <w:tcBorders>
              <w:top w:val="single" w:sz="4" w:space="0" w:color="000000"/>
              <w:left w:val="single" w:sz="4" w:space="0" w:color="000000"/>
              <w:bottom w:val="single" w:sz="4" w:space="0" w:color="000000"/>
              <w:right w:val="single" w:sz="4" w:space="0" w:color="000000"/>
            </w:tcBorders>
          </w:tcPr>
          <w:p w14:paraId="0E21333A" w14:textId="77777777" w:rsidR="00A90A91" w:rsidRPr="00A63B61" w:rsidRDefault="00A90A91" w:rsidP="00AE6465">
            <w:pPr>
              <w:widowControl w:val="0"/>
              <w:tabs>
                <w:tab w:val="left" w:pos="1100"/>
              </w:tabs>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ОДМ «Руководство по борьбе с зимней скользкостью на автомобильных дорогах»</w:t>
            </w:r>
          </w:p>
          <w:p w14:paraId="2AB6FD9B" w14:textId="77777777" w:rsidR="00A90A91" w:rsidRPr="00A63B61" w:rsidRDefault="00A90A91" w:rsidP="00AE6465">
            <w:pPr>
              <w:widowControl w:val="0"/>
              <w:tabs>
                <w:tab w:val="left" w:pos="1100"/>
              </w:tabs>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ОДМ «Методика испытания противогололедных материалов»</w:t>
            </w:r>
          </w:p>
          <w:p w14:paraId="492BEC5D" w14:textId="77777777" w:rsidR="00A90A91" w:rsidRPr="00A63B61" w:rsidRDefault="00A90A91" w:rsidP="00AE6465">
            <w:pPr>
              <w:keepNext/>
              <w:shd w:val="clear" w:color="auto" w:fill="FFFFFF"/>
              <w:spacing w:after="0" w:line="240" w:lineRule="auto"/>
              <w:ind w:right="-96" w:firstLine="567"/>
              <w:outlineLvl w:val="0"/>
              <w:rPr>
                <w:rFonts w:ascii="Times New Roman" w:eastAsia="Calibri" w:hAnsi="Times New Roman" w:cs="Times New Roman"/>
                <w:color w:val="000000"/>
              </w:rPr>
            </w:pPr>
            <w:r w:rsidRPr="00A63B61">
              <w:rPr>
                <w:rFonts w:ascii="Times New Roman" w:eastAsia="Times New Roman" w:hAnsi="Times New Roman" w:cs="Times New Roman"/>
                <w:i/>
                <w:iCs/>
                <w:color w:val="000000" w:themeColor="text1"/>
                <w:lang w:eastAsia="ru-RU" w:bidi="ru-RU"/>
              </w:rPr>
              <w:t xml:space="preserve">ОДН </w:t>
            </w:r>
            <w:r w:rsidRPr="00A63B61">
              <w:rPr>
                <w:rFonts w:ascii="Times New Roman" w:eastAsia="Times New Roman" w:hAnsi="Times New Roman" w:cs="Times New Roman"/>
                <w:bCs/>
                <w:i/>
                <w:iCs/>
                <w:color w:val="000000" w:themeColor="text1"/>
                <w:lang w:eastAsia="ru-RU" w:bidi="ru-RU"/>
              </w:rPr>
              <w:t>«Требования к противогололедным материалам»</w:t>
            </w:r>
          </w:p>
        </w:tc>
      </w:tr>
      <w:tr w:rsidR="00A90A91" w:rsidRPr="00A63B61" w14:paraId="0B1BD212"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6300B633"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 xml:space="preserve">Письмо </w:t>
            </w:r>
            <w:r w:rsidRPr="00A63B61">
              <w:rPr>
                <w:rFonts w:ascii="Times New Roman" w:eastAsia="Times New Roman" w:hAnsi="Times New Roman" w:cs="Times New Roman"/>
                <w:i/>
                <w:iCs/>
                <w:color w:val="000000" w:themeColor="text1"/>
                <w:lang w:eastAsia="ru-RU" w:bidi="ru-RU"/>
              </w:rPr>
              <w:lastRenderedPageBreak/>
              <w:t>Федерального дорожного агентства от 08.09.2006 № 01-28/6301</w:t>
            </w:r>
          </w:p>
        </w:tc>
        <w:tc>
          <w:tcPr>
            <w:tcW w:w="7058" w:type="dxa"/>
            <w:tcBorders>
              <w:top w:val="single" w:sz="4" w:space="0" w:color="000000"/>
              <w:left w:val="single" w:sz="4" w:space="0" w:color="000000"/>
              <w:bottom w:val="single" w:sz="4" w:space="0" w:color="000000"/>
              <w:right w:val="single" w:sz="4" w:space="0" w:color="000000"/>
            </w:tcBorders>
          </w:tcPr>
          <w:p w14:paraId="2D5AAFED" w14:textId="77777777" w:rsidR="00A90A91" w:rsidRPr="00A63B61" w:rsidRDefault="00A90A91" w:rsidP="00AE6465">
            <w:pPr>
              <w:widowControl w:val="0"/>
              <w:spacing w:after="0" w:line="240" w:lineRule="auto"/>
              <w:ind w:right="-96" w:firstLine="567"/>
              <w:jc w:val="both"/>
              <w:rPr>
                <w:rFonts w:ascii="Times New Roman" w:eastAsia="Calibri" w:hAnsi="Times New Roman" w:cs="Times New Roman"/>
                <w:color w:val="000000"/>
              </w:rPr>
            </w:pPr>
            <w:r w:rsidRPr="00A63B61">
              <w:rPr>
                <w:rFonts w:ascii="Times New Roman" w:eastAsia="Times New Roman" w:hAnsi="Times New Roman" w:cs="Times New Roman"/>
                <w:i/>
                <w:iCs/>
                <w:color w:val="000000" w:themeColor="text1"/>
                <w:lang w:eastAsia="ru-RU" w:bidi="ru-RU"/>
              </w:rPr>
              <w:lastRenderedPageBreak/>
              <w:t>Временные требования к противогололедным</w:t>
            </w:r>
            <w:r w:rsidRPr="00A63B61">
              <w:rPr>
                <w:rFonts w:ascii="Times New Roman" w:eastAsia="Times New Roman" w:hAnsi="Times New Roman" w:cs="Times New Roman"/>
                <w:i/>
                <w:iCs/>
                <w:color w:val="000000" w:themeColor="text1"/>
                <w:spacing w:val="-1"/>
                <w:lang w:eastAsia="ru-RU" w:bidi="ru-RU"/>
              </w:rPr>
              <w:t xml:space="preserve"> </w:t>
            </w:r>
            <w:r w:rsidRPr="00A63B61">
              <w:rPr>
                <w:rFonts w:ascii="Times New Roman" w:eastAsia="Times New Roman" w:hAnsi="Times New Roman" w:cs="Times New Roman"/>
                <w:i/>
                <w:iCs/>
                <w:color w:val="000000" w:themeColor="text1"/>
                <w:lang w:eastAsia="ru-RU" w:bidi="ru-RU"/>
              </w:rPr>
              <w:t>материалам.</w:t>
            </w:r>
          </w:p>
        </w:tc>
      </w:tr>
      <w:tr w:rsidR="00A90A91" w:rsidRPr="00A63B61" w14:paraId="68F35CBF"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4556AE24" w14:textId="77777777" w:rsidR="00A90A91" w:rsidRPr="00A63B61" w:rsidRDefault="00A90A91" w:rsidP="00AE6465">
            <w:pPr>
              <w:widowControl w:val="0"/>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Федерального закона от 10.01.2002 N 7-ФЗ</w:t>
            </w:r>
          </w:p>
        </w:tc>
        <w:tc>
          <w:tcPr>
            <w:tcW w:w="7058" w:type="dxa"/>
            <w:tcBorders>
              <w:top w:val="single" w:sz="4" w:space="0" w:color="000000"/>
              <w:left w:val="single" w:sz="4" w:space="0" w:color="000000"/>
              <w:bottom w:val="single" w:sz="4" w:space="0" w:color="000000"/>
              <w:right w:val="single" w:sz="4" w:space="0" w:color="000000"/>
            </w:tcBorders>
          </w:tcPr>
          <w:p w14:paraId="29637E5C" w14:textId="77777777" w:rsidR="00A90A91" w:rsidRPr="00A63B61" w:rsidRDefault="00A90A91" w:rsidP="00AE6465">
            <w:pPr>
              <w:widowControl w:val="0"/>
              <w:tabs>
                <w:tab w:val="left" w:pos="1100"/>
              </w:tabs>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Об охране окружающей среды</w:t>
            </w:r>
          </w:p>
        </w:tc>
      </w:tr>
      <w:tr w:rsidR="00A90A91" w:rsidRPr="00A63B61" w14:paraId="4C9B500C"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5B39F69C" w14:textId="77777777" w:rsidR="00A90A91" w:rsidRPr="004A1C6C"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4A1C6C">
              <w:rPr>
                <w:rFonts w:ascii="Times New Roman" w:eastAsia="Times New Roman" w:hAnsi="Times New Roman" w:cs="Times New Roman"/>
                <w:i/>
                <w:iCs/>
                <w:color w:val="000000" w:themeColor="text1"/>
                <w:lang w:eastAsia="ru-RU" w:bidi="ru-RU"/>
              </w:rPr>
              <w:t>СП 34.13330.2021</w:t>
            </w:r>
          </w:p>
        </w:tc>
        <w:tc>
          <w:tcPr>
            <w:tcW w:w="7058" w:type="dxa"/>
            <w:tcBorders>
              <w:top w:val="single" w:sz="4" w:space="0" w:color="000000"/>
              <w:left w:val="single" w:sz="4" w:space="0" w:color="000000"/>
              <w:bottom w:val="single" w:sz="4" w:space="0" w:color="000000"/>
              <w:right w:val="single" w:sz="4" w:space="0" w:color="000000"/>
            </w:tcBorders>
          </w:tcPr>
          <w:p w14:paraId="59B695BD"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Автомобильные дороги. Актуализированная редакция СНиП 2.05.02-85*</w:t>
            </w:r>
          </w:p>
        </w:tc>
      </w:tr>
      <w:tr w:rsidR="00A90A91" w:rsidRPr="00A63B61" w14:paraId="7A646611"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7D5AB4C5" w14:textId="77777777" w:rsidR="00A90A91" w:rsidRPr="004A1C6C"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4A1C6C">
              <w:rPr>
                <w:rFonts w:ascii="Times New Roman" w:eastAsia="Times New Roman" w:hAnsi="Times New Roman" w:cs="Times New Roman"/>
                <w:i/>
                <w:iCs/>
                <w:color w:val="000000" w:themeColor="text1"/>
                <w:lang w:eastAsia="ru-RU" w:bidi="ru-RU"/>
              </w:rPr>
              <w:t>СП 35.13330.2014</w:t>
            </w:r>
          </w:p>
        </w:tc>
        <w:tc>
          <w:tcPr>
            <w:tcW w:w="7058" w:type="dxa"/>
            <w:tcBorders>
              <w:top w:val="single" w:sz="4" w:space="0" w:color="000000"/>
              <w:left w:val="single" w:sz="4" w:space="0" w:color="000000"/>
              <w:bottom w:val="single" w:sz="4" w:space="0" w:color="000000"/>
              <w:right w:val="single" w:sz="4" w:space="0" w:color="000000"/>
            </w:tcBorders>
          </w:tcPr>
          <w:p w14:paraId="1BD5F6A9"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rPr>
              <w:t>Мосты и трубы. Актуализированная редакция СНиП 2.05.03-84*</w:t>
            </w:r>
          </w:p>
        </w:tc>
      </w:tr>
      <w:tr w:rsidR="00A90A91" w:rsidRPr="00A63B61" w14:paraId="75892F03"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78AC8E9C" w14:textId="77777777" w:rsidR="00A90A91" w:rsidRPr="004A1C6C"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4A1C6C">
              <w:rPr>
                <w:rFonts w:ascii="Times New Roman" w:eastAsia="Times New Roman" w:hAnsi="Times New Roman" w:cs="Times New Roman"/>
                <w:i/>
                <w:iCs/>
                <w:color w:val="000000" w:themeColor="text1"/>
                <w:lang w:eastAsia="ru-RU" w:bidi="ru-RU"/>
              </w:rPr>
              <w:t>СП 78.13330.2019</w:t>
            </w:r>
          </w:p>
        </w:tc>
        <w:tc>
          <w:tcPr>
            <w:tcW w:w="7058" w:type="dxa"/>
            <w:tcBorders>
              <w:top w:val="single" w:sz="4" w:space="0" w:color="000000"/>
              <w:left w:val="single" w:sz="4" w:space="0" w:color="000000"/>
              <w:bottom w:val="single" w:sz="4" w:space="0" w:color="000000"/>
              <w:right w:val="single" w:sz="4" w:space="0" w:color="000000"/>
            </w:tcBorders>
          </w:tcPr>
          <w:p w14:paraId="0EE8015E"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Автомобильные дороги. Актуализированная редакция СНиП 3.06.03-85</w:t>
            </w:r>
          </w:p>
        </w:tc>
      </w:tr>
      <w:tr w:rsidR="00A90A91" w:rsidRPr="00A63B61" w14:paraId="0F50D32E"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2ADD8B50"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Письмо Росавтодора от 17.03.2004 №ОС-28/1270-ис</w:t>
            </w:r>
          </w:p>
        </w:tc>
        <w:tc>
          <w:tcPr>
            <w:tcW w:w="7058" w:type="dxa"/>
            <w:tcBorders>
              <w:top w:val="single" w:sz="4" w:space="0" w:color="000000"/>
              <w:left w:val="single" w:sz="4" w:space="0" w:color="000000"/>
              <w:bottom w:val="single" w:sz="4" w:space="0" w:color="000000"/>
              <w:right w:val="single" w:sz="4" w:space="0" w:color="000000"/>
            </w:tcBorders>
          </w:tcPr>
          <w:p w14:paraId="10365468" w14:textId="77777777" w:rsidR="00A90A91" w:rsidRPr="00A63B61" w:rsidRDefault="00A90A91" w:rsidP="00AE6465">
            <w:pPr>
              <w:widowControl w:val="0"/>
              <w:tabs>
                <w:tab w:val="left" w:pos="1100"/>
              </w:tabs>
              <w:spacing w:after="0" w:line="240" w:lineRule="auto"/>
              <w:ind w:right="-96" w:firstLine="567"/>
              <w:jc w:val="both"/>
              <w:rPr>
                <w:rFonts w:ascii="Times New Roman" w:eastAsia="Calibri" w:hAnsi="Times New Roman" w:cs="Times New Roman"/>
                <w:color w:val="000000"/>
              </w:rPr>
            </w:pPr>
            <w:r w:rsidRPr="00A63B61">
              <w:rPr>
                <w:rFonts w:ascii="Times New Roman" w:eastAsia="Times New Roman" w:hAnsi="Times New Roman" w:cs="Times New Roman"/>
                <w:i/>
                <w:iCs/>
                <w:color w:val="000000" w:themeColor="text1"/>
                <w:lang w:eastAsia="ru-RU" w:bidi="ru-RU"/>
              </w:rPr>
              <w:t>Методические рекомендации по ремонту и содержанию автомобильных дорог общего пользования, принятых и введенных в действие письмом Росавтодора</w:t>
            </w:r>
          </w:p>
        </w:tc>
      </w:tr>
      <w:tr w:rsidR="00A90A91" w:rsidRPr="00A63B61" w14:paraId="0D0F8DE9"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2AC2446F" w14:textId="77777777" w:rsidR="00A90A91" w:rsidRPr="00A63B61" w:rsidRDefault="00A90A91" w:rsidP="00AE6465">
            <w:pPr>
              <w:widowControl w:val="0"/>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Приказ Министерства транспорта РФ от 16.11.2012 №402</w:t>
            </w:r>
          </w:p>
        </w:tc>
        <w:tc>
          <w:tcPr>
            <w:tcW w:w="7058" w:type="dxa"/>
            <w:tcBorders>
              <w:top w:val="single" w:sz="4" w:space="0" w:color="000000"/>
              <w:left w:val="single" w:sz="4" w:space="0" w:color="000000"/>
              <w:bottom w:val="single" w:sz="4" w:space="0" w:color="000000"/>
              <w:right w:val="single" w:sz="4" w:space="0" w:color="000000"/>
            </w:tcBorders>
          </w:tcPr>
          <w:p w14:paraId="79C81D0E" w14:textId="77777777" w:rsidR="00A90A91" w:rsidRPr="00A63B61" w:rsidRDefault="00A90A91" w:rsidP="00AE6465">
            <w:pPr>
              <w:widowControl w:val="0"/>
              <w:tabs>
                <w:tab w:val="left" w:pos="1100"/>
              </w:tabs>
              <w:spacing w:after="0" w:line="240" w:lineRule="auto"/>
              <w:ind w:right="-96" w:firstLine="567"/>
              <w:jc w:val="both"/>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lang w:eastAsia="ru-RU" w:bidi="ru-RU"/>
              </w:rPr>
              <w:t>Об утверждении Классификации работ по капитальному ремонту, ремонту и содержанию автомобильных дорог</w:t>
            </w:r>
          </w:p>
        </w:tc>
      </w:tr>
      <w:tr w:rsidR="00A90A91" w:rsidRPr="00A63B61" w14:paraId="767469C8"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28C3E5CF" w14:textId="77777777" w:rsidR="00A90A91" w:rsidRPr="00A63B61" w:rsidRDefault="00A90A91" w:rsidP="00AE6465">
            <w:pPr>
              <w:widowControl w:val="0"/>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Решение Кировской городской Думы от 27.08.2008 №19/41</w:t>
            </w:r>
          </w:p>
        </w:tc>
        <w:tc>
          <w:tcPr>
            <w:tcW w:w="7058" w:type="dxa"/>
            <w:tcBorders>
              <w:top w:val="single" w:sz="4" w:space="0" w:color="000000"/>
              <w:left w:val="single" w:sz="4" w:space="0" w:color="000000"/>
              <w:bottom w:val="single" w:sz="4" w:space="0" w:color="000000"/>
              <w:right w:val="single" w:sz="4" w:space="0" w:color="000000"/>
            </w:tcBorders>
          </w:tcPr>
          <w:p w14:paraId="7E53F895" w14:textId="77777777" w:rsidR="00A90A91" w:rsidRPr="00A63B61" w:rsidRDefault="00A90A91" w:rsidP="00AE6465">
            <w:pPr>
              <w:widowControl w:val="0"/>
              <w:tabs>
                <w:tab w:val="left" w:pos="1100"/>
              </w:tabs>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 xml:space="preserve">Правила внешнего благоустройства в муниципальном образовании «Город Киров» </w:t>
            </w:r>
          </w:p>
        </w:tc>
      </w:tr>
      <w:tr w:rsidR="00A90A91" w:rsidRPr="00A63B61" w14:paraId="5F4B6433"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6B0B0F05" w14:textId="77777777" w:rsidR="00A90A91" w:rsidRPr="00A63B61" w:rsidRDefault="00A90A91" w:rsidP="00AE6465">
            <w:pPr>
              <w:widowControl w:val="0"/>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ГОСТ Р 52289-2019</w:t>
            </w:r>
          </w:p>
        </w:tc>
        <w:tc>
          <w:tcPr>
            <w:tcW w:w="7058" w:type="dxa"/>
            <w:tcBorders>
              <w:top w:val="single" w:sz="4" w:space="0" w:color="000000"/>
              <w:left w:val="single" w:sz="4" w:space="0" w:color="000000"/>
              <w:bottom w:val="single" w:sz="4" w:space="0" w:color="000000"/>
              <w:right w:val="single" w:sz="4" w:space="0" w:color="000000"/>
            </w:tcBorders>
          </w:tcPr>
          <w:p w14:paraId="224C2C47" w14:textId="77777777" w:rsidR="00A90A91" w:rsidRPr="00A63B61" w:rsidRDefault="00A90A91" w:rsidP="00AE6465">
            <w:pPr>
              <w:widowControl w:val="0"/>
              <w:tabs>
                <w:tab w:val="left" w:pos="1100"/>
              </w:tabs>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tc>
      </w:tr>
      <w:tr w:rsidR="00A90A91" w:rsidRPr="00A63B61" w14:paraId="52F191C6"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6A4FF282" w14:textId="77777777" w:rsidR="00A90A91" w:rsidRPr="00A63B61" w:rsidRDefault="00A90A91" w:rsidP="00AE6465">
            <w:pPr>
              <w:widowControl w:val="0"/>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ГОСТ 32945-2014</w:t>
            </w:r>
          </w:p>
        </w:tc>
        <w:tc>
          <w:tcPr>
            <w:tcW w:w="7058" w:type="dxa"/>
            <w:tcBorders>
              <w:top w:val="single" w:sz="4" w:space="0" w:color="000000"/>
              <w:left w:val="single" w:sz="4" w:space="0" w:color="000000"/>
              <w:bottom w:val="single" w:sz="4" w:space="0" w:color="000000"/>
              <w:right w:val="single" w:sz="4" w:space="0" w:color="000000"/>
            </w:tcBorders>
          </w:tcPr>
          <w:p w14:paraId="18175A58" w14:textId="77777777" w:rsidR="00A90A91" w:rsidRPr="00A63B61" w:rsidRDefault="00A90A91" w:rsidP="00AE6465">
            <w:pPr>
              <w:widowControl w:val="0"/>
              <w:tabs>
                <w:tab w:val="left" w:pos="1100"/>
              </w:tabs>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Дороги автомобильные общего пользования. Знаки дорожные</w:t>
            </w:r>
          </w:p>
        </w:tc>
      </w:tr>
      <w:tr w:rsidR="00A90A91" w:rsidRPr="00A63B61" w14:paraId="1500DCE5"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18722E6D" w14:textId="77777777" w:rsidR="00A90A91" w:rsidRPr="00A63B61" w:rsidRDefault="00A90A91" w:rsidP="00AE6465">
            <w:pPr>
              <w:widowControl w:val="0"/>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ГОСТ 52290-2004</w:t>
            </w:r>
          </w:p>
        </w:tc>
        <w:tc>
          <w:tcPr>
            <w:tcW w:w="7058" w:type="dxa"/>
            <w:tcBorders>
              <w:top w:val="single" w:sz="4" w:space="0" w:color="000000"/>
              <w:left w:val="single" w:sz="4" w:space="0" w:color="000000"/>
              <w:bottom w:val="single" w:sz="4" w:space="0" w:color="000000"/>
              <w:right w:val="single" w:sz="4" w:space="0" w:color="000000"/>
            </w:tcBorders>
          </w:tcPr>
          <w:p w14:paraId="6F6BC8BD" w14:textId="77777777" w:rsidR="00A90A91" w:rsidRPr="00A63B61" w:rsidRDefault="00A90A91" w:rsidP="00AE6465">
            <w:pPr>
              <w:widowControl w:val="0"/>
              <w:tabs>
                <w:tab w:val="left" w:pos="1100"/>
              </w:tabs>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Технические средства организации дорожного движения. Знаки дорожные</w:t>
            </w:r>
          </w:p>
        </w:tc>
      </w:tr>
      <w:tr w:rsidR="00A90A91" w:rsidRPr="00A63B61" w14:paraId="6A5EE2B3"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5D26F5C3" w14:textId="77777777" w:rsidR="00A90A91" w:rsidRPr="00A63B61" w:rsidRDefault="00A90A91" w:rsidP="00AE6465">
            <w:pPr>
              <w:widowControl w:val="0"/>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ГОСТ 32829-2014</w:t>
            </w:r>
          </w:p>
        </w:tc>
        <w:tc>
          <w:tcPr>
            <w:tcW w:w="7058" w:type="dxa"/>
            <w:tcBorders>
              <w:top w:val="single" w:sz="4" w:space="0" w:color="000000"/>
              <w:left w:val="single" w:sz="4" w:space="0" w:color="000000"/>
              <w:bottom w:val="single" w:sz="4" w:space="0" w:color="000000"/>
              <w:right w:val="single" w:sz="4" w:space="0" w:color="000000"/>
            </w:tcBorders>
          </w:tcPr>
          <w:p w14:paraId="3AAF1900" w14:textId="77777777" w:rsidR="00A90A91" w:rsidRPr="00A63B61" w:rsidRDefault="00A90A91" w:rsidP="00AE6465">
            <w:pPr>
              <w:widowControl w:val="0"/>
              <w:tabs>
                <w:tab w:val="left" w:pos="1100"/>
              </w:tabs>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Дороги автомобильные общего пользования. Материалы для дорожной разметки. Технические требования</w:t>
            </w:r>
          </w:p>
        </w:tc>
      </w:tr>
      <w:tr w:rsidR="00A90A91" w:rsidRPr="00A63B61" w14:paraId="6D8A1CF3"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552BD4BA" w14:textId="77777777" w:rsidR="00A90A91" w:rsidRPr="00A63B61" w:rsidRDefault="00A90A91" w:rsidP="00AE6465">
            <w:pPr>
              <w:widowControl w:val="0"/>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ГОСТ 32830-2014</w:t>
            </w:r>
          </w:p>
        </w:tc>
        <w:tc>
          <w:tcPr>
            <w:tcW w:w="7058" w:type="dxa"/>
            <w:tcBorders>
              <w:top w:val="single" w:sz="4" w:space="0" w:color="000000"/>
              <w:left w:val="single" w:sz="4" w:space="0" w:color="000000"/>
              <w:bottom w:val="single" w:sz="4" w:space="0" w:color="000000"/>
              <w:right w:val="single" w:sz="4" w:space="0" w:color="000000"/>
            </w:tcBorders>
          </w:tcPr>
          <w:p w14:paraId="0D8CCC66" w14:textId="77777777" w:rsidR="00A90A91" w:rsidRPr="00A63B61" w:rsidRDefault="00A90A91" w:rsidP="00AE6465">
            <w:pPr>
              <w:widowControl w:val="0"/>
              <w:tabs>
                <w:tab w:val="left" w:pos="1100"/>
              </w:tabs>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Дороги автомобильные общего пользования. Материалы для дорожной разметки. Технические требования</w:t>
            </w:r>
          </w:p>
        </w:tc>
      </w:tr>
      <w:tr w:rsidR="00A90A91" w:rsidRPr="00A63B61" w14:paraId="37BB5217"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66858372" w14:textId="77777777" w:rsidR="00A90A91" w:rsidRPr="00A63B61" w:rsidRDefault="00A90A91" w:rsidP="00AE6465">
            <w:pPr>
              <w:widowControl w:val="0"/>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ГОСТ Р 53172-2008</w:t>
            </w:r>
          </w:p>
        </w:tc>
        <w:tc>
          <w:tcPr>
            <w:tcW w:w="7058" w:type="dxa"/>
            <w:tcBorders>
              <w:top w:val="single" w:sz="4" w:space="0" w:color="000000"/>
              <w:left w:val="single" w:sz="4" w:space="0" w:color="000000"/>
              <w:bottom w:val="single" w:sz="4" w:space="0" w:color="000000"/>
              <w:right w:val="single" w:sz="4" w:space="0" w:color="000000"/>
            </w:tcBorders>
          </w:tcPr>
          <w:p w14:paraId="2B109F48" w14:textId="77777777" w:rsidR="00A90A91" w:rsidRPr="00A63B61" w:rsidRDefault="00A90A91" w:rsidP="00AE6465">
            <w:pPr>
              <w:widowControl w:val="0"/>
              <w:tabs>
                <w:tab w:val="left" w:pos="1100"/>
              </w:tabs>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Дороги автомобильные общего пользования. Изделия для дорожной разметки. Микростеклошарики. Технические требования</w:t>
            </w:r>
          </w:p>
        </w:tc>
      </w:tr>
      <w:tr w:rsidR="00A90A91" w:rsidRPr="00A63B61" w14:paraId="154F0E03"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28491A64" w14:textId="77777777" w:rsidR="00A90A91" w:rsidRPr="00A63B61" w:rsidRDefault="00A90A91" w:rsidP="00AE6465">
            <w:pPr>
              <w:widowControl w:val="0"/>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ГОСТ Р 51256-2018</w:t>
            </w:r>
          </w:p>
        </w:tc>
        <w:tc>
          <w:tcPr>
            <w:tcW w:w="7058" w:type="dxa"/>
            <w:tcBorders>
              <w:top w:val="single" w:sz="4" w:space="0" w:color="000000"/>
              <w:left w:val="single" w:sz="4" w:space="0" w:color="000000"/>
              <w:bottom w:val="single" w:sz="4" w:space="0" w:color="000000"/>
              <w:right w:val="single" w:sz="4" w:space="0" w:color="000000"/>
            </w:tcBorders>
          </w:tcPr>
          <w:p w14:paraId="17864699" w14:textId="77777777" w:rsidR="00A90A91" w:rsidRPr="00A63B61" w:rsidRDefault="00A90A91" w:rsidP="00AE6465">
            <w:pPr>
              <w:widowControl w:val="0"/>
              <w:tabs>
                <w:tab w:val="left" w:pos="1100"/>
              </w:tabs>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Технические средства организации дорожного движения. Разметка дорожная. Классификация. Технические требования</w:t>
            </w:r>
          </w:p>
        </w:tc>
      </w:tr>
      <w:tr w:rsidR="00A90A91" w:rsidRPr="00A63B61" w14:paraId="73ACDC0D"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14D945EF" w14:textId="77777777" w:rsidR="00A90A91" w:rsidRPr="00A63B61" w:rsidRDefault="00A90A91" w:rsidP="00AE6465">
            <w:pPr>
              <w:widowControl w:val="0"/>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ГОСТ 32952-2014</w:t>
            </w:r>
          </w:p>
        </w:tc>
        <w:tc>
          <w:tcPr>
            <w:tcW w:w="7058" w:type="dxa"/>
            <w:tcBorders>
              <w:top w:val="single" w:sz="4" w:space="0" w:color="000000"/>
              <w:left w:val="single" w:sz="4" w:space="0" w:color="000000"/>
              <w:bottom w:val="single" w:sz="4" w:space="0" w:color="000000"/>
              <w:right w:val="single" w:sz="4" w:space="0" w:color="000000"/>
            </w:tcBorders>
          </w:tcPr>
          <w:p w14:paraId="6E5CA82E" w14:textId="77777777" w:rsidR="00A90A91" w:rsidRPr="00A63B61" w:rsidRDefault="00A90A91" w:rsidP="00AE6465">
            <w:pPr>
              <w:widowControl w:val="0"/>
              <w:tabs>
                <w:tab w:val="left" w:pos="1100"/>
              </w:tabs>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Дороги автомобильные общего пользования. Разметка дорожная. Методы контроля</w:t>
            </w:r>
          </w:p>
        </w:tc>
      </w:tr>
      <w:tr w:rsidR="00A90A91" w:rsidRPr="00A63B61" w14:paraId="64FFE233"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4982DBED" w14:textId="77777777" w:rsidR="00A90A91" w:rsidRPr="00A63B61" w:rsidRDefault="00A90A91" w:rsidP="00AE6465">
            <w:pPr>
              <w:widowControl w:val="0"/>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ГОСТ Р 52289-2019</w:t>
            </w:r>
          </w:p>
        </w:tc>
        <w:tc>
          <w:tcPr>
            <w:tcW w:w="7058" w:type="dxa"/>
            <w:tcBorders>
              <w:top w:val="single" w:sz="4" w:space="0" w:color="000000"/>
              <w:left w:val="single" w:sz="4" w:space="0" w:color="000000"/>
              <w:bottom w:val="single" w:sz="4" w:space="0" w:color="000000"/>
              <w:right w:val="single" w:sz="4" w:space="0" w:color="000000"/>
            </w:tcBorders>
          </w:tcPr>
          <w:p w14:paraId="3C3C0105" w14:textId="77777777" w:rsidR="00A90A91" w:rsidRPr="00A63B61" w:rsidRDefault="00A90A91" w:rsidP="00AE6465">
            <w:pPr>
              <w:widowControl w:val="0"/>
              <w:tabs>
                <w:tab w:val="left" w:pos="1100"/>
              </w:tabs>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tc>
      </w:tr>
      <w:tr w:rsidR="00A90A91" w:rsidRPr="00A63B61" w14:paraId="6FF6C586"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4795A002" w14:textId="77777777" w:rsidR="00A90A91" w:rsidRPr="00A63B61" w:rsidRDefault="00A90A91" w:rsidP="00AE6465">
            <w:pPr>
              <w:widowControl w:val="0"/>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ГОСТ 16504-81</w:t>
            </w:r>
          </w:p>
        </w:tc>
        <w:tc>
          <w:tcPr>
            <w:tcW w:w="7058" w:type="dxa"/>
            <w:tcBorders>
              <w:top w:val="single" w:sz="4" w:space="0" w:color="000000"/>
              <w:left w:val="single" w:sz="4" w:space="0" w:color="000000"/>
              <w:bottom w:val="single" w:sz="4" w:space="0" w:color="000000"/>
              <w:right w:val="single" w:sz="4" w:space="0" w:color="000000"/>
            </w:tcBorders>
          </w:tcPr>
          <w:p w14:paraId="522852A1" w14:textId="77777777" w:rsidR="00A90A91" w:rsidRPr="00A63B61" w:rsidRDefault="00A90A91" w:rsidP="00AE6465">
            <w:pPr>
              <w:widowControl w:val="0"/>
              <w:tabs>
                <w:tab w:val="left" w:pos="1100"/>
              </w:tabs>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Система государственных испытаний продукции. Испытания и контроль качества продукции. Основные требования и определения</w:t>
            </w:r>
          </w:p>
        </w:tc>
      </w:tr>
      <w:tr w:rsidR="00A90A91" w:rsidRPr="00A63B61" w14:paraId="4567743A"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69049A1E" w14:textId="77777777" w:rsidR="00A90A91" w:rsidRPr="00A63B61" w:rsidRDefault="00A90A91" w:rsidP="00AE6465">
            <w:pPr>
              <w:widowControl w:val="0"/>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ОДМ 218.6.020-2016</w:t>
            </w:r>
          </w:p>
        </w:tc>
        <w:tc>
          <w:tcPr>
            <w:tcW w:w="7058" w:type="dxa"/>
            <w:tcBorders>
              <w:top w:val="single" w:sz="4" w:space="0" w:color="000000"/>
              <w:left w:val="single" w:sz="4" w:space="0" w:color="000000"/>
              <w:bottom w:val="single" w:sz="4" w:space="0" w:color="000000"/>
              <w:right w:val="single" w:sz="4" w:space="0" w:color="000000"/>
            </w:tcBorders>
          </w:tcPr>
          <w:p w14:paraId="7099553A" w14:textId="77777777" w:rsidR="00A90A91" w:rsidRPr="00A63B61" w:rsidRDefault="00A90A91" w:rsidP="00AE6465">
            <w:pPr>
              <w:widowControl w:val="0"/>
              <w:tabs>
                <w:tab w:val="left" w:pos="709"/>
                <w:tab w:val="left" w:pos="1100"/>
                <w:tab w:val="left" w:pos="7087"/>
              </w:tabs>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Методические рекомендации по устройству дорожной разметки, введен в действие распоряжением ФДА Минтранса России от 29.08.2015 №ОС-1731-р</w:t>
            </w:r>
          </w:p>
        </w:tc>
      </w:tr>
      <w:tr w:rsidR="00A90A91" w:rsidRPr="00A63B61" w14:paraId="252EF971"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2CE2AD1D" w14:textId="77777777" w:rsidR="00A90A91" w:rsidRPr="00A63B61" w:rsidRDefault="00A90A91" w:rsidP="00AE6465">
            <w:pPr>
              <w:widowControl w:val="0"/>
              <w:spacing w:after="0" w:line="240" w:lineRule="auto"/>
              <w:ind w:right="-96" w:firstLine="567"/>
              <w:jc w:val="both"/>
              <w:rPr>
                <w:rFonts w:ascii="Times New Roman" w:eastAsia="Calibri" w:hAnsi="Times New Roman" w:cs="Times New Roman"/>
                <w:color w:val="000000"/>
              </w:rPr>
            </w:pPr>
          </w:p>
        </w:tc>
        <w:tc>
          <w:tcPr>
            <w:tcW w:w="7058" w:type="dxa"/>
            <w:tcBorders>
              <w:top w:val="single" w:sz="4" w:space="0" w:color="000000"/>
              <w:left w:val="single" w:sz="4" w:space="0" w:color="000000"/>
              <w:bottom w:val="single" w:sz="4" w:space="0" w:color="000000"/>
              <w:right w:val="single" w:sz="4" w:space="0" w:color="000000"/>
            </w:tcBorders>
          </w:tcPr>
          <w:p w14:paraId="0F17F56C" w14:textId="77777777" w:rsidR="00A90A91" w:rsidRPr="00A63B61" w:rsidRDefault="00A90A91" w:rsidP="00AE6465">
            <w:pPr>
              <w:spacing w:after="0" w:line="240" w:lineRule="auto"/>
              <w:ind w:firstLine="567"/>
              <w:rPr>
                <w:rFonts w:ascii="Times New Roman" w:eastAsia="Times New Roman" w:hAnsi="Times New Roman" w:cs="Times New Roman"/>
                <w:color w:val="000000"/>
              </w:rPr>
            </w:pPr>
            <w:r w:rsidRPr="00A63B61">
              <w:rPr>
                <w:rFonts w:ascii="Times New Roman" w:eastAsia="Times New Roman" w:hAnsi="Times New Roman" w:cs="Times New Roman"/>
                <w:i/>
                <w:iCs/>
                <w:color w:val="000000" w:themeColor="text1"/>
              </w:rPr>
              <w:t>Рекомендации по контролю качества горизонтальной дорожной разметки, введены в действие письмом ГСДХ Минтранса России от 22.01.2004 № ОС-28/352-ис;</w:t>
            </w:r>
          </w:p>
        </w:tc>
      </w:tr>
      <w:tr w:rsidR="00A90A91" w:rsidRPr="00A63B61" w14:paraId="2572B8F6"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1624294A" w14:textId="77777777" w:rsidR="00A90A91" w:rsidRPr="00A63B61" w:rsidRDefault="00A90A91" w:rsidP="00AE6465">
            <w:pPr>
              <w:widowControl w:val="0"/>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ОДМ 218.6.019-2016</w:t>
            </w:r>
          </w:p>
        </w:tc>
        <w:tc>
          <w:tcPr>
            <w:tcW w:w="7058" w:type="dxa"/>
            <w:tcBorders>
              <w:top w:val="single" w:sz="4" w:space="0" w:color="000000"/>
              <w:left w:val="single" w:sz="4" w:space="0" w:color="000000"/>
              <w:bottom w:val="single" w:sz="4" w:space="0" w:color="000000"/>
              <w:right w:val="single" w:sz="4" w:space="0" w:color="000000"/>
            </w:tcBorders>
          </w:tcPr>
          <w:p w14:paraId="0450A912" w14:textId="77777777" w:rsidR="00A90A91" w:rsidRPr="00A63B61" w:rsidRDefault="00A90A91" w:rsidP="00AE6465">
            <w:pPr>
              <w:widowControl w:val="0"/>
              <w:tabs>
                <w:tab w:val="left" w:pos="1100"/>
              </w:tabs>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«Рекомендации по организации движения и ограждению мест производства дорожных работ»</w:t>
            </w:r>
          </w:p>
        </w:tc>
      </w:tr>
      <w:tr w:rsidR="00A90A91" w:rsidRPr="00A63B61" w14:paraId="297AD1D0" w14:textId="77777777" w:rsidTr="00AE6465">
        <w:trPr>
          <w:jc w:val="center"/>
        </w:trPr>
        <w:tc>
          <w:tcPr>
            <w:tcW w:w="2669" w:type="dxa"/>
            <w:tcBorders>
              <w:top w:val="single" w:sz="4" w:space="0" w:color="000000"/>
              <w:left w:val="single" w:sz="4" w:space="0" w:color="000000"/>
              <w:bottom w:val="single" w:sz="4" w:space="0" w:color="000000"/>
              <w:right w:val="single" w:sz="4" w:space="0" w:color="000000"/>
            </w:tcBorders>
          </w:tcPr>
          <w:p w14:paraId="3D2E694B" w14:textId="77777777" w:rsidR="00A90A91" w:rsidRPr="00A63B61" w:rsidRDefault="00A90A91" w:rsidP="00AE6465">
            <w:pPr>
              <w:widowControl w:val="0"/>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ГОСТ Р 58350-2019</w:t>
            </w:r>
          </w:p>
        </w:tc>
        <w:tc>
          <w:tcPr>
            <w:tcW w:w="7058" w:type="dxa"/>
            <w:tcBorders>
              <w:top w:val="single" w:sz="4" w:space="0" w:color="000000"/>
              <w:left w:val="single" w:sz="4" w:space="0" w:color="000000"/>
              <w:bottom w:val="single" w:sz="4" w:space="0" w:color="000000"/>
              <w:right w:val="single" w:sz="4" w:space="0" w:color="000000"/>
            </w:tcBorders>
          </w:tcPr>
          <w:p w14:paraId="388A375E" w14:textId="77777777" w:rsidR="00A90A91" w:rsidRPr="00A63B61" w:rsidRDefault="00A90A91" w:rsidP="00AE6465">
            <w:pPr>
              <w:widowControl w:val="0"/>
              <w:tabs>
                <w:tab w:val="left" w:pos="1100"/>
              </w:tabs>
              <w:spacing w:after="0" w:line="240" w:lineRule="auto"/>
              <w:ind w:right="-96" w:firstLine="567"/>
              <w:jc w:val="both"/>
              <w:rPr>
                <w:rFonts w:ascii="Times New Roman" w:eastAsia="Calibri" w:hAnsi="Times New Roman" w:cs="Times New Roman"/>
                <w:color w:val="000000"/>
              </w:rPr>
            </w:pPr>
            <w:r w:rsidRPr="00A63B61">
              <w:rPr>
                <w:rFonts w:ascii="Times New Roman" w:eastAsia="Calibri" w:hAnsi="Times New Roman" w:cs="Times New Roman"/>
                <w:i/>
                <w:iCs/>
                <w:color w:val="000000" w:themeColor="text1"/>
              </w:rPr>
              <w:t>Дороги автомобильные общего пользования. Технические средства организации дорожного движения в местах производства работ. Технические требования. Правила применения».</w:t>
            </w:r>
          </w:p>
        </w:tc>
      </w:tr>
    </w:tbl>
    <w:p w14:paraId="553F4644" w14:textId="77777777" w:rsidR="00A90A91" w:rsidRPr="00A63B61" w:rsidRDefault="00A90A91" w:rsidP="00A90A91">
      <w:pPr>
        <w:shd w:val="clear" w:color="auto" w:fill="FFFFFF"/>
        <w:spacing w:after="0" w:line="240" w:lineRule="auto"/>
        <w:ind w:firstLine="567"/>
        <w:jc w:val="both"/>
        <w:rPr>
          <w:rFonts w:ascii="Times New Roman" w:eastAsia="Calibri" w:hAnsi="Times New Roman" w:cs="Times New Roman"/>
          <w:color w:val="000000"/>
        </w:rPr>
      </w:pPr>
      <w:r w:rsidRPr="00A63B61">
        <w:rPr>
          <w:rFonts w:ascii="Times New Roman" w:eastAsia="Calibri" w:hAnsi="Times New Roman" w:cs="Times New Roman"/>
          <w:b/>
          <w:bCs/>
          <w:color w:val="000000" w:themeColor="text1"/>
        </w:rPr>
        <w:t xml:space="preserve">Примечание: </w:t>
      </w:r>
      <w:r w:rsidRPr="00A63B61">
        <w:rPr>
          <w:rFonts w:ascii="Times New Roman" w:eastAsia="Calibri" w:hAnsi="Times New Roman" w:cs="Times New Roman"/>
          <w:bCs/>
          <w:color w:val="000000" w:themeColor="text1"/>
        </w:rPr>
        <w:t xml:space="preserve">при пользовании настоящим перечнем необходимо проверить действие приведенных стандартов в информационной системе общего пользования – на официальном сайте Федерального </w:t>
      </w:r>
      <w:r w:rsidRPr="00A63B61">
        <w:rPr>
          <w:rFonts w:ascii="Times New Roman" w:eastAsia="Calibri" w:hAnsi="Times New Roman" w:cs="Times New Roman"/>
          <w:bCs/>
          <w:color w:val="000000" w:themeColor="text1"/>
        </w:rPr>
        <w:lastRenderedPageBreak/>
        <w:t>агентства по техническому регулированию и метрологии в сети Интернет или по ежегодно издаваемому информационному указателю «Национальные стандарты», который публикуется по состоянию на 01 января текущего года, и по соответствующим ежемесячно издаваемым информационным указателям, опубликованным в текущем году. Если документ заменен (или в него внесены изменения), то при пользовании настоящим стандартом следует руководствоваться замененным (измененным) стандартом.</w:t>
      </w:r>
    </w:p>
    <w:p w14:paraId="77777CA9" w14:textId="77777777" w:rsidR="00A90A91" w:rsidRPr="00A63B61" w:rsidRDefault="00A90A91" w:rsidP="00A90A91">
      <w:pPr>
        <w:tabs>
          <w:tab w:val="left" w:pos="709"/>
        </w:tabs>
        <w:spacing w:after="0" w:line="240" w:lineRule="auto"/>
        <w:ind w:firstLine="567"/>
        <w:jc w:val="both"/>
        <w:rPr>
          <w:rFonts w:ascii="Times New Roman" w:eastAsia="Calibri" w:hAnsi="Times New Roman" w:cs="Times New Roman"/>
          <w:color w:val="000000"/>
        </w:rPr>
      </w:pPr>
    </w:p>
    <w:tbl>
      <w:tblPr>
        <w:tblStyle w:val="aff0"/>
        <w:tblW w:w="1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3"/>
        <w:gridCol w:w="4983"/>
        <w:gridCol w:w="4983"/>
        <w:gridCol w:w="4940"/>
      </w:tblGrid>
      <w:tr w:rsidR="00A90A91" w14:paraId="7C71C8AF" w14:textId="77777777" w:rsidTr="00AE6465">
        <w:tc>
          <w:tcPr>
            <w:tcW w:w="4983" w:type="dxa"/>
          </w:tcPr>
          <w:p w14:paraId="70675E10" w14:textId="77777777" w:rsidR="00A90A91" w:rsidRPr="00062C06" w:rsidRDefault="00A90A91" w:rsidP="00AE6465">
            <w:pPr>
              <w:tabs>
                <w:tab w:val="num" w:pos="142"/>
                <w:tab w:val="left" w:pos="851"/>
              </w:tabs>
              <w:suppressAutoHyphens/>
              <w:spacing w:after="0" w:line="240" w:lineRule="auto"/>
              <w:jc w:val="both"/>
              <w:rPr>
                <w:rFonts w:eastAsia="Arial Unicode MS"/>
                <w:kern w:val="1"/>
                <w:sz w:val="20"/>
                <w:lang w:eastAsia="zh-CN"/>
              </w:rPr>
            </w:pPr>
          </w:p>
        </w:tc>
        <w:tc>
          <w:tcPr>
            <w:tcW w:w="4983" w:type="dxa"/>
          </w:tcPr>
          <w:p w14:paraId="683F167A" w14:textId="77777777" w:rsidR="00A90A91" w:rsidRPr="00062C06" w:rsidRDefault="00A90A91" w:rsidP="00AE6465">
            <w:pPr>
              <w:tabs>
                <w:tab w:val="num" w:pos="142"/>
                <w:tab w:val="left" w:pos="851"/>
              </w:tabs>
              <w:suppressAutoHyphens/>
              <w:spacing w:after="0" w:line="240" w:lineRule="auto"/>
              <w:jc w:val="both"/>
              <w:rPr>
                <w:rFonts w:eastAsia="Arial Unicode MS"/>
                <w:kern w:val="1"/>
                <w:sz w:val="20"/>
                <w:lang w:eastAsia="zh-CN"/>
              </w:rPr>
            </w:pPr>
          </w:p>
        </w:tc>
        <w:tc>
          <w:tcPr>
            <w:tcW w:w="4983" w:type="dxa"/>
          </w:tcPr>
          <w:p w14:paraId="574E35AA" w14:textId="77777777" w:rsidR="00A90A91" w:rsidRDefault="00A90A91" w:rsidP="00AE6465">
            <w:pPr>
              <w:widowControl w:val="0"/>
              <w:tabs>
                <w:tab w:val="left" w:pos="284"/>
                <w:tab w:val="left" w:pos="426"/>
              </w:tabs>
              <w:spacing w:after="0" w:line="240" w:lineRule="auto"/>
              <w:jc w:val="both"/>
              <w:rPr>
                <w:color w:val="000000"/>
              </w:rPr>
            </w:pPr>
          </w:p>
        </w:tc>
        <w:tc>
          <w:tcPr>
            <w:tcW w:w="4940" w:type="dxa"/>
          </w:tcPr>
          <w:p w14:paraId="6E6D9173" w14:textId="77777777" w:rsidR="00A90A91" w:rsidRDefault="00A90A91" w:rsidP="00AE6465">
            <w:pPr>
              <w:widowControl w:val="0"/>
              <w:tabs>
                <w:tab w:val="left" w:pos="284"/>
                <w:tab w:val="left" w:pos="426"/>
              </w:tabs>
              <w:spacing w:after="0" w:line="240" w:lineRule="auto"/>
              <w:jc w:val="both"/>
              <w:rPr>
                <w:color w:val="000000"/>
              </w:rPr>
            </w:pPr>
          </w:p>
        </w:tc>
      </w:tr>
      <w:tr w:rsidR="00A90A91" w:rsidRPr="00062C06" w14:paraId="65AD9F5B" w14:textId="77777777" w:rsidTr="00AE6465">
        <w:trPr>
          <w:gridAfter w:val="2"/>
          <w:wAfter w:w="9923" w:type="dxa"/>
        </w:trPr>
        <w:tc>
          <w:tcPr>
            <w:tcW w:w="4983" w:type="dxa"/>
          </w:tcPr>
          <w:p w14:paraId="42264F9B" w14:textId="77777777" w:rsidR="00A90A91" w:rsidRPr="000860D9" w:rsidRDefault="00A90A91" w:rsidP="00AE6465">
            <w:pPr>
              <w:widowControl w:val="0"/>
              <w:tabs>
                <w:tab w:val="left" w:pos="567"/>
                <w:tab w:val="left" w:pos="851"/>
              </w:tabs>
              <w:suppressAutoHyphens/>
              <w:autoSpaceDE w:val="0"/>
              <w:autoSpaceDN w:val="0"/>
              <w:adjustRightInd w:val="0"/>
              <w:spacing w:after="0" w:line="240" w:lineRule="auto"/>
              <w:rPr>
                <w:rFonts w:eastAsia="Arial Unicode MS"/>
                <w:b/>
                <w:bCs/>
                <w:iCs/>
                <w:kern w:val="2"/>
                <w:sz w:val="20"/>
                <w:lang w:eastAsia="zh-CN"/>
              </w:rPr>
            </w:pPr>
            <w:r>
              <w:rPr>
                <w:rFonts w:eastAsia="Arial Unicode MS"/>
                <w:b/>
                <w:bCs/>
                <w:iCs/>
                <w:kern w:val="2"/>
                <w:sz w:val="20"/>
                <w:lang w:eastAsia="zh-CN"/>
              </w:rPr>
              <w:t>Генп</w:t>
            </w:r>
            <w:r w:rsidRPr="000860D9">
              <w:rPr>
                <w:rFonts w:eastAsia="Arial Unicode MS"/>
                <w:b/>
                <w:bCs/>
                <w:iCs/>
                <w:kern w:val="2"/>
                <w:sz w:val="20"/>
                <w:lang w:eastAsia="zh-CN"/>
              </w:rPr>
              <w:t>одрядчик:</w:t>
            </w:r>
          </w:p>
          <w:p w14:paraId="52C8BD7B" w14:textId="77777777" w:rsidR="00A90A91" w:rsidRPr="000860D9" w:rsidRDefault="00A90A91" w:rsidP="00AE6465">
            <w:pPr>
              <w:suppressAutoHyphens/>
              <w:spacing w:after="0" w:line="240" w:lineRule="auto"/>
              <w:jc w:val="both"/>
              <w:rPr>
                <w:b/>
                <w:kern w:val="2"/>
                <w:sz w:val="20"/>
                <w:lang w:bidi="hi-IN"/>
              </w:rPr>
            </w:pPr>
            <w:r w:rsidRPr="000860D9">
              <w:rPr>
                <w:b/>
                <w:kern w:val="2"/>
                <w:sz w:val="20"/>
                <w:lang w:bidi="hi-IN"/>
              </w:rPr>
              <w:t>ООО «Нововятич»</w:t>
            </w:r>
          </w:p>
          <w:p w14:paraId="7A19FF28" w14:textId="77777777" w:rsidR="00A90A91" w:rsidRDefault="00A90A91" w:rsidP="00AE6465">
            <w:pPr>
              <w:widowControl w:val="0"/>
              <w:tabs>
                <w:tab w:val="left" w:pos="142"/>
                <w:tab w:val="left" w:pos="851"/>
              </w:tabs>
              <w:spacing w:after="0" w:line="240" w:lineRule="auto"/>
              <w:jc w:val="both"/>
              <w:rPr>
                <w:rFonts w:eastAsia="Arial Unicode MS"/>
                <w:b/>
                <w:kern w:val="2"/>
                <w:sz w:val="20"/>
                <w:lang w:eastAsia="zh-CN"/>
              </w:rPr>
            </w:pPr>
          </w:p>
          <w:p w14:paraId="525E9BD0" w14:textId="77777777" w:rsidR="00A90A91" w:rsidRPr="000860D9" w:rsidRDefault="00A90A91" w:rsidP="00AE6465">
            <w:pPr>
              <w:widowControl w:val="0"/>
              <w:tabs>
                <w:tab w:val="left" w:pos="142"/>
                <w:tab w:val="left" w:pos="851"/>
              </w:tabs>
              <w:suppressAutoHyphens/>
              <w:spacing w:after="0" w:line="240" w:lineRule="auto"/>
              <w:jc w:val="both"/>
              <w:rPr>
                <w:rFonts w:eastAsia="Arial Unicode MS"/>
                <w:b/>
                <w:kern w:val="2"/>
                <w:sz w:val="20"/>
                <w:lang w:eastAsia="zh-CN"/>
              </w:rPr>
            </w:pPr>
            <w:r>
              <w:rPr>
                <w:rFonts w:eastAsia="Arial Unicode MS"/>
                <w:b/>
                <w:kern w:val="2"/>
                <w:sz w:val="20"/>
                <w:lang w:eastAsia="zh-CN"/>
              </w:rPr>
              <w:t>Д</w:t>
            </w:r>
            <w:r w:rsidRPr="000860D9">
              <w:rPr>
                <w:rFonts w:eastAsia="Arial Unicode MS"/>
                <w:b/>
                <w:kern w:val="2"/>
                <w:sz w:val="20"/>
                <w:lang w:eastAsia="zh-CN"/>
              </w:rPr>
              <w:t>иректор</w:t>
            </w:r>
          </w:p>
          <w:p w14:paraId="128C6530" w14:textId="77777777" w:rsidR="00A90A91" w:rsidRPr="000860D9" w:rsidRDefault="00A90A91" w:rsidP="00AE6465">
            <w:pPr>
              <w:widowControl w:val="0"/>
              <w:tabs>
                <w:tab w:val="left" w:pos="142"/>
                <w:tab w:val="left" w:pos="851"/>
              </w:tabs>
              <w:suppressAutoHyphens/>
              <w:spacing w:after="0" w:line="240" w:lineRule="auto"/>
              <w:jc w:val="both"/>
              <w:rPr>
                <w:rFonts w:eastAsia="Arial Unicode MS"/>
                <w:b/>
                <w:kern w:val="2"/>
                <w:sz w:val="20"/>
                <w:lang w:eastAsia="zh-CN"/>
              </w:rPr>
            </w:pPr>
          </w:p>
          <w:p w14:paraId="2F12A81F" w14:textId="77777777" w:rsidR="00A90A91" w:rsidRPr="000860D9" w:rsidRDefault="00A90A91" w:rsidP="00AE6465">
            <w:pPr>
              <w:widowControl w:val="0"/>
              <w:tabs>
                <w:tab w:val="left" w:pos="142"/>
                <w:tab w:val="left" w:pos="851"/>
              </w:tabs>
              <w:suppressAutoHyphens/>
              <w:spacing w:after="0" w:line="240" w:lineRule="auto"/>
              <w:jc w:val="both"/>
              <w:rPr>
                <w:rFonts w:eastAsia="Arial Unicode MS"/>
                <w:b/>
                <w:kern w:val="2"/>
                <w:sz w:val="20"/>
                <w:lang w:eastAsia="zh-CN"/>
              </w:rPr>
            </w:pPr>
            <w:r w:rsidRPr="000860D9">
              <w:rPr>
                <w:rFonts w:eastAsia="Arial Unicode MS"/>
                <w:b/>
                <w:kern w:val="2"/>
                <w:sz w:val="20"/>
                <w:lang w:eastAsia="zh-CN"/>
              </w:rPr>
              <w:t>____________________</w:t>
            </w:r>
            <w:r>
              <w:rPr>
                <w:rFonts w:eastAsia="Arial Unicode MS"/>
                <w:b/>
                <w:kern w:val="2"/>
                <w:sz w:val="20"/>
                <w:lang w:eastAsia="zh-CN"/>
              </w:rPr>
              <w:t>В.И. Кукарека</w:t>
            </w:r>
          </w:p>
          <w:p w14:paraId="79C88440" w14:textId="77777777" w:rsidR="00A90A91" w:rsidRPr="000860D9" w:rsidRDefault="00A90A91" w:rsidP="00AE6465">
            <w:pPr>
              <w:widowControl w:val="0"/>
              <w:tabs>
                <w:tab w:val="left" w:pos="142"/>
                <w:tab w:val="left" w:pos="851"/>
              </w:tabs>
              <w:suppressAutoHyphens/>
              <w:spacing w:after="0" w:line="240" w:lineRule="auto"/>
              <w:jc w:val="both"/>
              <w:rPr>
                <w:rFonts w:eastAsia="Arial Unicode MS"/>
                <w:kern w:val="2"/>
                <w:sz w:val="20"/>
                <w:lang w:eastAsia="zh-CN"/>
              </w:rPr>
            </w:pPr>
          </w:p>
          <w:p w14:paraId="1C868709" w14:textId="77777777" w:rsidR="00A90A91" w:rsidRPr="000860D9" w:rsidRDefault="00A90A91" w:rsidP="00AE6465">
            <w:pPr>
              <w:widowControl w:val="0"/>
              <w:tabs>
                <w:tab w:val="left" w:pos="142"/>
                <w:tab w:val="left" w:pos="851"/>
              </w:tabs>
              <w:suppressAutoHyphens/>
              <w:spacing w:after="0" w:line="240" w:lineRule="auto"/>
              <w:jc w:val="both"/>
              <w:rPr>
                <w:rFonts w:eastAsia="Arial Unicode MS"/>
                <w:kern w:val="2"/>
                <w:sz w:val="20"/>
                <w:lang w:eastAsia="zh-CN"/>
              </w:rPr>
            </w:pPr>
          </w:p>
          <w:p w14:paraId="6FF71A71" w14:textId="77777777" w:rsidR="00A90A91" w:rsidRPr="00062C06" w:rsidRDefault="00A90A91" w:rsidP="00AE6465">
            <w:pPr>
              <w:tabs>
                <w:tab w:val="num" w:pos="142"/>
                <w:tab w:val="left" w:pos="851"/>
              </w:tabs>
              <w:suppressAutoHyphens/>
              <w:spacing w:after="0" w:line="240" w:lineRule="auto"/>
              <w:jc w:val="both"/>
              <w:rPr>
                <w:rFonts w:eastAsia="Arial Unicode MS"/>
                <w:kern w:val="1"/>
                <w:sz w:val="20"/>
                <w:lang w:eastAsia="zh-CN"/>
              </w:rPr>
            </w:pPr>
          </w:p>
        </w:tc>
        <w:tc>
          <w:tcPr>
            <w:tcW w:w="4983" w:type="dxa"/>
          </w:tcPr>
          <w:p w14:paraId="75BE4766" w14:textId="77777777" w:rsidR="00A90A91" w:rsidRDefault="00A90A91" w:rsidP="00AE6465">
            <w:pPr>
              <w:widowControl w:val="0"/>
              <w:tabs>
                <w:tab w:val="left" w:pos="567"/>
                <w:tab w:val="left" w:pos="851"/>
              </w:tabs>
              <w:autoSpaceDE w:val="0"/>
              <w:autoSpaceDN w:val="0"/>
              <w:adjustRightInd w:val="0"/>
              <w:spacing w:after="0" w:line="240" w:lineRule="auto"/>
              <w:rPr>
                <w:rFonts w:eastAsia="Arial Unicode MS"/>
                <w:b/>
                <w:bCs/>
                <w:iCs/>
                <w:kern w:val="2"/>
                <w:sz w:val="20"/>
                <w:lang w:eastAsia="zh-CN"/>
              </w:rPr>
            </w:pPr>
            <w:r>
              <w:rPr>
                <w:rFonts w:eastAsia="Arial Unicode MS"/>
                <w:b/>
                <w:bCs/>
                <w:iCs/>
                <w:kern w:val="2"/>
                <w:sz w:val="20"/>
                <w:lang w:eastAsia="zh-CN"/>
              </w:rPr>
              <w:t>Подрядчик</w:t>
            </w:r>
            <w:r w:rsidRPr="000860D9">
              <w:rPr>
                <w:rFonts w:eastAsia="Arial Unicode MS"/>
                <w:b/>
                <w:bCs/>
                <w:iCs/>
                <w:kern w:val="2"/>
                <w:sz w:val="20"/>
                <w:lang w:eastAsia="zh-CN"/>
              </w:rPr>
              <w:t>:</w:t>
            </w:r>
          </w:p>
          <w:p w14:paraId="1FC6190E" w14:textId="77777777" w:rsidR="00A90A91" w:rsidRPr="00AC0450" w:rsidRDefault="00A90A91" w:rsidP="00AE6465">
            <w:pPr>
              <w:tabs>
                <w:tab w:val="num" w:pos="142"/>
                <w:tab w:val="left" w:pos="851"/>
              </w:tabs>
              <w:spacing w:after="0" w:line="240" w:lineRule="auto"/>
              <w:jc w:val="both"/>
              <w:rPr>
                <w:rFonts w:eastAsia="Arial Unicode MS"/>
                <w:b/>
                <w:bCs/>
                <w:kern w:val="1"/>
                <w:sz w:val="20"/>
                <w:lang w:eastAsia="zh-CN"/>
              </w:rPr>
            </w:pPr>
          </w:p>
          <w:p w14:paraId="0DBBF173" w14:textId="77777777" w:rsidR="00A90A91" w:rsidRDefault="00A90A91" w:rsidP="00AE6465">
            <w:pPr>
              <w:tabs>
                <w:tab w:val="num" w:pos="142"/>
                <w:tab w:val="left" w:pos="851"/>
              </w:tabs>
              <w:spacing w:after="0" w:line="240" w:lineRule="auto"/>
              <w:jc w:val="both"/>
              <w:rPr>
                <w:rFonts w:eastAsia="Arial Unicode MS"/>
                <w:b/>
                <w:bCs/>
                <w:kern w:val="1"/>
                <w:sz w:val="20"/>
                <w:lang w:eastAsia="zh-CN"/>
              </w:rPr>
            </w:pPr>
          </w:p>
          <w:p w14:paraId="7E2A8790" w14:textId="77777777" w:rsidR="00A90A91" w:rsidRDefault="00A90A91" w:rsidP="00AE6465">
            <w:pPr>
              <w:tabs>
                <w:tab w:val="num" w:pos="142"/>
                <w:tab w:val="left" w:pos="851"/>
              </w:tabs>
              <w:spacing w:after="0" w:line="240" w:lineRule="auto"/>
              <w:jc w:val="both"/>
              <w:rPr>
                <w:rFonts w:eastAsia="Arial Unicode MS"/>
                <w:b/>
                <w:bCs/>
                <w:kern w:val="1"/>
                <w:sz w:val="20"/>
                <w:lang w:eastAsia="zh-CN"/>
              </w:rPr>
            </w:pPr>
          </w:p>
          <w:p w14:paraId="409FA7C2" w14:textId="77777777" w:rsidR="00A90A91" w:rsidRPr="00AC0450" w:rsidRDefault="00A90A91" w:rsidP="00AE6465">
            <w:pPr>
              <w:tabs>
                <w:tab w:val="num" w:pos="142"/>
                <w:tab w:val="left" w:pos="851"/>
              </w:tabs>
              <w:spacing w:after="0" w:line="240" w:lineRule="auto"/>
              <w:jc w:val="both"/>
              <w:rPr>
                <w:rFonts w:eastAsia="Arial Unicode MS"/>
                <w:b/>
                <w:bCs/>
                <w:kern w:val="1"/>
                <w:sz w:val="20"/>
                <w:lang w:eastAsia="zh-CN"/>
              </w:rPr>
            </w:pPr>
          </w:p>
          <w:p w14:paraId="47F38E79" w14:textId="77777777" w:rsidR="00A90A91" w:rsidRPr="00062C06" w:rsidRDefault="00A90A91" w:rsidP="00AE6465">
            <w:pPr>
              <w:tabs>
                <w:tab w:val="num" w:pos="142"/>
                <w:tab w:val="left" w:pos="851"/>
              </w:tabs>
              <w:suppressAutoHyphens/>
              <w:spacing w:after="0" w:line="240" w:lineRule="auto"/>
              <w:jc w:val="both"/>
              <w:rPr>
                <w:rFonts w:eastAsia="Arial Unicode MS"/>
                <w:kern w:val="1"/>
                <w:sz w:val="20"/>
                <w:lang w:eastAsia="zh-CN"/>
              </w:rPr>
            </w:pPr>
            <w:r w:rsidRPr="00AC0450">
              <w:rPr>
                <w:rFonts w:eastAsia="Arial Unicode MS"/>
                <w:b/>
                <w:bCs/>
                <w:kern w:val="1"/>
                <w:sz w:val="20"/>
                <w:lang w:eastAsia="zh-CN"/>
              </w:rPr>
              <w:t>________________</w:t>
            </w:r>
          </w:p>
        </w:tc>
      </w:tr>
    </w:tbl>
    <w:p w14:paraId="6EA4A4FA" w14:textId="77777777" w:rsidR="00A90A91" w:rsidRPr="00A63B61" w:rsidRDefault="00A90A91" w:rsidP="00A90A91">
      <w:pPr>
        <w:tabs>
          <w:tab w:val="left" w:pos="709"/>
        </w:tabs>
        <w:spacing w:after="0" w:line="240" w:lineRule="auto"/>
        <w:ind w:firstLine="567"/>
        <w:jc w:val="both"/>
        <w:rPr>
          <w:rFonts w:ascii="Times New Roman" w:eastAsia="Calibri" w:hAnsi="Times New Roman" w:cs="Times New Roman"/>
          <w:color w:val="000000"/>
        </w:rPr>
      </w:pPr>
    </w:p>
    <w:p w14:paraId="3D59ED80" w14:textId="77777777" w:rsidR="00A90A91" w:rsidRPr="00A63B61" w:rsidRDefault="00A90A91" w:rsidP="00A90A91">
      <w:pPr>
        <w:tabs>
          <w:tab w:val="left" w:pos="709"/>
        </w:tabs>
        <w:spacing w:after="0" w:line="240" w:lineRule="auto"/>
        <w:ind w:firstLine="567"/>
        <w:jc w:val="both"/>
        <w:rPr>
          <w:rFonts w:ascii="Times New Roman" w:eastAsia="Calibri" w:hAnsi="Times New Roman" w:cs="Times New Roman"/>
          <w:color w:val="000000"/>
        </w:rPr>
      </w:pPr>
    </w:p>
    <w:p w14:paraId="3DF929E2" w14:textId="77777777" w:rsidR="00A90A91" w:rsidRPr="00A63B61" w:rsidRDefault="00A90A91" w:rsidP="00A90A91">
      <w:pPr>
        <w:tabs>
          <w:tab w:val="left" w:pos="709"/>
        </w:tabs>
        <w:spacing w:after="0" w:line="240" w:lineRule="auto"/>
        <w:ind w:firstLine="567"/>
        <w:jc w:val="both"/>
        <w:rPr>
          <w:rFonts w:ascii="Times New Roman" w:eastAsia="Calibri" w:hAnsi="Times New Roman" w:cs="Times New Roman"/>
          <w:color w:val="000000"/>
        </w:rPr>
      </w:pPr>
    </w:p>
    <w:p w14:paraId="1AC88989" w14:textId="77777777" w:rsidR="00A90A91" w:rsidRPr="00A63B61" w:rsidRDefault="00A90A91" w:rsidP="00A90A91">
      <w:pPr>
        <w:tabs>
          <w:tab w:val="left" w:pos="709"/>
        </w:tabs>
        <w:spacing w:after="0" w:line="240" w:lineRule="auto"/>
        <w:ind w:firstLine="567"/>
        <w:jc w:val="both"/>
        <w:rPr>
          <w:rFonts w:ascii="Times New Roman" w:eastAsia="Calibri" w:hAnsi="Times New Roman" w:cs="Times New Roman"/>
          <w:color w:val="000000"/>
        </w:rPr>
      </w:pPr>
    </w:p>
    <w:p w14:paraId="1A511CB8" w14:textId="77777777" w:rsidR="00A90A91" w:rsidRPr="00A63B61" w:rsidRDefault="00A90A91" w:rsidP="00A90A91">
      <w:pPr>
        <w:tabs>
          <w:tab w:val="left" w:pos="709"/>
        </w:tabs>
        <w:spacing w:after="0" w:line="240" w:lineRule="auto"/>
        <w:ind w:firstLine="567"/>
        <w:jc w:val="both"/>
        <w:rPr>
          <w:rFonts w:ascii="Times New Roman" w:eastAsia="Calibri" w:hAnsi="Times New Roman" w:cs="Times New Roman"/>
          <w:color w:val="000000"/>
        </w:rPr>
      </w:pPr>
    </w:p>
    <w:p w14:paraId="34C7916A" w14:textId="77777777" w:rsidR="00A90A91" w:rsidRPr="00A63B61" w:rsidRDefault="00A90A91" w:rsidP="00A90A91">
      <w:pPr>
        <w:tabs>
          <w:tab w:val="left" w:pos="709"/>
        </w:tabs>
        <w:spacing w:after="0" w:line="240" w:lineRule="auto"/>
        <w:ind w:firstLine="567"/>
        <w:jc w:val="both"/>
        <w:rPr>
          <w:rFonts w:ascii="Times New Roman" w:eastAsia="Calibri" w:hAnsi="Times New Roman" w:cs="Times New Roman"/>
          <w:color w:val="000000"/>
        </w:rPr>
      </w:pPr>
    </w:p>
    <w:p w14:paraId="67226FCA" w14:textId="77777777" w:rsidR="00A90A91" w:rsidRPr="00A63B61" w:rsidRDefault="00A90A91" w:rsidP="00A90A91">
      <w:pPr>
        <w:tabs>
          <w:tab w:val="left" w:pos="709"/>
        </w:tabs>
        <w:spacing w:after="0" w:line="240" w:lineRule="auto"/>
        <w:ind w:firstLine="567"/>
        <w:jc w:val="both"/>
        <w:rPr>
          <w:rFonts w:ascii="Times New Roman" w:eastAsia="Calibri" w:hAnsi="Times New Roman" w:cs="Times New Roman"/>
          <w:color w:val="000000"/>
        </w:rPr>
      </w:pPr>
    </w:p>
    <w:tbl>
      <w:tblPr>
        <w:tblStyle w:val="aff0"/>
        <w:tblW w:w="1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3"/>
        <w:gridCol w:w="4983"/>
        <w:gridCol w:w="4983"/>
        <w:gridCol w:w="4940"/>
      </w:tblGrid>
      <w:tr w:rsidR="00825D6B" w14:paraId="60EE5A2E" w14:textId="77777777" w:rsidTr="00825D6B">
        <w:tc>
          <w:tcPr>
            <w:tcW w:w="4983" w:type="dxa"/>
          </w:tcPr>
          <w:p w14:paraId="3034C84D" w14:textId="50C7595F" w:rsidR="00825D6B" w:rsidRPr="00062C06" w:rsidRDefault="00A90A91" w:rsidP="00EF0C45">
            <w:pPr>
              <w:tabs>
                <w:tab w:val="num" w:pos="142"/>
                <w:tab w:val="left" w:pos="851"/>
              </w:tabs>
              <w:suppressAutoHyphens/>
              <w:spacing w:after="0" w:line="240" w:lineRule="auto"/>
              <w:jc w:val="both"/>
              <w:rPr>
                <w:rFonts w:eastAsia="Arial Unicode MS"/>
                <w:kern w:val="1"/>
                <w:sz w:val="20"/>
                <w:lang w:eastAsia="zh-CN"/>
              </w:rPr>
            </w:pPr>
            <w:r>
              <w:rPr>
                <w:rFonts w:eastAsia="Calibri"/>
                <w:color w:val="000000"/>
              </w:rPr>
              <w:br w:type="page"/>
            </w:r>
          </w:p>
        </w:tc>
        <w:tc>
          <w:tcPr>
            <w:tcW w:w="4983" w:type="dxa"/>
          </w:tcPr>
          <w:p w14:paraId="1999AA55" w14:textId="171EC64A" w:rsidR="00825D6B" w:rsidRPr="00062C06" w:rsidRDefault="00825D6B" w:rsidP="00643CC9">
            <w:pPr>
              <w:tabs>
                <w:tab w:val="num" w:pos="142"/>
                <w:tab w:val="left" w:pos="851"/>
              </w:tabs>
              <w:suppressAutoHyphens/>
              <w:spacing w:after="0" w:line="240" w:lineRule="auto"/>
              <w:jc w:val="both"/>
              <w:rPr>
                <w:rFonts w:eastAsia="Arial Unicode MS"/>
                <w:kern w:val="1"/>
                <w:sz w:val="20"/>
                <w:lang w:eastAsia="zh-CN"/>
              </w:rPr>
            </w:pPr>
          </w:p>
        </w:tc>
        <w:tc>
          <w:tcPr>
            <w:tcW w:w="4983" w:type="dxa"/>
          </w:tcPr>
          <w:p w14:paraId="37284D2E" w14:textId="77777777" w:rsidR="00825D6B" w:rsidRDefault="00825D6B" w:rsidP="00EB6537">
            <w:pPr>
              <w:widowControl w:val="0"/>
              <w:tabs>
                <w:tab w:val="left" w:pos="284"/>
                <w:tab w:val="left" w:pos="426"/>
              </w:tabs>
              <w:spacing w:after="0" w:line="240" w:lineRule="auto"/>
              <w:jc w:val="both"/>
              <w:rPr>
                <w:color w:val="000000"/>
              </w:rPr>
            </w:pPr>
          </w:p>
        </w:tc>
        <w:tc>
          <w:tcPr>
            <w:tcW w:w="4940" w:type="dxa"/>
          </w:tcPr>
          <w:p w14:paraId="2025B06F" w14:textId="77777777" w:rsidR="00825D6B" w:rsidRDefault="00825D6B" w:rsidP="00EB6537">
            <w:pPr>
              <w:widowControl w:val="0"/>
              <w:tabs>
                <w:tab w:val="left" w:pos="284"/>
                <w:tab w:val="left" w:pos="426"/>
              </w:tabs>
              <w:spacing w:after="0" w:line="240" w:lineRule="auto"/>
              <w:jc w:val="both"/>
              <w:rPr>
                <w:color w:val="000000"/>
              </w:rPr>
            </w:pPr>
          </w:p>
        </w:tc>
      </w:tr>
    </w:tbl>
    <w:p w14:paraId="330677F8" w14:textId="77777777" w:rsidR="003C12C0" w:rsidRPr="00A63B61" w:rsidRDefault="003C12C0">
      <w:pPr>
        <w:tabs>
          <w:tab w:val="left" w:pos="709"/>
        </w:tabs>
        <w:spacing w:after="0" w:line="240" w:lineRule="auto"/>
        <w:ind w:firstLine="567"/>
        <w:jc w:val="both"/>
        <w:rPr>
          <w:rFonts w:ascii="Times New Roman" w:eastAsia="Calibri" w:hAnsi="Times New Roman" w:cs="Times New Roman"/>
          <w:color w:val="000000"/>
        </w:rPr>
      </w:pPr>
    </w:p>
    <w:p w14:paraId="1A353618" w14:textId="77777777" w:rsidR="003C12C0" w:rsidRPr="00A63B61" w:rsidRDefault="003C12C0">
      <w:pPr>
        <w:tabs>
          <w:tab w:val="left" w:pos="709"/>
        </w:tabs>
        <w:spacing w:after="0" w:line="240" w:lineRule="auto"/>
        <w:ind w:firstLine="567"/>
        <w:jc w:val="both"/>
        <w:rPr>
          <w:rFonts w:ascii="Times New Roman" w:eastAsia="Calibri" w:hAnsi="Times New Roman" w:cs="Times New Roman"/>
          <w:color w:val="000000"/>
        </w:rPr>
      </w:pPr>
    </w:p>
    <w:p w14:paraId="0668F7C3" w14:textId="77777777" w:rsidR="003C12C0" w:rsidRPr="00A63B61" w:rsidRDefault="003C12C0">
      <w:pPr>
        <w:tabs>
          <w:tab w:val="left" w:pos="709"/>
        </w:tabs>
        <w:spacing w:after="0" w:line="240" w:lineRule="auto"/>
        <w:ind w:firstLine="567"/>
        <w:jc w:val="both"/>
        <w:rPr>
          <w:rFonts w:ascii="Times New Roman" w:eastAsia="Calibri" w:hAnsi="Times New Roman" w:cs="Times New Roman"/>
          <w:color w:val="000000"/>
        </w:rPr>
      </w:pPr>
    </w:p>
    <w:p w14:paraId="03F59A6F" w14:textId="77777777" w:rsidR="003C12C0" w:rsidRPr="00A63B61" w:rsidRDefault="003C12C0">
      <w:pPr>
        <w:tabs>
          <w:tab w:val="left" w:pos="709"/>
        </w:tabs>
        <w:spacing w:after="0" w:line="240" w:lineRule="auto"/>
        <w:ind w:firstLine="567"/>
        <w:jc w:val="both"/>
        <w:rPr>
          <w:rFonts w:ascii="Times New Roman" w:eastAsia="Calibri" w:hAnsi="Times New Roman" w:cs="Times New Roman"/>
          <w:color w:val="000000"/>
        </w:rPr>
      </w:pPr>
    </w:p>
    <w:p w14:paraId="00323659" w14:textId="77777777" w:rsidR="003C12C0" w:rsidRPr="00A63B61" w:rsidRDefault="003C12C0">
      <w:pPr>
        <w:tabs>
          <w:tab w:val="left" w:pos="709"/>
        </w:tabs>
        <w:spacing w:after="0" w:line="240" w:lineRule="auto"/>
        <w:ind w:firstLine="567"/>
        <w:jc w:val="both"/>
        <w:rPr>
          <w:rFonts w:ascii="Times New Roman" w:eastAsia="Calibri" w:hAnsi="Times New Roman" w:cs="Times New Roman"/>
          <w:color w:val="000000"/>
        </w:rPr>
      </w:pPr>
    </w:p>
    <w:p w14:paraId="215B9348" w14:textId="77777777" w:rsidR="003C12C0" w:rsidRPr="00A63B61" w:rsidRDefault="003C12C0">
      <w:pPr>
        <w:tabs>
          <w:tab w:val="left" w:pos="709"/>
        </w:tabs>
        <w:spacing w:after="0" w:line="240" w:lineRule="auto"/>
        <w:ind w:firstLine="567"/>
        <w:jc w:val="both"/>
        <w:rPr>
          <w:rFonts w:ascii="Times New Roman" w:eastAsia="Calibri" w:hAnsi="Times New Roman" w:cs="Times New Roman"/>
          <w:color w:val="000000"/>
        </w:rPr>
      </w:pPr>
    </w:p>
    <w:p w14:paraId="512DE54F" w14:textId="77777777" w:rsidR="003C12C0" w:rsidRPr="00A63B61" w:rsidRDefault="003C12C0">
      <w:pPr>
        <w:tabs>
          <w:tab w:val="left" w:pos="709"/>
        </w:tabs>
        <w:spacing w:after="0" w:line="240" w:lineRule="auto"/>
        <w:ind w:firstLine="567"/>
        <w:jc w:val="both"/>
        <w:rPr>
          <w:rFonts w:ascii="Times New Roman" w:eastAsia="Calibri" w:hAnsi="Times New Roman" w:cs="Times New Roman"/>
          <w:color w:val="000000"/>
        </w:rPr>
      </w:pPr>
    </w:p>
    <w:p w14:paraId="68C2D9BE" w14:textId="77777777" w:rsidR="003C12C0" w:rsidRPr="00A63B61" w:rsidRDefault="003C12C0">
      <w:pPr>
        <w:tabs>
          <w:tab w:val="left" w:pos="709"/>
        </w:tabs>
        <w:spacing w:after="0" w:line="240" w:lineRule="auto"/>
        <w:ind w:firstLine="567"/>
        <w:jc w:val="both"/>
        <w:rPr>
          <w:rFonts w:ascii="Times New Roman" w:eastAsia="Calibri" w:hAnsi="Times New Roman" w:cs="Times New Roman"/>
          <w:color w:val="000000"/>
        </w:rPr>
      </w:pPr>
    </w:p>
    <w:p w14:paraId="16284A42" w14:textId="77777777" w:rsidR="003C12C0" w:rsidRPr="00A63B61" w:rsidRDefault="003C12C0">
      <w:pPr>
        <w:tabs>
          <w:tab w:val="left" w:pos="709"/>
        </w:tabs>
        <w:spacing w:after="0" w:line="240" w:lineRule="auto"/>
        <w:ind w:firstLine="567"/>
        <w:jc w:val="both"/>
        <w:rPr>
          <w:rFonts w:ascii="Times New Roman" w:eastAsia="Calibri" w:hAnsi="Times New Roman" w:cs="Times New Roman"/>
          <w:color w:val="000000"/>
        </w:rPr>
      </w:pPr>
    </w:p>
    <w:p w14:paraId="22B57F99" w14:textId="77777777" w:rsidR="003C12C0" w:rsidRPr="00A63B61" w:rsidRDefault="003C12C0">
      <w:pPr>
        <w:tabs>
          <w:tab w:val="left" w:pos="709"/>
        </w:tabs>
        <w:spacing w:after="0" w:line="240" w:lineRule="auto"/>
        <w:ind w:firstLine="567"/>
        <w:jc w:val="both"/>
        <w:rPr>
          <w:rFonts w:ascii="Times New Roman" w:eastAsia="Calibri" w:hAnsi="Times New Roman" w:cs="Times New Roman"/>
          <w:color w:val="000000"/>
        </w:rPr>
      </w:pPr>
    </w:p>
    <w:p w14:paraId="27ECDE36" w14:textId="77777777" w:rsidR="003C12C0" w:rsidRPr="00A63B61" w:rsidRDefault="003C12C0">
      <w:pPr>
        <w:tabs>
          <w:tab w:val="left" w:pos="709"/>
        </w:tabs>
        <w:spacing w:after="0" w:line="240" w:lineRule="auto"/>
        <w:ind w:firstLine="567"/>
        <w:jc w:val="both"/>
        <w:rPr>
          <w:rFonts w:ascii="Times New Roman" w:eastAsia="Calibri" w:hAnsi="Times New Roman" w:cs="Times New Roman"/>
          <w:color w:val="000000"/>
        </w:rPr>
      </w:pPr>
    </w:p>
    <w:p w14:paraId="451577FD" w14:textId="77777777" w:rsidR="00CE703A" w:rsidRDefault="00CE703A">
      <w:pPr>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br w:type="page"/>
      </w:r>
    </w:p>
    <w:p w14:paraId="63A8EB7E" w14:textId="77777777" w:rsidR="00CE703A" w:rsidRDefault="003C12C0" w:rsidP="003C12C0">
      <w:pPr>
        <w:widowControl w:val="0"/>
        <w:autoSpaceDE w:val="0"/>
        <w:autoSpaceDN w:val="0"/>
        <w:spacing w:after="0" w:line="240" w:lineRule="auto"/>
        <w:jc w:val="right"/>
        <w:rPr>
          <w:rFonts w:ascii="Times New Roman" w:eastAsia="Times New Roman" w:hAnsi="Times New Roman" w:cs="Times New Roman"/>
          <w:b/>
          <w:lang w:eastAsia="ru-RU" w:bidi="ru-RU"/>
        </w:rPr>
      </w:pPr>
      <w:r w:rsidRPr="00A63B61">
        <w:rPr>
          <w:rFonts w:ascii="Times New Roman" w:eastAsia="Times New Roman" w:hAnsi="Times New Roman" w:cs="Times New Roman"/>
          <w:b/>
          <w:lang w:eastAsia="ru-RU" w:bidi="ru-RU"/>
        </w:rPr>
        <w:lastRenderedPageBreak/>
        <w:t>Приложение № 1</w:t>
      </w:r>
      <w:r w:rsidR="00D33862" w:rsidRPr="00A63B61">
        <w:rPr>
          <w:rFonts w:ascii="Times New Roman" w:eastAsia="Times New Roman" w:hAnsi="Times New Roman" w:cs="Times New Roman"/>
          <w:b/>
          <w:lang w:eastAsia="ru-RU" w:bidi="ru-RU"/>
        </w:rPr>
        <w:t>4</w:t>
      </w:r>
    </w:p>
    <w:p w14:paraId="625F1EA8" w14:textId="23ABD58E" w:rsidR="003C12C0" w:rsidRPr="00A63B61" w:rsidRDefault="003C12C0" w:rsidP="003C12C0">
      <w:pPr>
        <w:widowControl w:val="0"/>
        <w:autoSpaceDE w:val="0"/>
        <w:autoSpaceDN w:val="0"/>
        <w:spacing w:after="0" w:line="240" w:lineRule="auto"/>
        <w:jc w:val="right"/>
        <w:rPr>
          <w:rFonts w:ascii="Times New Roman" w:eastAsia="Times New Roman" w:hAnsi="Times New Roman" w:cs="Times New Roman"/>
          <w:b/>
          <w:lang w:eastAsia="ru-RU" w:bidi="ru-RU"/>
        </w:rPr>
      </w:pPr>
      <w:r w:rsidRPr="00A63B61">
        <w:rPr>
          <w:rFonts w:ascii="Times New Roman" w:eastAsia="Times New Roman" w:hAnsi="Times New Roman" w:cs="Times New Roman"/>
          <w:b/>
          <w:lang w:eastAsia="ru-RU" w:bidi="ru-RU"/>
        </w:rPr>
        <w:t xml:space="preserve">к Договору </w:t>
      </w:r>
      <w:r w:rsidR="00643CC9">
        <w:rPr>
          <w:rFonts w:ascii="Times New Roman" w:eastAsia="Times New Roman" w:hAnsi="Times New Roman" w:cs="Times New Roman"/>
          <w:b/>
          <w:lang w:eastAsia="ru-RU" w:bidi="ru-RU"/>
        </w:rPr>
        <w:t xml:space="preserve">подряда </w:t>
      </w:r>
      <w:r w:rsidRPr="00A63B61">
        <w:rPr>
          <w:rFonts w:ascii="Times New Roman" w:eastAsia="Times New Roman" w:hAnsi="Times New Roman" w:cs="Times New Roman"/>
          <w:b/>
          <w:lang w:eastAsia="ru-RU" w:bidi="ru-RU"/>
        </w:rPr>
        <w:t xml:space="preserve">№ </w:t>
      </w:r>
      <w:r w:rsidR="00EB2AAA">
        <w:rPr>
          <w:rFonts w:ascii="Times New Roman" w:eastAsia="Times New Roman" w:hAnsi="Times New Roman" w:cs="Times New Roman"/>
          <w:b/>
          <w:lang w:eastAsia="ru-RU" w:bidi="ru-RU"/>
        </w:rPr>
        <w:t>_________________</w:t>
      </w:r>
    </w:p>
    <w:p w14:paraId="762803B8" w14:textId="77777777" w:rsidR="00492513" w:rsidRDefault="00492513" w:rsidP="00492513">
      <w:pPr>
        <w:widowControl w:val="0"/>
        <w:autoSpaceDE w:val="0"/>
        <w:autoSpaceDN w:val="0"/>
        <w:spacing w:after="0" w:line="240" w:lineRule="auto"/>
        <w:rPr>
          <w:rFonts w:ascii="Times New Roman" w:hAnsi="Times New Roman" w:cs="Times New Roman"/>
          <w:b/>
          <w:bCs/>
          <w:lang w:bidi="ru-RU"/>
        </w:rPr>
      </w:pPr>
    </w:p>
    <w:p w14:paraId="7823B13C" w14:textId="77777777" w:rsidR="003C12C0" w:rsidRDefault="003C12C0" w:rsidP="00492513">
      <w:pPr>
        <w:widowControl w:val="0"/>
        <w:autoSpaceDE w:val="0"/>
        <w:autoSpaceDN w:val="0"/>
        <w:spacing w:after="0" w:line="240" w:lineRule="auto"/>
        <w:jc w:val="center"/>
        <w:rPr>
          <w:rFonts w:ascii="Times New Roman" w:hAnsi="Times New Roman" w:cs="Times New Roman"/>
          <w:b/>
          <w:bCs/>
          <w:lang w:bidi="ru-RU"/>
        </w:rPr>
      </w:pPr>
      <w:r w:rsidRPr="00A63B61">
        <w:rPr>
          <w:rFonts w:ascii="Times New Roman" w:hAnsi="Times New Roman" w:cs="Times New Roman"/>
          <w:b/>
          <w:bCs/>
          <w:lang w:bidi="ru-RU"/>
        </w:rPr>
        <w:t>Критерии оценки качества оказанных услуг по содержанию улично-дорожной сети</w:t>
      </w:r>
      <w:r w:rsidR="00492513">
        <w:rPr>
          <w:rFonts w:ascii="Times New Roman" w:hAnsi="Times New Roman" w:cs="Times New Roman"/>
          <w:b/>
          <w:bCs/>
          <w:lang w:bidi="ru-RU"/>
        </w:rPr>
        <w:t xml:space="preserve"> </w:t>
      </w:r>
      <w:r w:rsidRPr="00A63B61">
        <w:rPr>
          <w:rFonts w:ascii="Times New Roman" w:hAnsi="Times New Roman" w:cs="Times New Roman"/>
          <w:b/>
          <w:bCs/>
          <w:lang w:bidi="ru-RU"/>
        </w:rPr>
        <w:t>на территории муниципального образования «Город Киров»</w:t>
      </w:r>
    </w:p>
    <w:p w14:paraId="0C5353B2" w14:textId="77777777" w:rsidR="00492513" w:rsidRPr="00A63B61" w:rsidRDefault="00492513" w:rsidP="00492513">
      <w:pPr>
        <w:widowControl w:val="0"/>
        <w:autoSpaceDE w:val="0"/>
        <w:autoSpaceDN w:val="0"/>
        <w:spacing w:after="0" w:line="240" w:lineRule="auto"/>
        <w:jc w:val="center"/>
        <w:rPr>
          <w:rFonts w:ascii="Times New Roman" w:hAnsi="Times New Roman" w:cs="Times New Roman"/>
          <w:b/>
          <w:bCs/>
          <w:lang w:bidi="ru-RU"/>
        </w:rPr>
      </w:pPr>
    </w:p>
    <w:p w14:paraId="73BE81BE" w14:textId="77777777" w:rsidR="006670A6" w:rsidRDefault="003C12C0" w:rsidP="00492513">
      <w:pPr>
        <w:widowControl w:val="0"/>
        <w:tabs>
          <w:tab w:val="left" w:pos="360"/>
        </w:tabs>
        <w:autoSpaceDE w:val="0"/>
        <w:autoSpaceDN w:val="0"/>
        <w:adjustRightInd w:val="0"/>
        <w:spacing w:after="0" w:line="240" w:lineRule="auto"/>
        <w:ind w:firstLine="284"/>
        <w:jc w:val="both"/>
        <w:rPr>
          <w:rFonts w:ascii="Times New Roman" w:hAnsi="Times New Roman" w:cs="Times New Roman"/>
        </w:rPr>
      </w:pPr>
      <w:r w:rsidRPr="00A63B61">
        <w:rPr>
          <w:rFonts w:ascii="Times New Roman" w:hAnsi="Times New Roman" w:cs="Times New Roman"/>
        </w:rPr>
        <w:t>Документ прикреплен отдельным файлом.</w:t>
      </w:r>
    </w:p>
    <w:p w14:paraId="6E844B0F" w14:textId="77777777" w:rsidR="00492513" w:rsidRDefault="00492513" w:rsidP="00492513">
      <w:pPr>
        <w:widowControl w:val="0"/>
        <w:tabs>
          <w:tab w:val="left" w:pos="360"/>
        </w:tabs>
        <w:autoSpaceDE w:val="0"/>
        <w:autoSpaceDN w:val="0"/>
        <w:adjustRightInd w:val="0"/>
        <w:spacing w:after="0" w:line="240" w:lineRule="auto"/>
        <w:ind w:firstLine="284"/>
        <w:jc w:val="both"/>
        <w:rPr>
          <w:rFonts w:ascii="Times New Roman" w:hAnsi="Times New Roman" w:cs="Times New Roman"/>
        </w:rPr>
      </w:pPr>
    </w:p>
    <w:tbl>
      <w:tblPr>
        <w:tblStyle w:val="aff0"/>
        <w:tblW w:w="1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3"/>
        <w:gridCol w:w="4983"/>
        <w:gridCol w:w="4983"/>
        <w:gridCol w:w="4940"/>
      </w:tblGrid>
      <w:tr w:rsidR="00825D6B" w14:paraId="3CC16C21" w14:textId="77777777" w:rsidTr="00825D6B">
        <w:tc>
          <w:tcPr>
            <w:tcW w:w="4983" w:type="dxa"/>
          </w:tcPr>
          <w:p w14:paraId="64407429" w14:textId="77777777" w:rsidR="00825D6B" w:rsidRPr="000860D9" w:rsidRDefault="00825D6B" w:rsidP="00EF0C45">
            <w:pPr>
              <w:widowControl w:val="0"/>
              <w:tabs>
                <w:tab w:val="left" w:pos="567"/>
                <w:tab w:val="left" w:pos="851"/>
              </w:tabs>
              <w:suppressAutoHyphens/>
              <w:autoSpaceDE w:val="0"/>
              <w:autoSpaceDN w:val="0"/>
              <w:adjustRightInd w:val="0"/>
              <w:spacing w:after="0" w:line="240" w:lineRule="auto"/>
              <w:rPr>
                <w:rFonts w:eastAsia="Arial Unicode MS"/>
                <w:b/>
                <w:bCs/>
                <w:iCs/>
                <w:kern w:val="2"/>
                <w:sz w:val="20"/>
                <w:lang w:eastAsia="zh-CN"/>
              </w:rPr>
            </w:pPr>
            <w:r>
              <w:rPr>
                <w:rFonts w:eastAsia="Arial Unicode MS"/>
                <w:b/>
                <w:bCs/>
                <w:iCs/>
                <w:kern w:val="2"/>
                <w:sz w:val="20"/>
                <w:lang w:eastAsia="zh-CN"/>
              </w:rPr>
              <w:t>Генп</w:t>
            </w:r>
            <w:r w:rsidRPr="000860D9">
              <w:rPr>
                <w:rFonts w:eastAsia="Arial Unicode MS"/>
                <w:b/>
                <w:bCs/>
                <w:iCs/>
                <w:kern w:val="2"/>
                <w:sz w:val="20"/>
                <w:lang w:eastAsia="zh-CN"/>
              </w:rPr>
              <w:t>одрядчик:</w:t>
            </w:r>
          </w:p>
          <w:p w14:paraId="17B53086" w14:textId="77777777" w:rsidR="00825D6B" w:rsidRPr="000860D9" w:rsidRDefault="00825D6B" w:rsidP="00EF0C45">
            <w:pPr>
              <w:suppressAutoHyphens/>
              <w:spacing w:after="0" w:line="240" w:lineRule="auto"/>
              <w:jc w:val="both"/>
              <w:rPr>
                <w:b/>
                <w:kern w:val="2"/>
                <w:sz w:val="20"/>
                <w:lang w:bidi="hi-IN"/>
              </w:rPr>
            </w:pPr>
            <w:r w:rsidRPr="000860D9">
              <w:rPr>
                <w:b/>
                <w:kern w:val="2"/>
                <w:sz w:val="20"/>
                <w:lang w:bidi="hi-IN"/>
              </w:rPr>
              <w:t>ООО «Нововятич»</w:t>
            </w:r>
          </w:p>
          <w:p w14:paraId="1D13402D" w14:textId="77777777" w:rsidR="00825D6B" w:rsidRDefault="00825D6B" w:rsidP="00EF0C45">
            <w:pPr>
              <w:widowControl w:val="0"/>
              <w:tabs>
                <w:tab w:val="left" w:pos="142"/>
                <w:tab w:val="left" w:pos="851"/>
              </w:tabs>
              <w:spacing w:after="0" w:line="240" w:lineRule="auto"/>
              <w:jc w:val="both"/>
              <w:rPr>
                <w:rFonts w:eastAsia="Arial Unicode MS"/>
                <w:b/>
                <w:kern w:val="2"/>
                <w:sz w:val="20"/>
                <w:lang w:eastAsia="zh-CN"/>
              </w:rPr>
            </w:pPr>
          </w:p>
          <w:p w14:paraId="0691BA5E"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b/>
                <w:kern w:val="2"/>
                <w:sz w:val="20"/>
                <w:lang w:eastAsia="zh-CN"/>
              </w:rPr>
            </w:pPr>
            <w:r>
              <w:rPr>
                <w:rFonts w:eastAsia="Arial Unicode MS"/>
                <w:b/>
                <w:kern w:val="2"/>
                <w:sz w:val="20"/>
                <w:lang w:eastAsia="zh-CN"/>
              </w:rPr>
              <w:t>Д</w:t>
            </w:r>
            <w:r w:rsidRPr="000860D9">
              <w:rPr>
                <w:rFonts w:eastAsia="Arial Unicode MS"/>
                <w:b/>
                <w:kern w:val="2"/>
                <w:sz w:val="20"/>
                <w:lang w:eastAsia="zh-CN"/>
              </w:rPr>
              <w:t>иректор</w:t>
            </w:r>
          </w:p>
          <w:p w14:paraId="1FA76E95"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b/>
                <w:kern w:val="2"/>
                <w:sz w:val="20"/>
                <w:lang w:eastAsia="zh-CN"/>
              </w:rPr>
            </w:pPr>
          </w:p>
          <w:p w14:paraId="754A1A13"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b/>
                <w:kern w:val="2"/>
                <w:sz w:val="20"/>
                <w:lang w:eastAsia="zh-CN"/>
              </w:rPr>
            </w:pPr>
            <w:r w:rsidRPr="000860D9">
              <w:rPr>
                <w:rFonts w:eastAsia="Arial Unicode MS"/>
                <w:b/>
                <w:kern w:val="2"/>
                <w:sz w:val="20"/>
                <w:lang w:eastAsia="zh-CN"/>
              </w:rPr>
              <w:t>____________________</w:t>
            </w:r>
            <w:r>
              <w:rPr>
                <w:rFonts w:eastAsia="Arial Unicode MS"/>
                <w:b/>
                <w:kern w:val="2"/>
                <w:sz w:val="20"/>
                <w:lang w:eastAsia="zh-CN"/>
              </w:rPr>
              <w:t>В.И. Кукарека</w:t>
            </w:r>
          </w:p>
          <w:p w14:paraId="36D743D6"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kern w:val="2"/>
                <w:sz w:val="20"/>
                <w:lang w:eastAsia="zh-CN"/>
              </w:rPr>
            </w:pPr>
          </w:p>
          <w:p w14:paraId="7B52492C" w14:textId="77777777" w:rsidR="00825D6B" w:rsidRPr="000860D9" w:rsidRDefault="00825D6B" w:rsidP="00EF0C45">
            <w:pPr>
              <w:widowControl w:val="0"/>
              <w:tabs>
                <w:tab w:val="left" w:pos="142"/>
                <w:tab w:val="left" w:pos="851"/>
              </w:tabs>
              <w:suppressAutoHyphens/>
              <w:spacing w:after="0" w:line="240" w:lineRule="auto"/>
              <w:jc w:val="both"/>
              <w:rPr>
                <w:rFonts w:eastAsia="Arial Unicode MS"/>
                <w:kern w:val="2"/>
                <w:sz w:val="20"/>
                <w:lang w:eastAsia="zh-CN"/>
              </w:rPr>
            </w:pPr>
          </w:p>
          <w:p w14:paraId="1ECE146C" w14:textId="77777777" w:rsidR="00825D6B" w:rsidRPr="00062C06" w:rsidRDefault="00825D6B" w:rsidP="00EF0C45">
            <w:pPr>
              <w:tabs>
                <w:tab w:val="num" w:pos="142"/>
                <w:tab w:val="left" w:pos="851"/>
              </w:tabs>
              <w:suppressAutoHyphens/>
              <w:spacing w:after="0" w:line="240" w:lineRule="auto"/>
              <w:jc w:val="both"/>
              <w:rPr>
                <w:rFonts w:eastAsia="Arial Unicode MS"/>
                <w:kern w:val="1"/>
                <w:sz w:val="20"/>
                <w:lang w:eastAsia="zh-CN"/>
              </w:rPr>
            </w:pPr>
          </w:p>
        </w:tc>
        <w:tc>
          <w:tcPr>
            <w:tcW w:w="4983" w:type="dxa"/>
          </w:tcPr>
          <w:p w14:paraId="62F23B63" w14:textId="3C4D9FB6" w:rsidR="00825D6B" w:rsidRDefault="004E7F98" w:rsidP="00EF0C45">
            <w:pPr>
              <w:widowControl w:val="0"/>
              <w:tabs>
                <w:tab w:val="left" w:pos="567"/>
                <w:tab w:val="left" w:pos="851"/>
              </w:tabs>
              <w:autoSpaceDE w:val="0"/>
              <w:autoSpaceDN w:val="0"/>
              <w:adjustRightInd w:val="0"/>
              <w:spacing w:after="0" w:line="240" w:lineRule="auto"/>
              <w:rPr>
                <w:rFonts w:eastAsia="Arial Unicode MS"/>
                <w:b/>
                <w:bCs/>
                <w:iCs/>
                <w:kern w:val="2"/>
                <w:sz w:val="20"/>
                <w:lang w:eastAsia="zh-CN"/>
              </w:rPr>
            </w:pPr>
            <w:r>
              <w:rPr>
                <w:rFonts w:eastAsia="Arial Unicode MS"/>
                <w:b/>
                <w:bCs/>
                <w:iCs/>
                <w:kern w:val="2"/>
                <w:sz w:val="20"/>
                <w:lang w:eastAsia="zh-CN"/>
              </w:rPr>
              <w:t>Подрядчик</w:t>
            </w:r>
            <w:r w:rsidR="00825D6B" w:rsidRPr="000860D9">
              <w:rPr>
                <w:rFonts w:eastAsia="Arial Unicode MS"/>
                <w:b/>
                <w:bCs/>
                <w:iCs/>
                <w:kern w:val="2"/>
                <w:sz w:val="20"/>
                <w:lang w:eastAsia="zh-CN"/>
              </w:rPr>
              <w:t>:</w:t>
            </w:r>
          </w:p>
          <w:p w14:paraId="4FD3C9EF" w14:textId="49FA37E7" w:rsidR="00643CC9" w:rsidRPr="00AC0450" w:rsidRDefault="00643CC9" w:rsidP="00643CC9">
            <w:pPr>
              <w:tabs>
                <w:tab w:val="num" w:pos="142"/>
                <w:tab w:val="left" w:pos="851"/>
              </w:tabs>
              <w:spacing w:after="0" w:line="240" w:lineRule="auto"/>
              <w:jc w:val="both"/>
              <w:rPr>
                <w:rFonts w:eastAsia="Arial Unicode MS"/>
                <w:b/>
                <w:bCs/>
                <w:kern w:val="1"/>
                <w:sz w:val="20"/>
                <w:lang w:eastAsia="zh-CN"/>
              </w:rPr>
            </w:pPr>
          </w:p>
          <w:p w14:paraId="0AF6B6C9" w14:textId="77777777" w:rsidR="00643CC9" w:rsidRDefault="00643CC9" w:rsidP="00643CC9">
            <w:pPr>
              <w:tabs>
                <w:tab w:val="num" w:pos="142"/>
                <w:tab w:val="left" w:pos="851"/>
              </w:tabs>
              <w:spacing w:after="0" w:line="240" w:lineRule="auto"/>
              <w:jc w:val="both"/>
              <w:rPr>
                <w:rFonts w:eastAsia="Arial Unicode MS"/>
                <w:b/>
                <w:bCs/>
                <w:kern w:val="1"/>
                <w:sz w:val="20"/>
                <w:lang w:eastAsia="zh-CN"/>
              </w:rPr>
            </w:pPr>
          </w:p>
          <w:p w14:paraId="461F9B54" w14:textId="77777777" w:rsidR="00A90A91" w:rsidRDefault="00A90A91" w:rsidP="00643CC9">
            <w:pPr>
              <w:tabs>
                <w:tab w:val="num" w:pos="142"/>
                <w:tab w:val="left" w:pos="851"/>
              </w:tabs>
              <w:spacing w:after="0" w:line="240" w:lineRule="auto"/>
              <w:jc w:val="both"/>
              <w:rPr>
                <w:rFonts w:eastAsia="Arial Unicode MS"/>
                <w:b/>
                <w:bCs/>
                <w:kern w:val="1"/>
                <w:sz w:val="20"/>
                <w:lang w:eastAsia="zh-CN"/>
              </w:rPr>
            </w:pPr>
          </w:p>
          <w:p w14:paraId="41354EE1" w14:textId="77777777" w:rsidR="00A90A91" w:rsidRPr="00AC0450" w:rsidRDefault="00A90A91" w:rsidP="00643CC9">
            <w:pPr>
              <w:tabs>
                <w:tab w:val="num" w:pos="142"/>
                <w:tab w:val="left" w:pos="851"/>
              </w:tabs>
              <w:spacing w:after="0" w:line="240" w:lineRule="auto"/>
              <w:jc w:val="both"/>
              <w:rPr>
                <w:rFonts w:eastAsia="Arial Unicode MS"/>
                <w:b/>
                <w:bCs/>
                <w:kern w:val="1"/>
                <w:sz w:val="20"/>
                <w:lang w:eastAsia="zh-CN"/>
              </w:rPr>
            </w:pPr>
          </w:p>
          <w:p w14:paraId="01DD4219" w14:textId="1F3F81BF" w:rsidR="00825D6B" w:rsidRPr="00062C06" w:rsidRDefault="00643CC9" w:rsidP="00643CC9">
            <w:pPr>
              <w:tabs>
                <w:tab w:val="num" w:pos="142"/>
                <w:tab w:val="left" w:pos="851"/>
              </w:tabs>
              <w:suppressAutoHyphens/>
              <w:spacing w:after="0" w:line="240" w:lineRule="auto"/>
              <w:jc w:val="both"/>
              <w:rPr>
                <w:rFonts w:eastAsia="Arial Unicode MS"/>
                <w:kern w:val="1"/>
                <w:sz w:val="20"/>
                <w:lang w:eastAsia="zh-CN"/>
              </w:rPr>
            </w:pPr>
            <w:r w:rsidRPr="00AC0450">
              <w:rPr>
                <w:rFonts w:eastAsia="Arial Unicode MS"/>
                <w:b/>
                <w:bCs/>
                <w:kern w:val="1"/>
                <w:sz w:val="20"/>
                <w:lang w:eastAsia="zh-CN"/>
              </w:rPr>
              <w:t>________________</w:t>
            </w:r>
          </w:p>
        </w:tc>
        <w:tc>
          <w:tcPr>
            <w:tcW w:w="4983" w:type="dxa"/>
          </w:tcPr>
          <w:p w14:paraId="203D7999" w14:textId="77777777" w:rsidR="00825D6B" w:rsidRDefault="00825D6B" w:rsidP="00EB6537">
            <w:pPr>
              <w:widowControl w:val="0"/>
              <w:tabs>
                <w:tab w:val="left" w:pos="284"/>
                <w:tab w:val="left" w:pos="426"/>
              </w:tabs>
              <w:spacing w:after="0" w:line="240" w:lineRule="auto"/>
              <w:jc w:val="both"/>
              <w:rPr>
                <w:color w:val="000000"/>
              </w:rPr>
            </w:pPr>
          </w:p>
        </w:tc>
        <w:tc>
          <w:tcPr>
            <w:tcW w:w="4940" w:type="dxa"/>
          </w:tcPr>
          <w:p w14:paraId="716EA51E" w14:textId="77777777" w:rsidR="00825D6B" w:rsidRDefault="00825D6B" w:rsidP="00EB6537">
            <w:pPr>
              <w:widowControl w:val="0"/>
              <w:tabs>
                <w:tab w:val="left" w:pos="284"/>
                <w:tab w:val="left" w:pos="426"/>
              </w:tabs>
              <w:spacing w:after="0" w:line="240" w:lineRule="auto"/>
              <w:jc w:val="both"/>
              <w:rPr>
                <w:color w:val="000000"/>
              </w:rPr>
            </w:pPr>
          </w:p>
        </w:tc>
      </w:tr>
    </w:tbl>
    <w:p w14:paraId="635E0E1F" w14:textId="77777777" w:rsidR="00492513" w:rsidRPr="00A63B61" w:rsidRDefault="00492513" w:rsidP="00492513">
      <w:pPr>
        <w:widowControl w:val="0"/>
        <w:tabs>
          <w:tab w:val="left" w:pos="360"/>
        </w:tabs>
        <w:autoSpaceDE w:val="0"/>
        <w:autoSpaceDN w:val="0"/>
        <w:adjustRightInd w:val="0"/>
        <w:spacing w:after="0" w:line="240" w:lineRule="auto"/>
        <w:ind w:firstLine="284"/>
        <w:jc w:val="both"/>
        <w:rPr>
          <w:rFonts w:ascii="Times New Roman" w:hAnsi="Times New Roman" w:cs="Times New Roman"/>
          <w:color w:val="000000"/>
        </w:rPr>
      </w:pPr>
    </w:p>
    <w:sectPr w:rsidR="00492513" w:rsidRPr="00A63B61" w:rsidSect="00CE703A">
      <w:pgSz w:w="11906" w:h="16838"/>
      <w:pgMar w:top="1134" w:right="850" w:bottom="1134" w:left="113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1ABD7" w14:textId="77777777" w:rsidR="004E7A8B" w:rsidRDefault="004E7A8B" w:rsidP="0014603F">
      <w:pPr>
        <w:spacing w:after="0" w:line="240" w:lineRule="auto"/>
      </w:pPr>
      <w:r>
        <w:separator/>
      </w:r>
    </w:p>
  </w:endnote>
  <w:endnote w:type="continuationSeparator" w:id="0">
    <w:p w14:paraId="05E103FB" w14:textId="77777777" w:rsidR="004E7A8B" w:rsidRDefault="004E7A8B" w:rsidP="00146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FF406" w14:textId="77777777" w:rsidR="004E7A8B" w:rsidRDefault="004E7A8B" w:rsidP="0014603F">
      <w:pPr>
        <w:spacing w:after="0" w:line="240" w:lineRule="auto"/>
      </w:pPr>
      <w:r>
        <w:separator/>
      </w:r>
    </w:p>
  </w:footnote>
  <w:footnote w:type="continuationSeparator" w:id="0">
    <w:p w14:paraId="34B921CC" w14:textId="77777777" w:rsidR="004E7A8B" w:rsidRDefault="004E7A8B" w:rsidP="001460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623"/>
        </w:tabs>
        <w:ind w:left="1055" w:hanging="432"/>
      </w:pPr>
      <w:rPr>
        <w:rFonts w:ascii="Symbol" w:hAnsi="Symbol" w:cs="Symbol" w:hint="default"/>
        <w:color w:val="auto"/>
        <w:sz w:val="20"/>
        <w:szCs w:val="20"/>
      </w:rPr>
    </w:lvl>
    <w:lvl w:ilvl="1">
      <w:start w:val="1"/>
      <w:numFmt w:val="none"/>
      <w:suff w:val="nothing"/>
      <w:lvlText w:val=""/>
      <w:lvlJc w:val="left"/>
      <w:pPr>
        <w:tabs>
          <w:tab w:val="num" w:pos="623"/>
        </w:tabs>
        <w:ind w:left="1199" w:hanging="576"/>
      </w:pPr>
      <w:rPr>
        <w:rFonts w:ascii="Courier New" w:hAnsi="Courier New" w:cs="Courier New" w:hint="default"/>
      </w:rPr>
    </w:lvl>
    <w:lvl w:ilvl="2">
      <w:start w:val="1"/>
      <w:numFmt w:val="none"/>
      <w:suff w:val="nothing"/>
      <w:lvlText w:val=""/>
      <w:lvlJc w:val="left"/>
      <w:pPr>
        <w:tabs>
          <w:tab w:val="num" w:pos="1343"/>
        </w:tabs>
        <w:ind w:left="1343" w:hanging="720"/>
      </w:pPr>
    </w:lvl>
    <w:lvl w:ilvl="3">
      <w:start w:val="1"/>
      <w:numFmt w:val="none"/>
      <w:suff w:val="nothing"/>
      <w:lvlText w:val=""/>
      <w:lvlJc w:val="left"/>
      <w:pPr>
        <w:tabs>
          <w:tab w:val="num" w:pos="1487"/>
        </w:tabs>
        <w:ind w:left="1487" w:hanging="864"/>
      </w:pPr>
    </w:lvl>
    <w:lvl w:ilvl="4">
      <w:start w:val="1"/>
      <w:numFmt w:val="none"/>
      <w:suff w:val="nothing"/>
      <w:lvlText w:val=""/>
      <w:lvlJc w:val="left"/>
      <w:pPr>
        <w:tabs>
          <w:tab w:val="num" w:pos="1631"/>
        </w:tabs>
        <w:ind w:left="1631" w:hanging="1008"/>
      </w:pPr>
    </w:lvl>
    <w:lvl w:ilvl="5">
      <w:start w:val="1"/>
      <w:numFmt w:val="none"/>
      <w:suff w:val="nothing"/>
      <w:lvlText w:val=""/>
      <w:lvlJc w:val="left"/>
      <w:pPr>
        <w:tabs>
          <w:tab w:val="num" w:pos="1775"/>
        </w:tabs>
        <w:ind w:left="1775" w:hanging="1152"/>
      </w:pPr>
    </w:lvl>
    <w:lvl w:ilvl="6">
      <w:start w:val="1"/>
      <w:numFmt w:val="none"/>
      <w:suff w:val="nothing"/>
      <w:lvlText w:val=""/>
      <w:lvlJc w:val="left"/>
      <w:pPr>
        <w:tabs>
          <w:tab w:val="num" w:pos="1919"/>
        </w:tabs>
        <w:ind w:left="1919" w:hanging="1296"/>
      </w:pPr>
    </w:lvl>
    <w:lvl w:ilvl="7">
      <w:start w:val="1"/>
      <w:numFmt w:val="none"/>
      <w:suff w:val="nothing"/>
      <w:lvlText w:val=""/>
      <w:lvlJc w:val="left"/>
      <w:pPr>
        <w:tabs>
          <w:tab w:val="num" w:pos="2063"/>
        </w:tabs>
        <w:ind w:left="2063" w:hanging="1440"/>
      </w:pPr>
    </w:lvl>
    <w:lvl w:ilvl="8">
      <w:start w:val="1"/>
      <w:numFmt w:val="none"/>
      <w:suff w:val="nothing"/>
      <w:lvlText w:val=""/>
      <w:lvlJc w:val="left"/>
      <w:pPr>
        <w:tabs>
          <w:tab w:val="num" w:pos="2207"/>
        </w:tabs>
        <w:ind w:left="2207" w:hanging="1584"/>
      </w:pPr>
    </w:lvl>
  </w:abstractNum>
  <w:abstractNum w:abstractNumId="1" w15:restartNumberingAfterBreak="0">
    <w:nsid w:val="059F5BC4"/>
    <w:multiLevelType w:val="hybridMultilevel"/>
    <w:tmpl w:val="7C16EA3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360105"/>
    <w:multiLevelType w:val="multilevel"/>
    <w:tmpl w:val="A96299F6"/>
    <w:lvl w:ilvl="0">
      <w:start w:val="1"/>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2784" w:hanging="1080"/>
      </w:pPr>
    </w:lvl>
    <w:lvl w:ilvl="7">
      <w:start w:val="1"/>
      <w:numFmt w:val="decimal"/>
      <w:lvlText w:val="%1.%2.%3.%4.%5.%6.%7.%8."/>
      <w:lvlJc w:val="left"/>
      <w:pPr>
        <w:ind w:left="3428" w:hanging="1440"/>
      </w:pPr>
    </w:lvl>
    <w:lvl w:ilvl="8">
      <w:start w:val="1"/>
      <w:numFmt w:val="decimal"/>
      <w:lvlText w:val="%1.%2.%3.%4.%5.%6.%7.%8.%9."/>
      <w:lvlJc w:val="left"/>
      <w:pPr>
        <w:ind w:left="3712" w:hanging="1440"/>
      </w:pPr>
    </w:lvl>
  </w:abstractNum>
  <w:abstractNum w:abstractNumId="3" w15:restartNumberingAfterBreak="0">
    <w:nsid w:val="0B6C6EC6"/>
    <w:multiLevelType w:val="hybridMultilevel"/>
    <w:tmpl w:val="E0221322"/>
    <w:lvl w:ilvl="0" w:tplc="0419000F">
      <w:start w:val="1"/>
      <w:numFmt w:val="decimal"/>
      <w:lvlText w:val="%1."/>
      <w:lvlJc w:val="left"/>
      <w:pPr>
        <w:ind w:left="635" w:hanging="360"/>
      </w:pPr>
    </w:lvl>
    <w:lvl w:ilvl="1" w:tplc="04190019" w:tentative="1">
      <w:start w:val="1"/>
      <w:numFmt w:val="lowerLetter"/>
      <w:lvlText w:val="%2."/>
      <w:lvlJc w:val="left"/>
      <w:pPr>
        <w:ind w:left="1355" w:hanging="360"/>
      </w:pPr>
    </w:lvl>
    <w:lvl w:ilvl="2" w:tplc="0419001B" w:tentative="1">
      <w:start w:val="1"/>
      <w:numFmt w:val="lowerRoman"/>
      <w:lvlText w:val="%3."/>
      <w:lvlJc w:val="right"/>
      <w:pPr>
        <w:ind w:left="2075" w:hanging="180"/>
      </w:pPr>
    </w:lvl>
    <w:lvl w:ilvl="3" w:tplc="0419000F" w:tentative="1">
      <w:start w:val="1"/>
      <w:numFmt w:val="decimal"/>
      <w:lvlText w:val="%4."/>
      <w:lvlJc w:val="left"/>
      <w:pPr>
        <w:ind w:left="2795" w:hanging="360"/>
      </w:pPr>
    </w:lvl>
    <w:lvl w:ilvl="4" w:tplc="04190019" w:tentative="1">
      <w:start w:val="1"/>
      <w:numFmt w:val="lowerLetter"/>
      <w:lvlText w:val="%5."/>
      <w:lvlJc w:val="left"/>
      <w:pPr>
        <w:ind w:left="3515" w:hanging="360"/>
      </w:pPr>
    </w:lvl>
    <w:lvl w:ilvl="5" w:tplc="0419001B" w:tentative="1">
      <w:start w:val="1"/>
      <w:numFmt w:val="lowerRoman"/>
      <w:lvlText w:val="%6."/>
      <w:lvlJc w:val="right"/>
      <w:pPr>
        <w:ind w:left="4235" w:hanging="180"/>
      </w:pPr>
    </w:lvl>
    <w:lvl w:ilvl="6" w:tplc="0419000F" w:tentative="1">
      <w:start w:val="1"/>
      <w:numFmt w:val="decimal"/>
      <w:lvlText w:val="%7."/>
      <w:lvlJc w:val="left"/>
      <w:pPr>
        <w:ind w:left="4955" w:hanging="360"/>
      </w:pPr>
    </w:lvl>
    <w:lvl w:ilvl="7" w:tplc="04190019" w:tentative="1">
      <w:start w:val="1"/>
      <w:numFmt w:val="lowerLetter"/>
      <w:lvlText w:val="%8."/>
      <w:lvlJc w:val="left"/>
      <w:pPr>
        <w:ind w:left="5675" w:hanging="360"/>
      </w:pPr>
    </w:lvl>
    <w:lvl w:ilvl="8" w:tplc="0419001B" w:tentative="1">
      <w:start w:val="1"/>
      <w:numFmt w:val="lowerRoman"/>
      <w:lvlText w:val="%9."/>
      <w:lvlJc w:val="right"/>
      <w:pPr>
        <w:ind w:left="6395" w:hanging="180"/>
      </w:pPr>
    </w:lvl>
  </w:abstractNum>
  <w:abstractNum w:abstractNumId="4" w15:restartNumberingAfterBreak="0">
    <w:nsid w:val="0D342C60"/>
    <w:multiLevelType w:val="multilevel"/>
    <w:tmpl w:val="F0FEEE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A65F1"/>
    <w:multiLevelType w:val="multilevel"/>
    <w:tmpl w:val="1C5098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6AC73E4"/>
    <w:multiLevelType w:val="multilevel"/>
    <w:tmpl w:val="6492BE0C"/>
    <w:lvl w:ilvl="0">
      <w:start w:val="1"/>
      <w:numFmt w:val="bullet"/>
      <w:lvlText w:val="-"/>
      <w:lvlJc w:val="left"/>
      <w:pPr>
        <w:ind w:left="360" w:hanging="360"/>
      </w:pPr>
      <w:rPr>
        <w:rFonts w:ascii="Times New Roman" w:hAnsi="Times New Roman" w:cs="Times New Roman"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433846"/>
    <w:multiLevelType w:val="multilevel"/>
    <w:tmpl w:val="6F5CB47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9F02D5"/>
    <w:multiLevelType w:val="multilevel"/>
    <w:tmpl w:val="4A1EF0FA"/>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Calibri" w:hAnsi="Times New Roman" w:cs="Times New Roman"/>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2E32184"/>
    <w:multiLevelType w:val="hybridMultilevel"/>
    <w:tmpl w:val="DD0CA718"/>
    <w:lvl w:ilvl="0" w:tplc="9AF4F214">
      <w:start w:val="5"/>
      <w:numFmt w:val="upperRoman"/>
      <w:lvlText w:val="%1."/>
      <w:lvlJc w:val="left"/>
      <w:pPr>
        <w:ind w:left="419" w:hanging="293"/>
      </w:pPr>
      <w:rPr>
        <w:rFonts w:hint="default"/>
        <w:spacing w:val="-1"/>
        <w:w w:val="100"/>
        <w:u w:val="thick" w:color="000000"/>
        <w:lang w:val="ru-RU" w:eastAsia="ru-RU" w:bidi="ru-RU"/>
      </w:rPr>
    </w:lvl>
    <w:lvl w:ilvl="1" w:tplc="C3F88D2C">
      <w:start w:val="1"/>
      <w:numFmt w:val="decimal"/>
      <w:lvlText w:val="%2."/>
      <w:lvlJc w:val="left"/>
      <w:pPr>
        <w:ind w:left="260" w:hanging="260"/>
      </w:pPr>
      <w:rPr>
        <w:rFonts w:hint="default"/>
        <w:b/>
        <w:i w:val="0"/>
        <w:w w:val="99"/>
        <w:sz w:val="22"/>
        <w:szCs w:val="22"/>
        <w:lang w:val="ru-RU" w:eastAsia="ru-RU" w:bidi="ru-RU"/>
      </w:rPr>
    </w:lvl>
    <w:lvl w:ilvl="2" w:tplc="3F2E3858">
      <w:numFmt w:val="bullet"/>
      <w:lvlText w:val="•"/>
      <w:lvlJc w:val="left"/>
      <w:pPr>
        <w:ind w:left="1882" w:hanging="260"/>
      </w:pPr>
      <w:rPr>
        <w:rFonts w:hint="default"/>
        <w:lang w:val="ru-RU" w:eastAsia="ru-RU" w:bidi="ru-RU"/>
      </w:rPr>
    </w:lvl>
    <w:lvl w:ilvl="3" w:tplc="EF4267C6">
      <w:numFmt w:val="bullet"/>
      <w:lvlText w:val="•"/>
      <w:lvlJc w:val="left"/>
      <w:pPr>
        <w:ind w:left="2964" w:hanging="260"/>
      </w:pPr>
      <w:rPr>
        <w:rFonts w:hint="default"/>
        <w:lang w:val="ru-RU" w:eastAsia="ru-RU" w:bidi="ru-RU"/>
      </w:rPr>
    </w:lvl>
    <w:lvl w:ilvl="4" w:tplc="8F182AF6">
      <w:numFmt w:val="bullet"/>
      <w:lvlText w:val="•"/>
      <w:lvlJc w:val="left"/>
      <w:pPr>
        <w:ind w:left="4046" w:hanging="260"/>
      </w:pPr>
      <w:rPr>
        <w:rFonts w:hint="default"/>
        <w:lang w:val="ru-RU" w:eastAsia="ru-RU" w:bidi="ru-RU"/>
      </w:rPr>
    </w:lvl>
    <w:lvl w:ilvl="5" w:tplc="8D905282">
      <w:numFmt w:val="bullet"/>
      <w:lvlText w:val="•"/>
      <w:lvlJc w:val="left"/>
      <w:pPr>
        <w:ind w:left="5128" w:hanging="260"/>
      </w:pPr>
      <w:rPr>
        <w:rFonts w:hint="default"/>
        <w:lang w:val="ru-RU" w:eastAsia="ru-RU" w:bidi="ru-RU"/>
      </w:rPr>
    </w:lvl>
    <w:lvl w:ilvl="6" w:tplc="9CDE60CE">
      <w:numFmt w:val="bullet"/>
      <w:lvlText w:val="•"/>
      <w:lvlJc w:val="left"/>
      <w:pPr>
        <w:ind w:left="6211" w:hanging="260"/>
      </w:pPr>
      <w:rPr>
        <w:rFonts w:hint="default"/>
        <w:lang w:val="ru-RU" w:eastAsia="ru-RU" w:bidi="ru-RU"/>
      </w:rPr>
    </w:lvl>
    <w:lvl w:ilvl="7" w:tplc="23A8325A">
      <w:numFmt w:val="bullet"/>
      <w:lvlText w:val="•"/>
      <w:lvlJc w:val="left"/>
      <w:pPr>
        <w:ind w:left="7293" w:hanging="260"/>
      </w:pPr>
      <w:rPr>
        <w:rFonts w:hint="default"/>
        <w:lang w:val="ru-RU" w:eastAsia="ru-RU" w:bidi="ru-RU"/>
      </w:rPr>
    </w:lvl>
    <w:lvl w:ilvl="8" w:tplc="F8DE1A9A">
      <w:numFmt w:val="bullet"/>
      <w:lvlText w:val="•"/>
      <w:lvlJc w:val="left"/>
      <w:pPr>
        <w:ind w:left="8375" w:hanging="260"/>
      </w:pPr>
      <w:rPr>
        <w:rFonts w:hint="default"/>
        <w:lang w:val="ru-RU" w:eastAsia="ru-RU" w:bidi="ru-RU"/>
      </w:rPr>
    </w:lvl>
  </w:abstractNum>
  <w:abstractNum w:abstractNumId="10" w15:restartNumberingAfterBreak="0">
    <w:nsid w:val="258B7F82"/>
    <w:multiLevelType w:val="multilevel"/>
    <w:tmpl w:val="D9788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6B7760E"/>
    <w:multiLevelType w:val="multilevel"/>
    <w:tmpl w:val="866C710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CC2A7B"/>
    <w:multiLevelType w:val="multilevel"/>
    <w:tmpl w:val="C054EE2E"/>
    <w:lvl w:ilvl="0">
      <w:start w:val="1"/>
      <w:numFmt w:val="decimal"/>
      <w:lvlText w:val="%1."/>
      <w:lvlJc w:val="left"/>
      <w:pPr>
        <w:ind w:left="720" w:hanging="360"/>
      </w:pPr>
    </w:lvl>
    <w:lvl w:ilvl="1">
      <w:start w:val="1"/>
      <w:numFmt w:val="decimal"/>
      <w:lvlText w:val="%2."/>
      <w:lvlJc w:val="left"/>
      <w:pPr>
        <w:ind w:left="360" w:hanging="360"/>
      </w:pPr>
      <w:rPr>
        <w:rFonts w:eastAsia="Times New Roman" w:cs="Times New Roman"/>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3" w15:restartNumberingAfterBreak="0">
    <w:nsid w:val="2F9F109B"/>
    <w:multiLevelType w:val="multilevel"/>
    <w:tmpl w:val="860AA6A0"/>
    <w:lvl w:ilvl="0">
      <w:start w:val="1"/>
      <w:numFmt w:val="decimal"/>
      <w:lvlText w:val="%1."/>
      <w:lvlJc w:val="left"/>
      <w:pPr>
        <w:ind w:left="720" w:hanging="360"/>
      </w:pPr>
      <w:rPr>
        <w:rFonts w:hint="default"/>
      </w:rPr>
    </w:lvl>
    <w:lvl w:ilvl="1">
      <w:start w:val="1"/>
      <w:numFmt w:val="decimal"/>
      <w:isLgl/>
      <w:lvlText w:val="%2."/>
      <w:lvlJc w:val="left"/>
      <w:pPr>
        <w:ind w:left="36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FFB60F1"/>
    <w:multiLevelType w:val="hybridMultilevel"/>
    <w:tmpl w:val="D3F4D7D2"/>
    <w:lvl w:ilvl="0" w:tplc="0419000F">
      <w:start w:val="7"/>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15:restartNumberingAfterBreak="0">
    <w:nsid w:val="303353BB"/>
    <w:multiLevelType w:val="multilevel"/>
    <w:tmpl w:val="EA3E088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33521D19"/>
    <w:multiLevelType w:val="hybridMultilevel"/>
    <w:tmpl w:val="EE0E31E0"/>
    <w:lvl w:ilvl="0" w:tplc="499C73FE">
      <w:start w:val="1"/>
      <w:numFmt w:val="bullet"/>
      <w:lvlText w:val="-"/>
      <w:lvlJc w:val="left"/>
      <w:pPr>
        <w:ind w:left="1906" w:hanging="360"/>
      </w:pPr>
      <w:rPr>
        <w:rFonts w:ascii="Times New Roman" w:hAnsi="Times New Roman" w:cs="Times New Roman" w:hint="default"/>
      </w:rPr>
    </w:lvl>
    <w:lvl w:ilvl="1" w:tplc="04190003" w:tentative="1">
      <w:start w:val="1"/>
      <w:numFmt w:val="bullet"/>
      <w:lvlText w:val="o"/>
      <w:lvlJc w:val="left"/>
      <w:pPr>
        <w:ind w:left="2626" w:hanging="360"/>
      </w:pPr>
      <w:rPr>
        <w:rFonts w:ascii="Courier New" w:hAnsi="Courier New" w:cs="Courier New" w:hint="default"/>
      </w:rPr>
    </w:lvl>
    <w:lvl w:ilvl="2" w:tplc="04190005" w:tentative="1">
      <w:start w:val="1"/>
      <w:numFmt w:val="bullet"/>
      <w:lvlText w:val=""/>
      <w:lvlJc w:val="left"/>
      <w:pPr>
        <w:ind w:left="3346" w:hanging="360"/>
      </w:pPr>
      <w:rPr>
        <w:rFonts w:ascii="Wingdings" w:hAnsi="Wingdings" w:hint="default"/>
      </w:rPr>
    </w:lvl>
    <w:lvl w:ilvl="3" w:tplc="04190001" w:tentative="1">
      <w:start w:val="1"/>
      <w:numFmt w:val="bullet"/>
      <w:lvlText w:val=""/>
      <w:lvlJc w:val="left"/>
      <w:pPr>
        <w:ind w:left="4066" w:hanging="360"/>
      </w:pPr>
      <w:rPr>
        <w:rFonts w:ascii="Symbol" w:hAnsi="Symbol" w:hint="default"/>
      </w:rPr>
    </w:lvl>
    <w:lvl w:ilvl="4" w:tplc="04190003" w:tentative="1">
      <w:start w:val="1"/>
      <w:numFmt w:val="bullet"/>
      <w:lvlText w:val="o"/>
      <w:lvlJc w:val="left"/>
      <w:pPr>
        <w:ind w:left="4786" w:hanging="360"/>
      </w:pPr>
      <w:rPr>
        <w:rFonts w:ascii="Courier New" w:hAnsi="Courier New" w:cs="Courier New" w:hint="default"/>
      </w:rPr>
    </w:lvl>
    <w:lvl w:ilvl="5" w:tplc="04190005" w:tentative="1">
      <w:start w:val="1"/>
      <w:numFmt w:val="bullet"/>
      <w:lvlText w:val=""/>
      <w:lvlJc w:val="left"/>
      <w:pPr>
        <w:ind w:left="5506" w:hanging="360"/>
      </w:pPr>
      <w:rPr>
        <w:rFonts w:ascii="Wingdings" w:hAnsi="Wingdings" w:hint="default"/>
      </w:rPr>
    </w:lvl>
    <w:lvl w:ilvl="6" w:tplc="04190001" w:tentative="1">
      <w:start w:val="1"/>
      <w:numFmt w:val="bullet"/>
      <w:lvlText w:val=""/>
      <w:lvlJc w:val="left"/>
      <w:pPr>
        <w:ind w:left="6226" w:hanging="360"/>
      </w:pPr>
      <w:rPr>
        <w:rFonts w:ascii="Symbol" w:hAnsi="Symbol" w:hint="default"/>
      </w:rPr>
    </w:lvl>
    <w:lvl w:ilvl="7" w:tplc="04190003" w:tentative="1">
      <w:start w:val="1"/>
      <w:numFmt w:val="bullet"/>
      <w:lvlText w:val="o"/>
      <w:lvlJc w:val="left"/>
      <w:pPr>
        <w:ind w:left="6946" w:hanging="360"/>
      </w:pPr>
      <w:rPr>
        <w:rFonts w:ascii="Courier New" w:hAnsi="Courier New" w:cs="Courier New" w:hint="default"/>
      </w:rPr>
    </w:lvl>
    <w:lvl w:ilvl="8" w:tplc="04190005" w:tentative="1">
      <w:start w:val="1"/>
      <w:numFmt w:val="bullet"/>
      <w:lvlText w:val=""/>
      <w:lvlJc w:val="left"/>
      <w:pPr>
        <w:ind w:left="7666" w:hanging="360"/>
      </w:pPr>
      <w:rPr>
        <w:rFonts w:ascii="Wingdings" w:hAnsi="Wingdings" w:hint="default"/>
      </w:rPr>
    </w:lvl>
  </w:abstractNum>
  <w:abstractNum w:abstractNumId="17" w15:restartNumberingAfterBreak="0">
    <w:nsid w:val="33FC104A"/>
    <w:multiLevelType w:val="multilevel"/>
    <w:tmpl w:val="BECAC9AC"/>
    <w:lvl w:ilvl="0">
      <w:start w:val="3"/>
      <w:numFmt w:val="decimal"/>
      <w:lvlText w:val="%1."/>
      <w:lvlJc w:val="left"/>
      <w:pPr>
        <w:ind w:left="720" w:hanging="360"/>
      </w:pPr>
      <w:rPr>
        <w:rFonts w:hint="default"/>
      </w:rPr>
    </w:lvl>
    <w:lvl w:ilvl="1">
      <w:start w:val="1"/>
      <w:numFmt w:val="decimal"/>
      <w:isLgl/>
      <w:lvlText w:val="%2."/>
      <w:lvlJc w:val="left"/>
      <w:pPr>
        <w:ind w:left="360" w:hanging="360"/>
      </w:pPr>
      <w:rPr>
        <w:rFonts w:ascii="Times New Roman" w:eastAsia="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4351AFF"/>
    <w:multiLevelType w:val="multilevel"/>
    <w:tmpl w:val="D136BB22"/>
    <w:lvl w:ilvl="0">
      <w:start w:val="1"/>
      <w:numFmt w:val="decimal"/>
      <w:lvlText w:val="%1."/>
      <w:lvlJc w:val="left"/>
      <w:pPr>
        <w:ind w:left="720" w:hanging="360"/>
      </w:pPr>
    </w:lvl>
    <w:lvl w:ilvl="1">
      <w:start w:val="1"/>
      <w:numFmt w:val="decimal"/>
      <w:lvlText w:val="%2."/>
      <w:lvlJc w:val="left"/>
      <w:pPr>
        <w:ind w:left="360" w:hanging="360"/>
      </w:pPr>
      <w:rPr>
        <w:rFonts w:eastAsia="Times New Roman" w:cs="Times New Roman"/>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9" w15:restartNumberingAfterBreak="0">
    <w:nsid w:val="34804D8A"/>
    <w:multiLevelType w:val="hybridMultilevel"/>
    <w:tmpl w:val="B3A41D4C"/>
    <w:lvl w:ilvl="0" w:tplc="53EE57B2">
      <w:start w:val="1"/>
      <w:numFmt w:val="none"/>
      <w:suff w:val="nothing"/>
      <w:lvlText w:val=""/>
      <w:lvlJc w:val="left"/>
      <w:pPr>
        <w:tabs>
          <w:tab w:val="num" w:pos="567"/>
        </w:tabs>
        <w:ind w:left="567" w:firstLine="0"/>
      </w:pPr>
    </w:lvl>
    <w:lvl w:ilvl="1" w:tplc="A72A8DFC">
      <w:start w:val="1"/>
      <w:numFmt w:val="none"/>
      <w:suff w:val="nothing"/>
      <w:lvlText w:val=""/>
      <w:lvlJc w:val="left"/>
      <w:pPr>
        <w:tabs>
          <w:tab w:val="num" w:pos="567"/>
        </w:tabs>
        <w:ind w:left="567" w:firstLine="0"/>
      </w:pPr>
    </w:lvl>
    <w:lvl w:ilvl="2" w:tplc="6206D3C8">
      <w:start w:val="1"/>
      <w:numFmt w:val="none"/>
      <w:suff w:val="nothing"/>
      <w:lvlText w:val=""/>
      <w:lvlJc w:val="left"/>
      <w:pPr>
        <w:tabs>
          <w:tab w:val="num" w:pos="567"/>
        </w:tabs>
        <w:ind w:left="567" w:firstLine="0"/>
      </w:pPr>
    </w:lvl>
    <w:lvl w:ilvl="3" w:tplc="49DE60FE">
      <w:start w:val="1"/>
      <w:numFmt w:val="none"/>
      <w:suff w:val="nothing"/>
      <w:lvlText w:val=""/>
      <w:lvlJc w:val="left"/>
      <w:pPr>
        <w:tabs>
          <w:tab w:val="num" w:pos="567"/>
        </w:tabs>
        <w:ind w:left="567" w:firstLine="0"/>
      </w:pPr>
    </w:lvl>
    <w:lvl w:ilvl="4" w:tplc="4796B732">
      <w:start w:val="1"/>
      <w:numFmt w:val="none"/>
      <w:suff w:val="nothing"/>
      <w:lvlText w:val=""/>
      <w:lvlJc w:val="left"/>
      <w:pPr>
        <w:tabs>
          <w:tab w:val="num" w:pos="567"/>
        </w:tabs>
        <w:ind w:left="567" w:firstLine="0"/>
      </w:pPr>
    </w:lvl>
    <w:lvl w:ilvl="5" w:tplc="A7644A28">
      <w:start w:val="1"/>
      <w:numFmt w:val="none"/>
      <w:suff w:val="nothing"/>
      <w:lvlText w:val=""/>
      <w:lvlJc w:val="left"/>
      <w:pPr>
        <w:tabs>
          <w:tab w:val="num" w:pos="567"/>
        </w:tabs>
        <w:ind w:left="567" w:firstLine="0"/>
      </w:pPr>
    </w:lvl>
    <w:lvl w:ilvl="6" w:tplc="3DFC69AA">
      <w:start w:val="1"/>
      <w:numFmt w:val="none"/>
      <w:suff w:val="nothing"/>
      <w:lvlText w:val=""/>
      <w:lvlJc w:val="left"/>
      <w:pPr>
        <w:tabs>
          <w:tab w:val="num" w:pos="567"/>
        </w:tabs>
        <w:ind w:left="567" w:firstLine="0"/>
      </w:pPr>
    </w:lvl>
    <w:lvl w:ilvl="7" w:tplc="2F24F3F2">
      <w:start w:val="1"/>
      <w:numFmt w:val="none"/>
      <w:suff w:val="nothing"/>
      <w:lvlText w:val=""/>
      <w:lvlJc w:val="left"/>
      <w:pPr>
        <w:tabs>
          <w:tab w:val="num" w:pos="567"/>
        </w:tabs>
        <w:ind w:left="567" w:firstLine="0"/>
      </w:pPr>
    </w:lvl>
    <w:lvl w:ilvl="8" w:tplc="1C6CCE32">
      <w:start w:val="1"/>
      <w:numFmt w:val="none"/>
      <w:suff w:val="nothing"/>
      <w:lvlText w:val=""/>
      <w:lvlJc w:val="left"/>
      <w:pPr>
        <w:tabs>
          <w:tab w:val="num" w:pos="567"/>
        </w:tabs>
        <w:ind w:left="567" w:firstLine="0"/>
      </w:pPr>
    </w:lvl>
  </w:abstractNum>
  <w:abstractNum w:abstractNumId="20" w15:restartNumberingAfterBreak="0">
    <w:nsid w:val="3A731CAC"/>
    <w:multiLevelType w:val="hybridMultilevel"/>
    <w:tmpl w:val="4332224E"/>
    <w:lvl w:ilvl="0" w:tplc="81DAF72A">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150EBB"/>
    <w:multiLevelType w:val="multilevel"/>
    <w:tmpl w:val="BB94B6B2"/>
    <w:lvl w:ilvl="0">
      <w:start w:val="1"/>
      <w:numFmt w:val="bullet"/>
      <w:lvlText w:val="-"/>
      <w:lvlJc w:val="left"/>
      <w:pPr>
        <w:ind w:left="360" w:hanging="360"/>
      </w:pPr>
      <w:rPr>
        <w:rFonts w:ascii="Times New Roman" w:hAnsi="Times New Roman" w:cs="Times New Roman"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C3748C"/>
    <w:multiLevelType w:val="multilevel"/>
    <w:tmpl w:val="CA9449C0"/>
    <w:lvl w:ilvl="0">
      <w:start w:val="1"/>
      <w:numFmt w:val="none"/>
      <w:suff w:val="nothing"/>
      <w:lvlText w:val=""/>
      <w:lvlJc w:val="left"/>
      <w:pPr>
        <w:ind w:left="567" w:firstLine="0"/>
      </w:pPr>
    </w:lvl>
    <w:lvl w:ilvl="1">
      <w:start w:val="1"/>
      <w:numFmt w:val="none"/>
      <w:suff w:val="nothing"/>
      <w:lvlText w:val=""/>
      <w:lvlJc w:val="left"/>
      <w:pPr>
        <w:ind w:left="567" w:firstLine="0"/>
      </w:pPr>
    </w:lvl>
    <w:lvl w:ilvl="2">
      <w:start w:val="1"/>
      <w:numFmt w:val="none"/>
      <w:suff w:val="nothing"/>
      <w:lvlText w:val=""/>
      <w:lvlJc w:val="left"/>
      <w:pPr>
        <w:ind w:left="567" w:firstLine="0"/>
      </w:pPr>
    </w:lvl>
    <w:lvl w:ilvl="3">
      <w:start w:val="1"/>
      <w:numFmt w:val="none"/>
      <w:suff w:val="nothing"/>
      <w:lvlText w:val=""/>
      <w:lvlJc w:val="left"/>
      <w:pPr>
        <w:ind w:left="567" w:firstLine="0"/>
      </w:pPr>
    </w:lvl>
    <w:lvl w:ilvl="4">
      <w:start w:val="1"/>
      <w:numFmt w:val="none"/>
      <w:suff w:val="nothing"/>
      <w:lvlText w:val=""/>
      <w:lvlJc w:val="left"/>
      <w:pPr>
        <w:ind w:left="567" w:firstLine="0"/>
      </w:pPr>
    </w:lvl>
    <w:lvl w:ilvl="5">
      <w:start w:val="1"/>
      <w:numFmt w:val="none"/>
      <w:suff w:val="nothing"/>
      <w:lvlText w:val=""/>
      <w:lvlJc w:val="left"/>
      <w:pPr>
        <w:ind w:left="567" w:firstLine="0"/>
      </w:pPr>
    </w:lvl>
    <w:lvl w:ilvl="6">
      <w:start w:val="1"/>
      <w:numFmt w:val="none"/>
      <w:suff w:val="nothing"/>
      <w:lvlText w:val=""/>
      <w:lvlJc w:val="left"/>
      <w:pPr>
        <w:ind w:left="567" w:firstLine="0"/>
      </w:pPr>
    </w:lvl>
    <w:lvl w:ilvl="7">
      <w:start w:val="1"/>
      <w:numFmt w:val="none"/>
      <w:suff w:val="nothing"/>
      <w:lvlText w:val=""/>
      <w:lvlJc w:val="left"/>
      <w:pPr>
        <w:ind w:left="567" w:firstLine="0"/>
      </w:pPr>
    </w:lvl>
    <w:lvl w:ilvl="8">
      <w:start w:val="1"/>
      <w:numFmt w:val="none"/>
      <w:suff w:val="nothing"/>
      <w:lvlText w:val=""/>
      <w:lvlJc w:val="left"/>
      <w:pPr>
        <w:ind w:left="567" w:firstLine="0"/>
      </w:pPr>
    </w:lvl>
  </w:abstractNum>
  <w:abstractNum w:abstractNumId="23" w15:restartNumberingAfterBreak="0">
    <w:nsid w:val="41D37010"/>
    <w:multiLevelType w:val="multilevel"/>
    <w:tmpl w:val="D6DC343C"/>
    <w:lvl w:ilvl="0">
      <w:start w:val="1"/>
      <w:numFmt w:val="none"/>
      <w:suff w:val="nothing"/>
      <w:lvlText w:val=""/>
      <w:lvlJc w:val="left"/>
      <w:pPr>
        <w:ind w:left="567" w:firstLine="0"/>
      </w:pPr>
    </w:lvl>
    <w:lvl w:ilvl="1">
      <w:start w:val="1"/>
      <w:numFmt w:val="none"/>
      <w:suff w:val="nothing"/>
      <w:lvlText w:val=""/>
      <w:lvlJc w:val="left"/>
      <w:pPr>
        <w:ind w:left="567" w:firstLine="0"/>
      </w:pPr>
    </w:lvl>
    <w:lvl w:ilvl="2">
      <w:start w:val="1"/>
      <w:numFmt w:val="none"/>
      <w:suff w:val="nothing"/>
      <w:lvlText w:val=""/>
      <w:lvlJc w:val="left"/>
      <w:pPr>
        <w:ind w:left="567" w:firstLine="0"/>
      </w:pPr>
    </w:lvl>
    <w:lvl w:ilvl="3">
      <w:start w:val="1"/>
      <w:numFmt w:val="none"/>
      <w:suff w:val="nothing"/>
      <w:lvlText w:val=""/>
      <w:lvlJc w:val="left"/>
      <w:pPr>
        <w:ind w:left="567" w:firstLine="0"/>
      </w:pPr>
    </w:lvl>
    <w:lvl w:ilvl="4">
      <w:start w:val="1"/>
      <w:numFmt w:val="none"/>
      <w:suff w:val="nothing"/>
      <w:lvlText w:val=""/>
      <w:lvlJc w:val="left"/>
      <w:pPr>
        <w:ind w:left="567" w:firstLine="0"/>
      </w:pPr>
    </w:lvl>
    <w:lvl w:ilvl="5">
      <w:start w:val="1"/>
      <w:numFmt w:val="none"/>
      <w:suff w:val="nothing"/>
      <w:lvlText w:val=""/>
      <w:lvlJc w:val="left"/>
      <w:pPr>
        <w:ind w:left="567" w:firstLine="0"/>
      </w:pPr>
    </w:lvl>
    <w:lvl w:ilvl="6">
      <w:start w:val="1"/>
      <w:numFmt w:val="none"/>
      <w:suff w:val="nothing"/>
      <w:lvlText w:val=""/>
      <w:lvlJc w:val="left"/>
      <w:pPr>
        <w:ind w:left="567" w:firstLine="0"/>
      </w:pPr>
    </w:lvl>
    <w:lvl w:ilvl="7">
      <w:start w:val="1"/>
      <w:numFmt w:val="none"/>
      <w:suff w:val="nothing"/>
      <w:lvlText w:val=""/>
      <w:lvlJc w:val="left"/>
      <w:pPr>
        <w:ind w:left="567" w:firstLine="0"/>
      </w:pPr>
    </w:lvl>
    <w:lvl w:ilvl="8">
      <w:start w:val="1"/>
      <w:numFmt w:val="none"/>
      <w:suff w:val="nothing"/>
      <w:lvlText w:val=""/>
      <w:lvlJc w:val="left"/>
      <w:pPr>
        <w:ind w:left="567" w:firstLine="0"/>
      </w:pPr>
    </w:lvl>
  </w:abstractNum>
  <w:abstractNum w:abstractNumId="24" w15:restartNumberingAfterBreak="0">
    <w:nsid w:val="459E0A08"/>
    <w:multiLevelType w:val="multilevel"/>
    <w:tmpl w:val="EF9A9E04"/>
    <w:lvl w:ilvl="0">
      <w:start w:val="2"/>
      <w:numFmt w:val="decimal"/>
      <w:lvlText w:val="%1."/>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4FFA7FAF"/>
    <w:multiLevelType w:val="multilevel"/>
    <w:tmpl w:val="6614AB40"/>
    <w:lvl w:ilvl="0">
      <w:start w:val="5"/>
      <w:numFmt w:val="upperRoman"/>
      <w:lvlText w:val="%1."/>
      <w:lvlJc w:val="left"/>
      <w:pPr>
        <w:ind w:left="419" w:hanging="293"/>
      </w:pPr>
      <w:rPr>
        <w:spacing w:val="-1"/>
        <w:u w:val="single"/>
        <w:lang w:val="ru-RU" w:eastAsia="ru-RU" w:bidi="ru-RU"/>
      </w:rPr>
    </w:lvl>
    <w:lvl w:ilvl="1">
      <w:start w:val="1"/>
      <w:numFmt w:val="decimal"/>
      <w:lvlText w:val="%2."/>
      <w:lvlJc w:val="left"/>
      <w:pPr>
        <w:ind w:left="260" w:hanging="260"/>
      </w:pPr>
      <w:rPr>
        <w:b/>
        <w:i w:val="0"/>
        <w:sz w:val="22"/>
        <w:szCs w:val="22"/>
        <w:lang w:val="ru-RU" w:eastAsia="ru-RU" w:bidi="ru-RU"/>
      </w:rPr>
    </w:lvl>
    <w:lvl w:ilvl="2">
      <w:start w:val="1"/>
      <w:numFmt w:val="bullet"/>
      <w:lvlText w:val="l"/>
      <w:lvlJc w:val="left"/>
      <w:pPr>
        <w:ind w:left="1882" w:hanging="260"/>
      </w:pPr>
      <w:rPr>
        <w:rFonts w:ascii="Wingdings" w:hAnsi="Wingdings" w:cs="Symbol" w:hint="default"/>
        <w:lang w:val="ru-RU" w:eastAsia="ru-RU" w:bidi="ru-RU"/>
      </w:rPr>
    </w:lvl>
    <w:lvl w:ilvl="3">
      <w:start w:val="1"/>
      <w:numFmt w:val="bullet"/>
      <w:lvlText w:val="l"/>
      <w:lvlJc w:val="left"/>
      <w:pPr>
        <w:ind w:left="2964" w:hanging="260"/>
      </w:pPr>
      <w:rPr>
        <w:rFonts w:ascii="Wingdings" w:hAnsi="Wingdings" w:cs="Symbol" w:hint="default"/>
        <w:lang w:val="ru-RU" w:eastAsia="ru-RU" w:bidi="ru-RU"/>
      </w:rPr>
    </w:lvl>
    <w:lvl w:ilvl="4">
      <w:start w:val="1"/>
      <w:numFmt w:val="bullet"/>
      <w:lvlText w:val="l"/>
      <w:lvlJc w:val="left"/>
      <w:pPr>
        <w:ind w:left="4046" w:hanging="260"/>
      </w:pPr>
      <w:rPr>
        <w:rFonts w:ascii="Wingdings" w:hAnsi="Wingdings" w:cs="Symbol" w:hint="default"/>
        <w:lang w:val="ru-RU" w:eastAsia="ru-RU" w:bidi="ru-RU"/>
      </w:rPr>
    </w:lvl>
    <w:lvl w:ilvl="5">
      <w:start w:val="1"/>
      <w:numFmt w:val="bullet"/>
      <w:lvlText w:val="l"/>
      <w:lvlJc w:val="left"/>
      <w:pPr>
        <w:ind w:left="5128" w:hanging="260"/>
      </w:pPr>
      <w:rPr>
        <w:rFonts w:ascii="Wingdings" w:hAnsi="Wingdings" w:cs="Symbol" w:hint="default"/>
        <w:lang w:val="ru-RU" w:eastAsia="ru-RU" w:bidi="ru-RU"/>
      </w:rPr>
    </w:lvl>
    <w:lvl w:ilvl="6">
      <w:start w:val="1"/>
      <w:numFmt w:val="bullet"/>
      <w:lvlText w:val="l"/>
      <w:lvlJc w:val="left"/>
      <w:pPr>
        <w:ind w:left="6211" w:hanging="260"/>
      </w:pPr>
      <w:rPr>
        <w:rFonts w:ascii="Wingdings" w:hAnsi="Wingdings" w:cs="Symbol" w:hint="default"/>
        <w:lang w:val="ru-RU" w:eastAsia="ru-RU" w:bidi="ru-RU"/>
      </w:rPr>
    </w:lvl>
    <w:lvl w:ilvl="7">
      <w:start w:val="1"/>
      <w:numFmt w:val="bullet"/>
      <w:lvlText w:val="l"/>
      <w:lvlJc w:val="left"/>
      <w:pPr>
        <w:ind w:left="7293" w:hanging="260"/>
      </w:pPr>
      <w:rPr>
        <w:rFonts w:ascii="Wingdings" w:hAnsi="Wingdings" w:cs="Symbol" w:hint="default"/>
        <w:lang w:val="ru-RU" w:eastAsia="ru-RU" w:bidi="ru-RU"/>
      </w:rPr>
    </w:lvl>
    <w:lvl w:ilvl="8">
      <w:start w:val="1"/>
      <w:numFmt w:val="bullet"/>
      <w:lvlText w:val="l"/>
      <w:lvlJc w:val="left"/>
      <w:pPr>
        <w:ind w:left="8375" w:hanging="260"/>
      </w:pPr>
      <w:rPr>
        <w:rFonts w:ascii="Wingdings" w:hAnsi="Wingdings" w:cs="Symbol" w:hint="default"/>
        <w:lang w:val="ru-RU" w:eastAsia="ru-RU" w:bidi="ru-RU"/>
      </w:rPr>
    </w:lvl>
  </w:abstractNum>
  <w:abstractNum w:abstractNumId="26" w15:restartNumberingAfterBreak="0">
    <w:nsid w:val="504E73DC"/>
    <w:multiLevelType w:val="hybridMultilevel"/>
    <w:tmpl w:val="0B8EB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6B41006"/>
    <w:multiLevelType w:val="hybridMultilevel"/>
    <w:tmpl w:val="BCE4EC60"/>
    <w:lvl w:ilvl="0" w:tplc="BFDE3F96">
      <w:start w:val="1"/>
      <w:numFmt w:val="decimal"/>
      <w:lvlText w:val="%1."/>
      <w:lvlJc w:val="left"/>
      <w:pPr>
        <w:ind w:left="594" w:hanging="452"/>
      </w:pPr>
      <w:rPr>
        <w:rFonts w:ascii="Times New Roman" w:eastAsia="Times New Roman" w:hAnsi="Times New Roman" w:cs="Times New Roman" w:hint="default"/>
        <w:w w:val="99"/>
        <w:sz w:val="24"/>
        <w:szCs w:val="24"/>
        <w:lang w:val="ru-RU" w:eastAsia="ru-RU" w:bidi="ru-RU"/>
      </w:rPr>
    </w:lvl>
    <w:lvl w:ilvl="1" w:tplc="AE02FC46">
      <w:start w:val="1"/>
      <w:numFmt w:val="decimal"/>
      <w:lvlText w:val="%2."/>
      <w:lvlJc w:val="left"/>
      <w:pPr>
        <w:ind w:left="1239" w:hanging="425"/>
      </w:pPr>
      <w:rPr>
        <w:rFonts w:ascii="Times New Roman" w:eastAsia="Times New Roman" w:hAnsi="Times New Roman" w:cs="Times New Roman" w:hint="default"/>
        <w:w w:val="99"/>
        <w:sz w:val="24"/>
        <w:szCs w:val="24"/>
        <w:lang w:val="ru-RU" w:eastAsia="ru-RU" w:bidi="ru-RU"/>
      </w:rPr>
    </w:lvl>
    <w:lvl w:ilvl="2" w:tplc="BC9A0B8E">
      <w:numFmt w:val="bullet"/>
      <w:lvlText w:val="•"/>
      <w:lvlJc w:val="left"/>
      <w:pPr>
        <w:ind w:left="2324" w:hanging="425"/>
      </w:pPr>
      <w:rPr>
        <w:rFonts w:hint="default"/>
        <w:lang w:val="ru-RU" w:eastAsia="ru-RU" w:bidi="ru-RU"/>
      </w:rPr>
    </w:lvl>
    <w:lvl w:ilvl="3" w:tplc="9A401F6A">
      <w:numFmt w:val="bullet"/>
      <w:lvlText w:val="•"/>
      <w:lvlJc w:val="left"/>
      <w:pPr>
        <w:ind w:left="3408" w:hanging="425"/>
      </w:pPr>
      <w:rPr>
        <w:rFonts w:hint="default"/>
        <w:lang w:val="ru-RU" w:eastAsia="ru-RU" w:bidi="ru-RU"/>
      </w:rPr>
    </w:lvl>
    <w:lvl w:ilvl="4" w:tplc="A176AB14">
      <w:numFmt w:val="bullet"/>
      <w:lvlText w:val="•"/>
      <w:lvlJc w:val="left"/>
      <w:pPr>
        <w:ind w:left="4493" w:hanging="425"/>
      </w:pPr>
      <w:rPr>
        <w:rFonts w:hint="default"/>
        <w:lang w:val="ru-RU" w:eastAsia="ru-RU" w:bidi="ru-RU"/>
      </w:rPr>
    </w:lvl>
    <w:lvl w:ilvl="5" w:tplc="B1E2B908">
      <w:numFmt w:val="bullet"/>
      <w:lvlText w:val="•"/>
      <w:lvlJc w:val="left"/>
      <w:pPr>
        <w:ind w:left="5577" w:hanging="425"/>
      </w:pPr>
      <w:rPr>
        <w:rFonts w:hint="default"/>
        <w:lang w:val="ru-RU" w:eastAsia="ru-RU" w:bidi="ru-RU"/>
      </w:rPr>
    </w:lvl>
    <w:lvl w:ilvl="6" w:tplc="189C727C">
      <w:numFmt w:val="bullet"/>
      <w:lvlText w:val="•"/>
      <w:lvlJc w:val="left"/>
      <w:pPr>
        <w:ind w:left="6662" w:hanging="425"/>
      </w:pPr>
      <w:rPr>
        <w:rFonts w:hint="default"/>
        <w:lang w:val="ru-RU" w:eastAsia="ru-RU" w:bidi="ru-RU"/>
      </w:rPr>
    </w:lvl>
    <w:lvl w:ilvl="7" w:tplc="663EDA18">
      <w:numFmt w:val="bullet"/>
      <w:lvlText w:val="•"/>
      <w:lvlJc w:val="left"/>
      <w:pPr>
        <w:ind w:left="7746" w:hanging="425"/>
      </w:pPr>
      <w:rPr>
        <w:rFonts w:hint="default"/>
        <w:lang w:val="ru-RU" w:eastAsia="ru-RU" w:bidi="ru-RU"/>
      </w:rPr>
    </w:lvl>
    <w:lvl w:ilvl="8" w:tplc="6B1C8904">
      <w:numFmt w:val="bullet"/>
      <w:lvlText w:val="•"/>
      <w:lvlJc w:val="left"/>
      <w:pPr>
        <w:ind w:left="8831" w:hanging="425"/>
      </w:pPr>
      <w:rPr>
        <w:rFonts w:hint="default"/>
        <w:lang w:val="ru-RU" w:eastAsia="ru-RU" w:bidi="ru-RU"/>
      </w:rPr>
    </w:lvl>
  </w:abstractNum>
  <w:abstractNum w:abstractNumId="28" w15:restartNumberingAfterBreak="0">
    <w:nsid w:val="592C2554"/>
    <w:multiLevelType w:val="multilevel"/>
    <w:tmpl w:val="EB5A5FF2"/>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BCD1E2B"/>
    <w:multiLevelType w:val="multilevel"/>
    <w:tmpl w:val="317EFC10"/>
    <w:lvl w:ilvl="0">
      <w:start w:val="1"/>
      <w:numFmt w:val="decimal"/>
      <w:lvlText w:val="%1."/>
      <w:lvlJc w:val="left"/>
      <w:pPr>
        <w:ind w:left="594" w:hanging="452"/>
      </w:pPr>
      <w:rPr>
        <w:rFonts w:eastAsia="Times New Roman" w:cs="Times New Roman"/>
        <w:sz w:val="24"/>
        <w:szCs w:val="24"/>
        <w:lang w:val="ru-RU" w:eastAsia="ru-RU" w:bidi="ru-RU"/>
      </w:rPr>
    </w:lvl>
    <w:lvl w:ilvl="1">
      <w:start w:val="1"/>
      <w:numFmt w:val="decimal"/>
      <w:lvlText w:val="%2."/>
      <w:lvlJc w:val="left"/>
      <w:pPr>
        <w:ind w:left="1239" w:hanging="425"/>
      </w:pPr>
      <w:rPr>
        <w:rFonts w:eastAsia="Times New Roman" w:cs="Times New Roman"/>
        <w:sz w:val="24"/>
        <w:szCs w:val="24"/>
        <w:lang w:val="ru-RU" w:eastAsia="ru-RU" w:bidi="ru-RU"/>
      </w:rPr>
    </w:lvl>
    <w:lvl w:ilvl="2">
      <w:start w:val="1"/>
      <w:numFmt w:val="bullet"/>
      <w:lvlText w:val="l"/>
      <w:lvlJc w:val="left"/>
      <w:pPr>
        <w:ind w:left="2324" w:hanging="425"/>
      </w:pPr>
      <w:rPr>
        <w:rFonts w:ascii="Wingdings" w:hAnsi="Wingdings" w:cs="Symbol" w:hint="default"/>
        <w:lang w:val="ru-RU" w:eastAsia="ru-RU" w:bidi="ru-RU"/>
      </w:rPr>
    </w:lvl>
    <w:lvl w:ilvl="3">
      <w:start w:val="1"/>
      <w:numFmt w:val="bullet"/>
      <w:lvlText w:val="l"/>
      <w:lvlJc w:val="left"/>
      <w:pPr>
        <w:ind w:left="3408" w:hanging="425"/>
      </w:pPr>
      <w:rPr>
        <w:rFonts w:ascii="Wingdings" w:hAnsi="Wingdings" w:cs="Symbol" w:hint="default"/>
        <w:lang w:val="ru-RU" w:eastAsia="ru-RU" w:bidi="ru-RU"/>
      </w:rPr>
    </w:lvl>
    <w:lvl w:ilvl="4">
      <w:start w:val="1"/>
      <w:numFmt w:val="bullet"/>
      <w:lvlText w:val="l"/>
      <w:lvlJc w:val="left"/>
      <w:pPr>
        <w:ind w:left="4493" w:hanging="425"/>
      </w:pPr>
      <w:rPr>
        <w:rFonts w:ascii="Wingdings" w:hAnsi="Wingdings" w:cs="Symbol" w:hint="default"/>
        <w:lang w:val="ru-RU" w:eastAsia="ru-RU" w:bidi="ru-RU"/>
      </w:rPr>
    </w:lvl>
    <w:lvl w:ilvl="5">
      <w:start w:val="1"/>
      <w:numFmt w:val="bullet"/>
      <w:lvlText w:val="l"/>
      <w:lvlJc w:val="left"/>
      <w:pPr>
        <w:ind w:left="5577" w:hanging="425"/>
      </w:pPr>
      <w:rPr>
        <w:rFonts w:ascii="Wingdings" w:hAnsi="Wingdings" w:cs="Symbol" w:hint="default"/>
        <w:lang w:val="ru-RU" w:eastAsia="ru-RU" w:bidi="ru-RU"/>
      </w:rPr>
    </w:lvl>
    <w:lvl w:ilvl="6">
      <w:start w:val="1"/>
      <w:numFmt w:val="bullet"/>
      <w:lvlText w:val="l"/>
      <w:lvlJc w:val="left"/>
      <w:pPr>
        <w:ind w:left="6662" w:hanging="425"/>
      </w:pPr>
      <w:rPr>
        <w:rFonts w:ascii="Wingdings" w:hAnsi="Wingdings" w:cs="Symbol" w:hint="default"/>
        <w:lang w:val="ru-RU" w:eastAsia="ru-RU" w:bidi="ru-RU"/>
      </w:rPr>
    </w:lvl>
    <w:lvl w:ilvl="7">
      <w:start w:val="1"/>
      <w:numFmt w:val="bullet"/>
      <w:lvlText w:val="l"/>
      <w:lvlJc w:val="left"/>
      <w:pPr>
        <w:ind w:left="7746" w:hanging="425"/>
      </w:pPr>
      <w:rPr>
        <w:rFonts w:ascii="Wingdings" w:hAnsi="Wingdings" w:cs="Symbol" w:hint="default"/>
        <w:lang w:val="ru-RU" w:eastAsia="ru-RU" w:bidi="ru-RU"/>
      </w:rPr>
    </w:lvl>
    <w:lvl w:ilvl="8">
      <w:start w:val="1"/>
      <w:numFmt w:val="bullet"/>
      <w:lvlText w:val="l"/>
      <w:lvlJc w:val="left"/>
      <w:pPr>
        <w:ind w:left="8831" w:hanging="425"/>
      </w:pPr>
      <w:rPr>
        <w:rFonts w:ascii="Wingdings" w:hAnsi="Wingdings" w:cs="Symbol" w:hint="default"/>
        <w:lang w:val="ru-RU" w:eastAsia="ru-RU" w:bidi="ru-RU"/>
      </w:rPr>
    </w:lvl>
  </w:abstractNum>
  <w:abstractNum w:abstractNumId="30" w15:restartNumberingAfterBreak="0">
    <w:nsid w:val="69C90727"/>
    <w:multiLevelType w:val="multilevel"/>
    <w:tmpl w:val="64964456"/>
    <w:lvl w:ilvl="0">
      <w:start w:val="1"/>
      <w:numFmt w:val="bullet"/>
      <w:pStyle w:val="1"/>
      <w:suff w:val="space"/>
      <w:lvlText w:val=""/>
      <w:lvlJc w:val="left"/>
      <w:pPr>
        <w:ind w:left="426" w:firstLine="0"/>
      </w:pPr>
      <w:rPr>
        <w:rFonts w:ascii="Wingdings" w:hAnsi="Wingdings" w:hint="default"/>
      </w:rPr>
    </w:lvl>
    <w:lvl w:ilvl="1">
      <w:start w:val="1"/>
      <w:numFmt w:val="bullet"/>
      <w:pStyle w:val="2"/>
      <w:suff w:val="space"/>
      <w:lvlText w:val=""/>
      <w:lvlJc w:val="left"/>
      <w:pPr>
        <w:ind w:left="0"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31" w15:restartNumberingAfterBreak="0">
    <w:nsid w:val="6CF70BC1"/>
    <w:multiLevelType w:val="multilevel"/>
    <w:tmpl w:val="5BEABA66"/>
    <w:lvl w:ilvl="0">
      <w:numFmt w:val="decimal"/>
      <w:pStyle w:val="10"/>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346265"/>
    <w:multiLevelType w:val="multilevel"/>
    <w:tmpl w:val="2F9CCD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45822"/>
    <w:multiLevelType w:val="multilevel"/>
    <w:tmpl w:val="B692885A"/>
    <w:lvl w:ilvl="0">
      <w:start w:val="1"/>
      <w:numFmt w:val="none"/>
      <w:suff w:val="nothing"/>
      <w:lvlText w:val=""/>
      <w:lvlJc w:val="left"/>
      <w:pPr>
        <w:ind w:left="567" w:firstLine="0"/>
      </w:pPr>
    </w:lvl>
    <w:lvl w:ilvl="1">
      <w:start w:val="1"/>
      <w:numFmt w:val="none"/>
      <w:suff w:val="nothing"/>
      <w:lvlText w:val=""/>
      <w:lvlJc w:val="left"/>
      <w:pPr>
        <w:ind w:left="567" w:firstLine="0"/>
      </w:pPr>
    </w:lvl>
    <w:lvl w:ilvl="2">
      <w:start w:val="1"/>
      <w:numFmt w:val="none"/>
      <w:suff w:val="nothing"/>
      <w:lvlText w:val=""/>
      <w:lvlJc w:val="left"/>
      <w:pPr>
        <w:ind w:left="567" w:firstLine="0"/>
      </w:pPr>
    </w:lvl>
    <w:lvl w:ilvl="3">
      <w:start w:val="1"/>
      <w:numFmt w:val="none"/>
      <w:suff w:val="nothing"/>
      <w:lvlText w:val=""/>
      <w:lvlJc w:val="left"/>
      <w:pPr>
        <w:ind w:left="567" w:firstLine="0"/>
      </w:pPr>
    </w:lvl>
    <w:lvl w:ilvl="4">
      <w:start w:val="1"/>
      <w:numFmt w:val="none"/>
      <w:suff w:val="nothing"/>
      <w:lvlText w:val=""/>
      <w:lvlJc w:val="left"/>
      <w:pPr>
        <w:ind w:left="567" w:firstLine="0"/>
      </w:pPr>
    </w:lvl>
    <w:lvl w:ilvl="5">
      <w:start w:val="1"/>
      <w:numFmt w:val="none"/>
      <w:suff w:val="nothing"/>
      <w:lvlText w:val=""/>
      <w:lvlJc w:val="left"/>
      <w:pPr>
        <w:ind w:left="567" w:firstLine="0"/>
      </w:pPr>
    </w:lvl>
    <w:lvl w:ilvl="6">
      <w:start w:val="1"/>
      <w:numFmt w:val="none"/>
      <w:suff w:val="nothing"/>
      <w:lvlText w:val=""/>
      <w:lvlJc w:val="left"/>
      <w:pPr>
        <w:ind w:left="567" w:firstLine="0"/>
      </w:pPr>
    </w:lvl>
    <w:lvl w:ilvl="7">
      <w:start w:val="1"/>
      <w:numFmt w:val="none"/>
      <w:suff w:val="nothing"/>
      <w:lvlText w:val=""/>
      <w:lvlJc w:val="left"/>
      <w:pPr>
        <w:ind w:left="567" w:firstLine="0"/>
      </w:pPr>
    </w:lvl>
    <w:lvl w:ilvl="8">
      <w:start w:val="1"/>
      <w:numFmt w:val="none"/>
      <w:suff w:val="nothing"/>
      <w:lvlText w:val=""/>
      <w:lvlJc w:val="left"/>
      <w:pPr>
        <w:ind w:left="567" w:firstLine="0"/>
      </w:pPr>
    </w:lvl>
  </w:abstractNum>
  <w:abstractNum w:abstractNumId="34" w15:restartNumberingAfterBreak="0">
    <w:nsid w:val="76EA49F4"/>
    <w:multiLevelType w:val="multilevel"/>
    <w:tmpl w:val="D762422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num w:numId="1" w16cid:durableId="1928687020">
    <w:abstractNumId w:val="33"/>
  </w:num>
  <w:num w:numId="2" w16cid:durableId="1362248405">
    <w:abstractNumId w:val="12"/>
  </w:num>
  <w:num w:numId="3" w16cid:durableId="1137837517">
    <w:abstractNumId w:val="34"/>
  </w:num>
  <w:num w:numId="4" w16cid:durableId="1923642955">
    <w:abstractNumId w:val="24"/>
  </w:num>
  <w:num w:numId="5" w16cid:durableId="2124617808">
    <w:abstractNumId w:val="18"/>
  </w:num>
  <w:num w:numId="6" w16cid:durableId="1762212904">
    <w:abstractNumId w:val="29"/>
  </w:num>
  <w:num w:numId="7" w16cid:durableId="178278099">
    <w:abstractNumId w:val="25"/>
  </w:num>
  <w:num w:numId="8" w16cid:durableId="598803563">
    <w:abstractNumId w:val="15"/>
  </w:num>
  <w:num w:numId="9" w16cid:durableId="493032392">
    <w:abstractNumId w:val="31"/>
  </w:num>
  <w:num w:numId="10" w16cid:durableId="75172997">
    <w:abstractNumId w:val="0"/>
  </w:num>
  <w:num w:numId="11" w16cid:durableId="15692692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8593116">
    <w:abstractNumId w:val="30"/>
  </w:num>
  <w:num w:numId="13" w16cid:durableId="1421562351">
    <w:abstractNumId w:val="32"/>
  </w:num>
  <w:num w:numId="14" w16cid:durableId="1645428934">
    <w:abstractNumId w:val="13"/>
  </w:num>
  <w:num w:numId="15" w16cid:durableId="2075199686">
    <w:abstractNumId w:val="5"/>
  </w:num>
  <w:num w:numId="16" w16cid:durableId="1318921258">
    <w:abstractNumId w:val="4"/>
  </w:num>
  <w:num w:numId="17" w16cid:durableId="1211989722">
    <w:abstractNumId w:val="27"/>
  </w:num>
  <w:num w:numId="18" w16cid:durableId="1452238087">
    <w:abstractNumId w:val="9"/>
  </w:num>
  <w:num w:numId="19" w16cid:durableId="1768958911">
    <w:abstractNumId w:val="14"/>
  </w:num>
  <w:num w:numId="20" w16cid:durableId="558982762">
    <w:abstractNumId w:val="1"/>
  </w:num>
  <w:num w:numId="21" w16cid:durableId="1528443702">
    <w:abstractNumId w:val="7"/>
  </w:num>
  <w:num w:numId="22" w16cid:durableId="771899297">
    <w:abstractNumId w:val="11"/>
  </w:num>
  <w:num w:numId="23" w16cid:durableId="1373725824">
    <w:abstractNumId w:val="26"/>
  </w:num>
  <w:num w:numId="24" w16cid:durableId="827596340">
    <w:abstractNumId w:val="6"/>
  </w:num>
  <w:num w:numId="25" w16cid:durableId="880899364">
    <w:abstractNumId w:val="21"/>
  </w:num>
  <w:num w:numId="26" w16cid:durableId="1798841225">
    <w:abstractNumId w:val="16"/>
  </w:num>
  <w:num w:numId="27" w16cid:durableId="792596492">
    <w:abstractNumId w:val="8"/>
  </w:num>
  <w:num w:numId="28" w16cid:durableId="8865719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97264650">
    <w:abstractNumId w:val="3"/>
  </w:num>
  <w:num w:numId="30" w16cid:durableId="12917848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993064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857706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8349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0251194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93523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814908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79934788">
    <w:abstractNumId w:val="20"/>
  </w:num>
  <w:num w:numId="38" w16cid:durableId="100158871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56994583">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7670630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27906257">
    <w:abstractNumId w:val="2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0A6"/>
    <w:rsid w:val="0001262B"/>
    <w:rsid w:val="0002118E"/>
    <w:rsid w:val="00022C73"/>
    <w:rsid w:val="00036065"/>
    <w:rsid w:val="0004563A"/>
    <w:rsid w:val="0007653B"/>
    <w:rsid w:val="0007711A"/>
    <w:rsid w:val="000918CB"/>
    <w:rsid w:val="000C02AD"/>
    <w:rsid w:val="000C2763"/>
    <w:rsid w:val="000C5038"/>
    <w:rsid w:val="000D7CB9"/>
    <w:rsid w:val="000E16F5"/>
    <w:rsid w:val="000F344C"/>
    <w:rsid w:val="000F4120"/>
    <w:rsid w:val="000F41F9"/>
    <w:rsid w:val="000F4DA9"/>
    <w:rsid w:val="000F69EC"/>
    <w:rsid w:val="001230F4"/>
    <w:rsid w:val="00127276"/>
    <w:rsid w:val="0013161A"/>
    <w:rsid w:val="00132F47"/>
    <w:rsid w:val="00134D8A"/>
    <w:rsid w:val="0014603F"/>
    <w:rsid w:val="00146235"/>
    <w:rsid w:val="0014777A"/>
    <w:rsid w:val="00164B2D"/>
    <w:rsid w:val="001824EC"/>
    <w:rsid w:val="001A7F7B"/>
    <w:rsid w:val="001B1509"/>
    <w:rsid w:val="001B5E35"/>
    <w:rsid w:val="001C73A1"/>
    <w:rsid w:val="001D68BC"/>
    <w:rsid w:val="001D6D27"/>
    <w:rsid w:val="001E4DBE"/>
    <w:rsid w:val="002103F8"/>
    <w:rsid w:val="002230C4"/>
    <w:rsid w:val="002349C6"/>
    <w:rsid w:val="00255C1E"/>
    <w:rsid w:val="00261653"/>
    <w:rsid w:val="00265C55"/>
    <w:rsid w:val="002A1056"/>
    <w:rsid w:val="002A63ED"/>
    <w:rsid w:val="002A75F7"/>
    <w:rsid w:val="002C44CB"/>
    <w:rsid w:val="002C5BDD"/>
    <w:rsid w:val="002F62BC"/>
    <w:rsid w:val="002F67DA"/>
    <w:rsid w:val="00303FBE"/>
    <w:rsid w:val="0030541F"/>
    <w:rsid w:val="0032507C"/>
    <w:rsid w:val="00352604"/>
    <w:rsid w:val="00370CEC"/>
    <w:rsid w:val="00371084"/>
    <w:rsid w:val="003A72AF"/>
    <w:rsid w:val="003B1CAA"/>
    <w:rsid w:val="003B5FA5"/>
    <w:rsid w:val="003C12C0"/>
    <w:rsid w:val="003C4C1E"/>
    <w:rsid w:val="003D0A0C"/>
    <w:rsid w:val="003F63F6"/>
    <w:rsid w:val="00430D71"/>
    <w:rsid w:val="00432D5C"/>
    <w:rsid w:val="0044059F"/>
    <w:rsid w:val="00440B22"/>
    <w:rsid w:val="004417A2"/>
    <w:rsid w:val="00445F42"/>
    <w:rsid w:val="004461B7"/>
    <w:rsid w:val="00482B68"/>
    <w:rsid w:val="00486A4D"/>
    <w:rsid w:val="00492513"/>
    <w:rsid w:val="004B27A6"/>
    <w:rsid w:val="004B76F8"/>
    <w:rsid w:val="004C1817"/>
    <w:rsid w:val="004C64FD"/>
    <w:rsid w:val="004D6516"/>
    <w:rsid w:val="004E0FBF"/>
    <w:rsid w:val="004E41A7"/>
    <w:rsid w:val="004E6D09"/>
    <w:rsid w:val="004E7A8B"/>
    <w:rsid w:val="004E7F98"/>
    <w:rsid w:val="004F56D0"/>
    <w:rsid w:val="00502970"/>
    <w:rsid w:val="00502CDD"/>
    <w:rsid w:val="0051770E"/>
    <w:rsid w:val="00522FDB"/>
    <w:rsid w:val="00527145"/>
    <w:rsid w:val="0053016E"/>
    <w:rsid w:val="005316DA"/>
    <w:rsid w:val="005330FD"/>
    <w:rsid w:val="00537E30"/>
    <w:rsid w:val="005400D9"/>
    <w:rsid w:val="00552DF3"/>
    <w:rsid w:val="0055794A"/>
    <w:rsid w:val="00564625"/>
    <w:rsid w:val="00566B5B"/>
    <w:rsid w:val="00566CA7"/>
    <w:rsid w:val="00570198"/>
    <w:rsid w:val="00595EF0"/>
    <w:rsid w:val="005C718C"/>
    <w:rsid w:val="005D4567"/>
    <w:rsid w:val="005D4765"/>
    <w:rsid w:val="005E51DA"/>
    <w:rsid w:val="005F4C54"/>
    <w:rsid w:val="00607886"/>
    <w:rsid w:val="0061699F"/>
    <w:rsid w:val="00627E5F"/>
    <w:rsid w:val="00643CC9"/>
    <w:rsid w:val="00657FCC"/>
    <w:rsid w:val="006670A6"/>
    <w:rsid w:val="00676EE3"/>
    <w:rsid w:val="00680077"/>
    <w:rsid w:val="006908BA"/>
    <w:rsid w:val="006B531E"/>
    <w:rsid w:val="006D0B24"/>
    <w:rsid w:val="006E36F6"/>
    <w:rsid w:val="006E508B"/>
    <w:rsid w:val="00702833"/>
    <w:rsid w:val="00703528"/>
    <w:rsid w:val="00712301"/>
    <w:rsid w:val="00720EB1"/>
    <w:rsid w:val="00724A74"/>
    <w:rsid w:val="00726C80"/>
    <w:rsid w:val="00736F58"/>
    <w:rsid w:val="00753CDF"/>
    <w:rsid w:val="00756934"/>
    <w:rsid w:val="00756CA0"/>
    <w:rsid w:val="00771704"/>
    <w:rsid w:val="007914DB"/>
    <w:rsid w:val="007A0677"/>
    <w:rsid w:val="007D105D"/>
    <w:rsid w:val="007F371A"/>
    <w:rsid w:val="007F4E2D"/>
    <w:rsid w:val="00822D52"/>
    <w:rsid w:val="00825D6B"/>
    <w:rsid w:val="00834A1C"/>
    <w:rsid w:val="008377FB"/>
    <w:rsid w:val="008558FE"/>
    <w:rsid w:val="00860B9F"/>
    <w:rsid w:val="00861C14"/>
    <w:rsid w:val="00862473"/>
    <w:rsid w:val="00890F5E"/>
    <w:rsid w:val="008939EC"/>
    <w:rsid w:val="008B415E"/>
    <w:rsid w:val="008C1D73"/>
    <w:rsid w:val="008F4509"/>
    <w:rsid w:val="009034E7"/>
    <w:rsid w:val="0090450C"/>
    <w:rsid w:val="00934917"/>
    <w:rsid w:val="00936738"/>
    <w:rsid w:val="00947879"/>
    <w:rsid w:val="0095223D"/>
    <w:rsid w:val="00967C03"/>
    <w:rsid w:val="00971F10"/>
    <w:rsid w:val="00984CF5"/>
    <w:rsid w:val="009911AD"/>
    <w:rsid w:val="009B7F6B"/>
    <w:rsid w:val="009C00D0"/>
    <w:rsid w:val="009F1874"/>
    <w:rsid w:val="00A1093F"/>
    <w:rsid w:val="00A30770"/>
    <w:rsid w:val="00A32FAB"/>
    <w:rsid w:val="00A507C2"/>
    <w:rsid w:val="00A5410C"/>
    <w:rsid w:val="00A63B61"/>
    <w:rsid w:val="00A707C4"/>
    <w:rsid w:val="00A90A91"/>
    <w:rsid w:val="00A96B00"/>
    <w:rsid w:val="00AA28EE"/>
    <w:rsid w:val="00AA30FC"/>
    <w:rsid w:val="00AA3240"/>
    <w:rsid w:val="00AA3EE3"/>
    <w:rsid w:val="00AA3F51"/>
    <w:rsid w:val="00AC0450"/>
    <w:rsid w:val="00AF7E21"/>
    <w:rsid w:val="00B04191"/>
    <w:rsid w:val="00B05E3E"/>
    <w:rsid w:val="00B171CF"/>
    <w:rsid w:val="00B27E06"/>
    <w:rsid w:val="00B35FCC"/>
    <w:rsid w:val="00B3691D"/>
    <w:rsid w:val="00B37160"/>
    <w:rsid w:val="00B54D78"/>
    <w:rsid w:val="00B636AB"/>
    <w:rsid w:val="00B64F0F"/>
    <w:rsid w:val="00B656D4"/>
    <w:rsid w:val="00B673E6"/>
    <w:rsid w:val="00B8594C"/>
    <w:rsid w:val="00B91FB4"/>
    <w:rsid w:val="00B96E91"/>
    <w:rsid w:val="00BB2827"/>
    <w:rsid w:val="00BC6D1C"/>
    <w:rsid w:val="00BC7A4C"/>
    <w:rsid w:val="00BE3A07"/>
    <w:rsid w:val="00BF37A7"/>
    <w:rsid w:val="00C26296"/>
    <w:rsid w:val="00C34431"/>
    <w:rsid w:val="00C4094C"/>
    <w:rsid w:val="00C44480"/>
    <w:rsid w:val="00C57CEB"/>
    <w:rsid w:val="00C57D20"/>
    <w:rsid w:val="00C670C4"/>
    <w:rsid w:val="00C84925"/>
    <w:rsid w:val="00C94304"/>
    <w:rsid w:val="00C96350"/>
    <w:rsid w:val="00CA7513"/>
    <w:rsid w:val="00CC2DE6"/>
    <w:rsid w:val="00CE703A"/>
    <w:rsid w:val="00D10C37"/>
    <w:rsid w:val="00D14C33"/>
    <w:rsid w:val="00D33862"/>
    <w:rsid w:val="00D3421F"/>
    <w:rsid w:val="00D40FB6"/>
    <w:rsid w:val="00D416C7"/>
    <w:rsid w:val="00D66ED1"/>
    <w:rsid w:val="00D835A9"/>
    <w:rsid w:val="00D94295"/>
    <w:rsid w:val="00DB073F"/>
    <w:rsid w:val="00DD0845"/>
    <w:rsid w:val="00DD5832"/>
    <w:rsid w:val="00DD684C"/>
    <w:rsid w:val="00DD75B1"/>
    <w:rsid w:val="00DE1652"/>
    <w:rsid w:val="00DE578D"/>
    <w:rsid w:val="00DE5AE9"/>
    <w:rsid w:val="00DF7EAB"/>
    <w:rsid w:val="00E151D0"/>
    <w:rsid w:val="00E16DDA"/>
    <w:rsid w:val="00E27C5C"/>
    <w:rsid w:val="00E340B9"/>
    <w:rsid w:val="00E43782"/>
    <w:rsid w:val="00E5041E"/>
    <w:rsid w:val="00E50BD5"/>
    <w:rsid w:val="00E51777"/>
    <w:rsid w:val="00E879E8"/>
    <w:rsid w:val="00E96D8D"/>
    <w:rsid w:val="00EB2AAA"/>
    <w:rsid w:val="00EB6537"/>
    <w:rsid w:val="00EC075A"/>
    <w:rsid w:val="00EF0951"/>
    <w:rsid w:val="00EF0C45"/>
    <w:rsid w:val="00F026BB"/>
    <w:rsid w:val="00F20425"/>
    <w:rsid w:val="00F26577"/>
    <w:rsid w:val="00F26C31"/>
    <w:rsid w:val="00F42DDE"/>
    <w:rsid w:val="00F516A4"/>
    <w:rsid w:val="00F569F2"/>
    <w:rsid w:val="00F63817"/>
    <w:rsid w:val="00F70E06"/>
    <w:rsid w:val="00F72A97"/>
    <w:rsid w:val="00FA11F1"/>
    <w:rsid w:val="00FA7E11"/>
    <w:rsid w:val="00FB0F3E"/>
    <w:rsid w:val="00FB6B11"/>
    <w:rsid w:val="00FD0E2A"/>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01C10"/>
  <w15:docId w15:val="{27D797A9-D457-4926-962A-8E8FE5A66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rPr>
  </w:style>
  <w:style w:type="paragraph" w:styleId="11">
    <w:name w:val="heading 1"/>
    <w:aliases w:val=" Знак,Знак,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2"/>
    <w:uiPriority w:val="9"/>
    <w:qFormat/>
    <w:pPr>
      <w:keepNext/>
      <w:keepLines/>
      <w:spacing w:before="480"/>
      <w:outlineLvl w:val="0"/>
    </w:pPr>
    <w:rPr>
      <w:rFonts w:ascii="Arial" w:eastAsia="Arial" w:hAnsi="Arial" w:cs="Arial"/>
      <w:sz w:val="40"/>
      <w:szCs w:val="40"/>
    </w:rPr>
  </w:style>
  <w:style w:type="paragraph" w:styleId="20">
    <w:name w:val="heading 2"/>
    <w:basedOn w:val="a"/>
    <w:link w:val="21"/>
    <w:unhideWhenUsed/>
    <w:qFormat/>
    <w:pPr>
      <w:keepNext/>
      <w:keepLines/>
      <w:spacing w:before="360"/>
      <w:outlineLvl w:val="1"/>
    </w:pPr>
    <w:rPr>
      <w:rFonts w:ascii="Arial" w:eastAsia="Arial" w:hAnsi="Arial" w:cs="Arial"/>
      <w:sz w:val="34"/>
    </w:rPr>
  </w:style>
  <w:style w:type="paragraph" w:styleId="3">
    <w:name w:val="heading 3"/>
    <w:basedOn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link w:val="40"/>
    <w:unhideWhenUsed/>
    <w:qFormat/>
    <w:pPr>
      <w:keepNext/>
      <w:keepLines/>
      <w:spacing w:before="320"/>
      <w:outlineLvl w:val="3"/>
    </w:pPr>
    <w:rPr>
      <w:rFonts w:ascii="Arial" w:eastAsia="Arial" w:hAnsi="Arial" w:cs="Arial"/>
      <w:b/>
      <w:bCs/>
      <w:sz w:val="26"/>
      <w:szCs w:val="26"/>
    </w:rPr>
  </w:style>
  <w:style w:type="paragraph" w:styleId="5">
    <w:name w:val="heading 5"/>
    <w:basedOn w:val="a"/>
    <w:link w:val="50"/>
    <w:unhideWhenUsed/>
    <w:qFormat/>
    <w:pPr>
      <w:keepNext/>
      <w:keepLines/>
      <w:spacing w:before="320"/>
      <w:outlineLvl w:val="4"/>
    </w:pPr>
    <w:rPr>
      <w:rFonts w:ascii="Arial" w:eastAsia="Arial" w:hAnsi="Arial" w:cs="Arial"/>
      <w:b/>
      <w:bCs/>
      <w:sz w:val="24"/>
      <w:szCs w:val="24"/>
    </w:rPr>
  </w:style>
  <w:style w:type="paragraph" w:styleId="6">
    <w:name w:val="heading 6"/>
    <w:basedOn w:val="a"/>
    <w:link w:val="60"/>
    <w:unhideWhenUsed/>
    <w:qFormat/>
    <w:pPr>
      <w:keepNext/>
      <w:keepLines/>
      <w:spacing w:before="320"/>
      <w:outlineLvl w:val="5"/>
    </w:pPr>
    <w:rPr>
      <w:rFonts w:ascii="Arial" w:eastAsia="Arial" w:hAnsi="Arial" w:cs="Arial"/>
      <w:b/>
      <w:bCs/>
    </w:rPr>
  </w:style>
  <w:style w:type="paragraph" w:styleId="7">
    <w:name w:val="heading 7"/>
    <w:basedOn w:val="a"/>
    <w:link w:val="70"/>
    <w:unhideWhenUsed/>
    <w:qFormat/>
    <w:pPr>
      <w:keepNext/>
      <w:keepLines/>
      <w:spacing w:before="320"/>
      <w:outlineLvl w:val="6"/>
    </w:pPr>
    <w:rPr>
      <w:rFonts w:ascii="Arial" w:eastAsia="Arial" w:hAnsi="Arial" w:cs="Arial"/>
      <w:b/>
      <w:bCs/>
      <w:i/>
      <w:iCs/>
    </w:rPr>
  </w:style>
  <w:style w:type="paragraph" w:styleId="8">
    <w:name w:val="heading 8"/>
    <w:basedOn w:val="a"/>
    <w:link w:val="80"/>
    <w:unhideWhenUsed/>
    <w:qFormat/>
    <w:pPr>
      <w:keepNext/>
      <w:keepLines/>
      <w:spacing w:before="320"/>
      <w:outlineLvl w:val="7"/>
    </w:pPr>
    <w:rPr>
      <w:rFonts w:ascii="Arial" w:eastAsia="Arial" w:hAnsi="Arial" w:cs="Arial"/>
      <w:i/>
      <w:iCs/>
    </w:rPr>
  </w:style>
  <w:style w:type="paragraph" w:styleId="9">
    <w:name w:val="heading 9"/>
    <w:basedOn w:val="a"/>
    <w:link w:val="90"/>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Оглавление 1 Знак"/>
    <w:link w:val="14"/>
    <w:uiPriority w:val="9"/>
    <w:qFormat/>
    <w:rPr>
      <w:rFonts w:ascii="Arial" w:eastAsia="Arial" w:hAnsi="Arial" w:cs="Arial"/>
      <w:sz w:val="40"/>
      <w:szCs w:val="40"/>
    </w:rPr>
  </w:style>
  <w:style w:type="character" w:customStyle="1" w:styleId="Heading2Char">
    <w:name w:val="Heading 2 Char"/>
    <w:uiPriority w:val="9"/>
    <w:qFormat/>
    <w:rPr>
      <w:rFonts w:ascii="Arial" w:eastAsia="Arial" w:hAnsi="Arial" w:cs="Arial"/>
      <w:sz w:val="34"/>
    </w:rPr>
  </w:style>
  <w:style w:type="character" w:customStyle="1" w:styleId="Heading3Char">
    <w:name w:val="Heading 3 Char"/>
    <w:uiPriority w:val="9"/>
    <w:qFormat/>
    <w:rPr>
      <w:rFonts w:ascii="Arial" w:eastAsia="Arial" w:hAnsi="Arial" w:cs="Arial"/>
      <w:sz w:val="30"/>
      <w:szCs w:val="30"/>
    </w:rPr>
  </w:style>
  <w:style w:type="character" w:customStyle="1" w:styleId="Heading4Char">
    <w:name w:val="Heading 4 Char"/>
    <w:uiPriority w:val="9"/>
    <w:qFormat/>
    <w:rPr>
      <w:rFonts w:ascii="Arial" w:eastAsia="Arial" w:hAnsi="Arial" w:cs="Arial"/>
      <w:b/>
      <w:bCs/>
      <w:sz w:val="26"/>
      <w:szCs w:val="26"/>
    </w:rPr>
  </w:style>
  <w:style w:type="character" w:customStyle="1" w:styleId="Heading5Char">
    <w:name w:val="Heading 5 Char"/>
    <w:uiPriority w:val="9"/>
    <w:qFormat/>
    <w:rPr>
      <w:rFonts w:ascii="Arial" w:eastAsia="Arial" w:hAnsi="Arial" w:cs="Arial"/>
      <w:b/>
      <w:bCs/>
      <w:sz w:val="24"/>
      <w:szCs w:val="24"/>
    </w:rPr>
  </w:style>
  <w:style w:type="character" w:customStyle="1" w:styleId="22">
    <w:name w:val="Оглавление 2 Знак"/>
    <w:link w:val="23"/>
    <w:uiPriority w:val="9"/>
    <w:qFormat/>
    <w:rPr>
      <w:rFonts w:ascii="Arial" w:eastAsia="Arial" w:hAnsi="Arial" w:cs="Arial"/>
      <w:b/>
      <w:bCs/>
      <w:sz w:val="22"/>
      <w:szCs w:val="22"/>
    </w:rPr>
  </w:style>
  <w:style w:type="character" w:customStyle="1" w:styleId="Heading7Char">
    <w:name w:val="Heading 7 Char"/>
    <w:uiPriority w:val="9"/>
    <w:qFormat/>
    <w:rPr>
      <w:rFonts w:ascii="Arial" w:eastAsia="Arial" w:hAnsi="Arial" w:cs="Arial"/>
      <w:b/>
      <w:bCs/>
      <w:i/>
      <w:iCs/>
      <w:sz w:val="22"/>
      <w:szCs w:val="22"/>
    </w:rPr>
  </w:style>
  <w:style w:type="character" w:customStyle="1" w:styleId="Heading8Char">
    <w:name w:val="Heading 8 Char"/>
    <w:uiPriority w:val="9"/>
    <w:qFormat/>
    <w:rPr>
      <w:rFonts w:ascii="Arial" w:eastAsia="Arial" w:hAnsi="Arial" w:cs="Arial"/>
      <w:i/>
      <w:iCs/>
      <w:sz w:val="22"/>
      <w:szCs w:val="22"/>
    </w:rPr>
  </w:style>
  <w:style w:type="character" w:customStyle="1" w:styleId="Heading9Char">
    <w:name w:val="Heading 9 Char"/>
    <w:uiPriority w:val="9"/>
    <w:qFormat/>
    <w:rPr>
      <w:rFonts w:ascii="Arial" w:eastAsia="Arial" w:hAnsi="Arial" w:cs="Arial"/>
      <w:i/>
      <w:iCs/>
      <w:sz w:val="21"/>
      <w:szCs w:val="21"/>
    </w:rPr>
  </w:style>
  <w:style w:type="character" w:customStyle="1" w:styleId="TitleChar">
    <w:name w:val="Title Char"/>
    <w:uiPriority w:val="10"/>
    <w:qFormat/>
    <w:rPr>
      <w:sz w:val="48"/>
      <w:szCs w:val="48"/>
    </w:rPr>
  </w:style>
  <w:style w:type="character" w:customStyle="1" w:styleId="SubtitleChar">
    <w:name w:val="Subtitle Cha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uiPriority w:val="99"/>
    <w:qFormat/>
  </w:style>
  <w:style w:type="character" w:customStyle="1" w:styleId="FooterChar">
    <w:name w:val="Footer Char"/>
    <w:uiPriority w:val="99"/>
    <w:qFormat/>
  </w:style>
  <w:style w:type="character" w:customStyle="1" w:styleId="CaptionChar">
    <w:name w:val="Caption Char"/>
    <w:uiPriority w:val="99"/>
    <w:qFormat/>
  </w:style>
  <w:style w:type="character" w:customStyle="1" w:styleId="-">
    <w:name w:val="Интернет-ссылка"/>
    <w:uiPriority w:val="99"/>
    <w:unhideWhenUsed/>
    <w:rPr>
      <w:color w:val="0563C1" w:themeColor="hyperlink"/>
      <w:u w:val="single"/>
    </w:rPr>
  </w:style>
  <w:style w:type="character" w:customStyle="1" w:styleId="FootnoteTextChar">
    <w:name w:val="Footnote Text Char"/>
    <w:uiPriority w:val="99"/>
    <w:qFormat/>
    <w:rPr>
      <w:sz w:val="18"/>
    </w:rPr>
  </w:style>
  <w:style w:type="character" w:customStyle="1" w:styleId="a3">
    <w:name w:val="Привязка сноски"/>
    <w:rPr>
      <w:vertAlign w:val="superscript"/>
    </w:rPr>
  </w:style>
  <w:style w:type="character" w:customStyle="1" w:styleId="FootnoteCharacters">
    <w:name w:val="Footnote Characters"/>
    <w:uiPriority w:val="99"/>
    <w:unhideWhenUsed/>
    <w:qFormat/>
    <w:rPr>
      <w:vertAlign w:val="superscript"/>
    </w:rPr>
  </w:style>
  <w:style w:type="character" w:customStyle="1" w:styleId="EndnoteTextChar">
    <w:name w:val="Endnote Text Char"/>
    <w:uiPriority w:val="99"/>
    <w:qFormat/>
    <w:rPr>
      <w:sz w:val="20"/>
    </w:rPr>
  </w:style>
  <w:style w:type="character" w:customStyle="1" w:styleId="a4">
    <w:name w:val="Привязка концевой сноски"/>
    <w:rPr>
      <w:vertAlign w:val="superscript"/>
    </w:rPr>
  </w:style>
  <w:style w:type="character" w:customStyle="1" w:styleId="EndnoteCharacters">
    <w:name w:val="Endnote Characters"/>
    <w:uiPriority w:val="99"/>
    <w:semiHidden/>
    <w:unhideWhenUsed/>
    <w:qFormat/>
    <w:rPr>
      <w:vertAlign w:val="superscript"/>
    </w:rPr>
  </w:style>
  <w:style w:type="paragraph" w:customStyle="1" w:styleId="15">
    <w:name w:val="Заголовок1"/>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link w:val="a6"/>
    <w:qFormat/>
    <w:pPr>
      <w:spacing w:after="140"/>
    </w:pPr>
  </w:style>
  <w:style w:type="paragraph" w:styleId="a7">
    <w:name w:val="List"/>
    <w:basedOn w:val="a5"/>
    <w:rPr>
      <w:rFonts w:cs="Arial"/>
    </w:rPr>
  </w:style>
  <w:style w:type="paragraph" w:styleId="a8">
    <w:name w:val="caption"/>
    <w:basedOn w:val="a"/>
    <w:unhideWhenUsed/>
    <w:qFormat/>
    <w:rPr>
      <w:b/>
      <w:bCs/>
      <w:color w:val="5B9BD5" w:themeColor="accent1"/>
      <w:sz w:val="18"/>
      <w:szCs w:val="18"/>
    </w:rPr>
  </w:style>
  <w:style w:type="paragraph" w:styleId="a9">
    <w:name w:val="index heading"/>
    <w:basedOn w:val="a"/>
    <w:qFormat/>
    <w:pPr>
      <w:suppressLineNumbers/>
    </w:pPr>
    <w:rPr>
      <w:rFonts w:cs="Arial"/>
    </w:rPr>
  </w:style>
  <w:style w:type="paragraph" w:styleId="aa">
    <w:name w:val="Title"/>
    <w:basedOn w:val="a"/>
    <w:uiPriority w:val="99"/>
    <w:qFormat/>
    <w:pPr>
      <w:spacing w:before="300"/>
      <w:contextualSpacing/>
    </w:pPr>
    <w:rPr>
      <w:sz w:val="48"/>
      <w:szCs w:val="48"/>
    </w:rPr>
  </w:style>
  <w:style w:type="paragraph" w:styleId="ab">
    <w:name w:val="Subtitle"/>
    <w:basedOn w:val="a"/>
    <w:link w:val="ac"/>
    <w:uiPriority w:val="11"/>
    <w:qFormat/>
    <w:pPr>
      <w:spacing w:before="200"/>
    </w:pPr>
    <w:rPr>
      <w:sz w:val="24"/>
      <w:szCs w:val="24"/>
    </w:rPr>
  </w:style>
  <w:style w:type="paragraph" w:styleId="24">
    <w:name w:val="Quote"/>
    <w:basedOn w:val="a"/>
    <w:link w:val="25"/>
    <w:uiPriority w:val="29"/>
    <w:qFormat/>
    <w:pPr>
      <w:ind w:left="720" w:right="720"/>
    </w:pPr>
    <w:rPr>
      <w:i/>
    </w:rPr>
  </w:style>
  <w:style w:type="paragraph" w:styleId="ad">
    <w:name w:val="Intense Quote"/>
    <w:basedOn w:val="a"/>
    <w:link w:val="ae"/>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af">
    <w:name w:val="Верхний и нижний колонтитулы"/>
    <w:basedOn w:val="a"/>
    <w:qFormat/>
  </w:style>
  <w:style w:type="paragraph" w:styleId="af0">
    <w:name w:val="header"/>
    <w:aliases w:val="Оглавление 4 Знак,Верхний колонтитул Знак Знак,Оглавление 4 Знак Знак Знак,Верхний колонтитул Знак Знак Знак Знак,Оглавление 4 Знак Знак Знак Знак Знак,Верхний колонтитул Знак Знак Знак Знак Знак Знак"/>
    <w:basedOn w:val="a"/>
    <w:link w:val="41"/>
    <w:uiPriority w:val="99"/>
    <w:unhideWhenUsed/>
    <w:pPr>
      <w:tabs>
        <w:tab w:val="center" w:pos="7143"/>
        <w:tab w:val="right" w:pos="14287"/>
      </w:tabs>
      <w:spacing w:after="0" w:line="240" w:lineRule="auto"/>
    </w:pPr>
  </w:style>
  <w:style w:type="paragraph" w:styleId="af1">
    <w:name w:val="footer"/>
    <w:basedOn w:val="a"/>
    <w:link w:val="af2"/>
    <w:unhideWhenUsed/>
    <w:pPr>
      <w:tabs>
        <w:tab w:val="center" w:pos="7143"/>
        <w:tab w:val="right" w:pos="14287"/>
      </w:tabs>
      <w:spacing w:after="0" w:line="240" w:lineRule="auto"/>
    </w:pPr>
  </w:style>
  <w:style w:type="paragraph" w:styleId="af3">
    <w:name w:val="footnote text"/>
    <w:basedOn w:val="a"/>
    <w:link w:val="af4"/>
    <w:uiPriority w:val="99"/>
    <w:semiHidden/>
    <w:unhideWhenUsed/>
    <w:pPr>
      <w:spacing w:after="40" w:line="240" w:lineRule="auto"/>
    </w:pPr>
    <w:rPr>
      <w:sz w:val="18"/>
    </w:rPr>
  </w:style>
  <w:style w:type="paragraph" w:styleId="af5">
    <w:name w:val="endnote text"/>
    <w:basedOn w:val="a"/>
    <w:uiPriority w:val="99"/>
    <w:semiHidden/>
    <w:unhideWhenUsed/>
    <w:pPr>
      <w:spacing w:after="0" w:line="240" w:lineRule="auto"/>
    </w:pPr>
    <w:rPr>
      <w:sz w:val="20"/>
    </w:rPr>
  </w:style>
  <w:style w:type="paragraph" w:styleId="14">
    <w:name w:val="toc 1"/>
    <w:basedOn w:val="a"/>
    <w:link w:val="13"/>
    <w:uiPriority w:val="39"/>
    <w:unhideWhenUsed/>
    <w:pPr>
      <w:spacing w:after="57"/>
    </w:pPr>
  </w:style>
  <w:style w:type="paragraph" w:styleId="23">
    <w:name w:val="toc 2"/>
    <w:basedOn w:val="a"/>
    <w:link w:val="22"/>
    <w:uiPriority w:val="39"/>
    <w:unhideWhenUsed/>
    <w:pPr>
      <w:spacing w:after="57"/>
      <w:ind w:left="283"/>
    </w:pPr>
  </w:style>
  <w:style w:type="paragraph" w:styleId="31">
    <w:name w:val="toc 3"/>
    <w:basedOn w:val="a"/>
    <w:uiPriority w:val="39"/>
    <w:unhideWhenUsed/>
    <w:pPr>
      <w:spacing w:after="57"/>
      <w:ind w:left="567"/>
    </w:pPr>
  </w:style>
  <w:style w:type="paragraph" w:styleId="41">
    <w:name w:val="toc 4"/>
    <w:aliases w:val="Верхний колонтитул Знак,Оглавление 4 Знак Знак,Верхний колонтитул Знак Знак Знак,Оглавление 4 Знак Знак Знак Знак,Верхний колонтитул Знак Знак Знак Знак Знак,Оглавление 4 Знак Знак Знак Знак Знак Знак"/>
    <w:basedOn w:val="a"/>
    <w:link w:val="af0"/>
    <w:uiPriority w:val="39"/>
    <w:unhideWhenUsed/>
    <w:pPr>
      <w:spacing w:after="57"/>
      <w:ind w:left="850"/>
    </w:pPr>
  </w:style>
  <w:style w:type="paragraph" w:styleId="51">
    <w:name w:val="toc 5"/>
    <w:basedOn w:val="a"/>
    <w:uiPriority w:val="39"/>
    <w:unhideWhenUsed/>
    <w:pPr>
      <w:spacing w:after="57"/>
      <w:ind w:left="1134"/>
    </w:pPr>
  </w:style>
  <w:style w:type="paragraph" w:styleId="61">
    <w:name w:val="toc 6"/>
    <w:basedOn w:val="a"/>
    <w:uiPriority w:val="39"/>
    <w:unhideWhenUsed/>
    <w:pPr>
      <w:spacing w:after="57"/>
      <w:ind w:left="1417"/>
    </w:pPr>
  </w:style>
  <w:style w:type="paragraph" w:styleId="71">
    <w:name w:val="toc 7"/>
    <w:basedOn w:val="a"/>
    <w:uiPriority w:val="39"/>
    <w:unhideWhenUsed/>
    <w:pPr>
      <w:spacing w:after="57"/>
      <w:ind w:left="1701"/>
    </w:pPr>
  </w:style>
  <w:style w:type="paragraph" w:styleId="81">
    <w:name w:val="toc 8"/>
    <w:basedOn w:val="a"/>
    <w:uiPriority w:val="39"/>
    <w:unhideWhenUsed/>
    <w:pPr>
      <w:spacing w:after="57"/>
      <w:ind w:left="1984"/>
    </w:pPr>
  </w:style>
  <w:style w:type="paragraph" w:styleId="91">
    <w:name w:val="toc 9"/>
    <w:basedOn w:val="a"/>
    <w:uiPriority w:val="39"/>
    <w:unhideWhenUsed/>
    <w:pPr>
      <w:spacing w:after="57"/>
      <w:ind w:left="2268"/>
    </w:pPr>
  </w:style>
  <w:style w:type="paragraph" w:styleId="af6">
    <w:name w:val="TOC Heading"/>
    <w:uiPriority w:val="39"/>
    <w:unhideWhenUsed/>
    <w:qFormat/>
    <w:pPr>
      <w:spacing w:after="200" w:line="276" w:lineRule="auto"/>
    </w:pPr>
    <w:rPr>
      <w:sz w:val="22"/>
    </w:rPr>
  </w:style>
  <w:style w:type="paragraph" w:styleId="af7">
    <w:name w:val="table of figures"/>
    <w:basedOn w:val="a"/>
    <w:uiPriority w:val="99"/>
    <w:unhideWhenUsed/>
    <w:qFormat/>
    <w:pPr>
      <w:spacing w:after="0"/>
    </w:pPr>
  </w:style>
  <w:style w:type="paragraph" w:styleId="af8">
    <w:name w:val="No Spacing"/>
    <w:basedOn w:val="a"/>
    <w:link w:val="af9"/>
    <w:uiPriority w:val="1"/>
    <w:qFormat/>
    <w:pPr>
      <w:spacing w:after="0" w:line="240" w:lineRule="auto"/>
    </w:pPr>
  </w:style>
  <w:style w:type="paragraph" w:styleId="afa">
    <w:name w:val="List Paragraph"/>
    <w:aliases w:val="Bullet List,FooterText,numbered,Булет1,1Булет,Маркер,UL,Абзац маркированнный,Table-Normal,RSHB_Table-Normal,Предусловия,Bullet 1,Use Case List Paragraph,Заголовок списка,Normal bold,Нумерованый список"/>
    <w:basedOn w:val="a"/>
    <w:link w:val="afb"/>
    <w:uiPriority w:val="34"/>
    <w:qFormat/>
    <w:pPr>
      <w:ind w:left="720"/>
      <w:contextualSpacing/>
    </w:pPr>
  </w:style>
  <w:style w:type="paragraph" w:customStyle="1" w:styleId="afc">
    <w:name w:val="Содержимое врезки"/>
    <w:qFormat/>
    <w:pPr>
      <w:spacing w:after="200" w:line="276" w:lineRule="auto"/>
    </w:pPr>
    <w:rPr>
      <w:rFonts w:ascii="Calibri" w:eastAsia="Calibri" w:hAnsi="Calibri" w:cs="SimSun"/>
      <w:sz w:val="22"/>
    </w:rPr>
  </w:style>
  <w:style w:type="character" w:customStyle="1" w:styleId="12">
    <w:name w:val="Заголовок 1 Знак"/>
    <w:aliases w:val=" Знак Знак,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1"/>
    <w:uiPriority w:val="9"/>
    <w:rsid w:val="00F20425"/>
    <w:rPr>
      <w:rFonts w:ascii="Arial" w:eastAsia="Arial" w:hAnsi="Arial" w:cs="Arial"/>
      <w:sz w:val="40"/>
      <w:szCs w:val="40"/>
    </w:rPr>
  </w:style>
  <w:style w:type="character" w:customStyle="1" w:styleId="21">
    <w:name w:val="Заголовок 2 Знак"/>
    <w:link w:val="20"/>
    <w:rsid w:val="00F20425"/>
    <w:rPr>
      <w:rFonts w:ascii="Arial" w:eastAsia="Arial" w:hAnsi="Arial" w:cs="Arial"/>
      <w:sz w:val="34"/>
    </w:rPr>
  </w:style>
  <w:style w:type="character" w:customStyle="1" w:styleId="30">
    <w:name w:val="Заголовок 3 Знак"/>
    <w:link w:val="3"/>
    <w:uiPriority w:val="9"/>
    <w:rsid w:val="00F20425"/>
    <w:rPr>
      <w:rFonts w:ascii="Arial" w:eastAsia="Arial" w:hAnsi="Arial" w:cs="Arial"/>
      <w:sz w:val="30"/>
      <w:szCs w:val="30"/>
    </w:rPr>
  </w:style>
  <w:style w:type="character" w:customStyle="1" w:styleId="40">
    <w:name w:val="Заголовок 4 Знак"/>
    <w:link w:val="4"/>
    <w:rsid w:val="00F20425"/>
    <w:rPr>
      <w:rFonts w:ascii="Arial" w:eastAsia="Arial" w:hAnsi="Arial" w:cs="Arial"/>
      <w:b/>
      <w:bCs/>
      <w:sz w:val="26"/>
      <w:szCs w:val="26"/>
    </w:rPr>
  </w:style>
  <w:style w:type="character" w:customStyle="1" w:styleId="50">
    <w:name w:val="Заголовок 5 Знак"/>
    <w:link w:val="5"/>
    <w:rsid w:val="00F20425"/>
    <w:rPr>
      <w:rFonts w:ascii="Arial" w:eastAsia="Arial" w:hAnsi="Arial" w:cs="Arial"/>
      <w:b/>
      <w:bCs/>
      <w:sz w:val="24"/>
      <w:szCs w:val="24"/>
    </w:rPr>
  </w:style>
  <w:style w:type="character" w:customStyle="1" w:styleId="60">
    <w:name w:val="Заголовок 6 Знак"/>
    <w:link w:val="6"/>
    <w:rsid w:val="00F20425"/>
    <w:rPr>
      <w:rFonts w:ascii="Arial" w:eastAsia="Arial" w:hAnsi="Arial" w:cs="Arial"/>
      <w:b/>
      <w:bCs/>
      <w:sz w:val="22"/>
    </w:rPr>
  </w:style>
  <w:style w:type="character" w:customStyle="1" w:styleId="70">
    <w:name w:val="Заголовок 7 Знак"/>
    <w:link w:val="7"/>
    <w:rsid w:val="00F20425"/>
    <w:rPr>
      <w:rFonts w:ascii="Arial" w:eastAsia="Arial" w:hAnsi="Arial" w:cs="Arial"/>
      <w:b/>
      <w:bCs/>
      <w:i/>
      <w:iCs/>
      <w:sz w:val="22"/>
    </w:rPr>
  </w:style>
  <w:style w:type="character" w:customStyle="1" w:styleId="80">
    <w:name w:val="Заголовок 8 Знак"/>
    <w:link w:val="8"/>
    <w:rsid w:val="00F20425"/>
    <w:rPr>
      <w:rFonts w:ascii="Arial" w:eastAsia="Arial" w:hAnsi="Arial" w:cs="Arial"/>
      <w:i/>
      <w:iCs/>
      <w:sz w:val="22"/>
    </w:rPr>
  </w:style>
  <w:style w:type="character" w:customStyle="1" w:styleId="90">
    <w:name w:val="Заголовок 9 Знак"/>
    <w:link w:val="9"/>
    <w:rsid w:val="00F20425"/>
    <w:rPr>
      <w:rFonts w:ascii="Arial" w:eastAsia="Arial" w:hAnsi="Arial" w:cs="Arial"/>
      <w:i/>
      <w:iCs/>
      <w:sz w:val="21"/>
      <w:szCs w:val="21"/>
    </w:rPr>
  </w:style>
  <w:style w:type="numbering" w:customStyle="1" w:styleId="16">
    <w:name w:val="Нет списка1"/>
    <w:next w:val="a2"/>
    <w:uiPriority w:val="99"/>
    <w:semiHidden/>
    <w:unhideWhenUsed/>
    <w:rsid w:val="00F20425"/>
  </w:style>
  <w:style w:type="paragraph" w:customStyle="1" w:styleId="ConsNormal">
    <w:name w:val="ConsNormal"/>
    <w:link w:val="ConsNormal0"/>
    <w:qFormat/>
    <w:rsid w:val="00F20425"/>
    <w:pPr>
      <w:widowControl w:val="0"/>
      <w:suppressAutoHyphens w:val="0"/>
      <w:autoSpaceDE w:val="0"/>
      <w:autoSpaceDN w:val="0"/>
      <w:adjustRightInd w:val="0"/>
      <w:ind w:right="19772" w:firstLine="720"/>
    </w:pPr>
    <w:rPr>
      <w:rFonts w:ascii="Arial" w:eastAsia="Times New Roman" w:hAnsi="Arial" w:cs="Arial"/>
      <w:szCs w:val="20"/>
      <w:lang w:eastAsia="ru-RU"/>
    </w:rPr>
  </w:style>
  <w:style w:type="paragraph" w:customStyle="1" w:styleId="ConsNonformat">
    <w:name w:val="ConsNonformat"/>
    <w:link w:val="ConsNonformat0"/>
    <w:qFormat/>
    <w:rsid w:val="00F20425"/>
    <w:pPr>
      <w:widowControl w:val="0"/>
      <w:suppressAutoHyphens w:val="0"/>
      <w:autoSpaceDE w:val="0"/>
      <w:autoSpaceDN w:val="0"/>
      <w:adjustRightInd w:val="0"/>
      <w:ind w:right="19772"/>
    </w:pPr>
    <w:rPr>
      <w:rFonts w:ascii="Courier New" w:eastAsia="Times New Roman" w:hAnsi="Courier New" w:cs="Courier New"/>
      <w:szCs w:val="20"/>
      <w:lang w:eastAsia="ru-RU"/>
    </w:rPr>
  </w:style>
  <w:style w:type="character" w:customStyle="1" w:styleId="a6">
    <w:name w:val="Основной текст Знак"/>
    <w:link w:val="a5"/>
    <w:rsid w:val="00F20425"/>
    <w:rPr>
      <w:sz w:val="22"/>
    </w:rPr>
  </w:style>
  <w:style w:type="paragraph" w:customStyle="1" w:styleId="FR1">
    <w:name w:val="FR1"/>
    <w:qFormat/>
    <w:rsid w:val="00F20425"/>
    <w:pPr>
      <w:widowControl w:val="0"/>
      <w:suppressAutoHyphens w:val="0"/>
      <w:autoSpaceDE w:val="0"/>
      <w:autoSpaceDN w:val="0"/>
      <w:adjustRightInd w:val="0"/>
      <w:spacing w:line="260" w:lineRule="auto"/>
      <w:ind w:left="40" w:firstLine="560"/>
      <w:jc w:val="both"/>
    </w:pPr>
    <w:rPr>
      <w:rFonts w:ascii="Arial" w:eastAsia="Times New Roman" w:hAnsi="Arial" w:cs="Arial"/>
      <w:sz w:val="22"/>
      <w:lang w:eastAsia="ru-RU"/>
    </w:rPr>
  </w:style>
  <w:style w:type="character" w:styleId="afd">
    <w:name w:val="Hyperlink"/>
    <w:uiPriority w:val="99"/>
    <w:rsid w:val="00F20425"/>
    <w:rPr>
      <w:color w:val="0000FF"/>
      <w:u w:val="single"/>
    </w:rPr>
  </w:style>
  <w:style w:type="paragraph" w:customStyle="1" w:styleId="FR2">
    <w:name w:val="FR2"/>
    <w:qFormat/>
    <w:rsid w:val="00F20425"/>
    <w:pPr>
      <w:widowControl w:val="0"/>
      <w:suppressAutoHyphens w:val="0"/>
      <w:autoSpaceDE w:val="0"/>
      <w:autoSpaceDN w:val="0"/>
      <w:adjustRightInd w:val="0"/>
      <w:spacing w:before="180"/>
      <w:jc w:val="center"/>
    </w:pPr>
    <w:rPr>
      <w:rFonts w:ascii="Arial Narrow" w:eastAsia="Times New Roman" w:hAnsi="Arial Narrow" w:cs="Times New Roman"/>
      <w:sz w:val="32"/>
      <w:szCs w:val="32"/>
      <w:lang w:eastAsia="ru-RU"/>
    </w:rPr>
  </w:style>
  <w:style w:type="paragraph" w:customStyle="1" w:styleId="110">
    <w:name w:val="заголовок 11"/>
    <w:basedOn w:val="a"/>
    <w:next w:val="a"/>
    <w:qFormat/>
    <w:rsid w:val="00F20425"/>
    <w:pPr>
      <w:keepNext/>
      <w:suppressAutoHyphens w:val="0"/>
      <w:spacing w:after="0" w:line="240" w:lineRule="auto"/>
      <w:jc w:val="center"/>
    </w:pPr>
    <w:rPr>
      <w:rFonts w:ascii="Times New Roman" w:eastAsia="Times New Roman" w:hAnsi="Times New Roman" w:cs="Times New Roman"/>
      <w:snapToGrid w:val="0"/>
      <w:sz w:val="24"/>
      <w:szCs w:val="20"/>
      <w:lang w:eastAsia="ru-RU"/>
    </w:rPr>
  </w:style>
  <w:style w:type="paragraph" w:styleId="afe">
    <w:name w:val="Balloon Text"/>
    <w:basedOn w:val="a"/>
    <w:link w:val="aff"/>
    <w:rsid w:val="00F20425"/>
    <w:pPr>
      <w:suppressAutoHyphens w:val="0"/>
      <w:spacing w:after="0" w:line="240" w:lineRule="auto"/>
    </w:pPr>
    <w:rPr>
      <w:rFonts w:ascii="Tahoma" w:eastAsia="Times New Roman" w:hAnsi="Tahoma" w:cs="Tahoma"/>
      <w:sz w:val="16"/>
      <w:szCs w:val="16"/>
      <w:lang w:eastAsia="ru-RU"/>
    </w:rPr>
  </w:style>
  <w:style w:type="character" w:customStyle="1" w:styleId="aff">
    <w:name w:val="Текст выноски Знак"/>
    <w:basedOn w:val="a0"/>
    <w:link w:val="afe"/>
    <w:rsid w:val="00F20425"/>
    <w:rPr>
      <w:rFonts w:ascii="Tahoma" w:eastAsia="Times New Roman" w:hAnsi="Tahoma" w:cs="Tahoma"/>
      <w:sz w:val="16"/>
      <w:szCs w:val="16"/>
      <w:lang w:eastAsia="ru-RU"/>
    </w:rPr>
  </w:style>
  <w:style w:type="table" w:styleId="aff0">
    <w:name w:val="Table Grid"/>
    <w:basedOn w:val="a1"/>
    <w:uiPriority w:val="39"/>
    <w:rsid w:val="00F20425"/>
    <w:pPr>
      <w:suppressAutoHyphens w:val="0"/>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page number"/>
    <w:basedOn w:val="a0"/>
    <w:uiPriority w:val="99"/>
    <w:rsid w:val="00F20425"/>
  </w:style>
  <w:style w:type="character" w:customStyle="1" w:styleId="af2">
    <w:name w:val="Нижний колонтитул Знак"/>
    <w:link w:val="af1"/>
    <w:rsid w:val="00F20425"/>
    <w:rPr>
      <w:sz w:val="22"/>
    </w:rPr>
  </w:style>
  <w:style w:type="paragraph" w:styleId="32">
    <w:name w:val="Body Text Indent 3"/>
    <w:basedOn w:val="a"/>
    <w:link w:val="33"/>
    <w:rsid w:val="00F20425"/>
    <w:pPr>
      <w:suppressAutoHyphens w:val="0"/>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F20425"/>
    <w:rPr>
      <w:rFonts w:ascii="Times New Roman" w:eastAsia="Times New Roman" w:hAnsi="Times New Roman" w:cs="Times New Roman"/>
      <w:sz w:val="16"/>
      <w:szCs w:val="16"/>
      <w:lang w:eastAsia="ru-RU"/>
    </w:rPr>
  </w:style>
  <w:style w:type="paragraph" w:customStyle="1" w:styleId="ConsPlusNonformat">
    <w:name w:val="ConsPlusNonformat"/>
    <w:link w:val="ConsPlusNonformat0"/>
    <w:qFormat/>
    <w:rsid w:val="00F20425"/>
    <w:pPr>
      <w:widowControl w:val="0"/>
      <w:suppressAutoHyphens w:val="0"/>
      <w:autoSpaceDE w:val="0"/>
      <w:autoSpaceDN w:val="0"/>
      <w:adjustRightInd w:val="0"/>
    </w:pPr>
    <w:rPr>
      <w:rFonts w:ascii="Courier New" w:eastAsia="Times New Roman" w:hAnsi="Courier New" w:cs="Courier New"/>
      <w:szCs w:val="20"/>
      <w:lang w:eastAsia="ru-RU"/>
    </w:rPr>
  </w:style>
  <w:style w:type="paragraph" w:customStyle="1" w:styleId="ConsPlusTitle">
    <w:name w:val="ConsPlusTitle"/>
    <w:qFormat/>
    <w:rsid w:val="00F20425"/>
    <w:pPr>
      <w:widowControl w:val="0"/>
      <w:suppressAutoHyphens w:val="0"/>
      <w:autoSpaceDE w:val="0"/>
      <w:autoSpaceDN w:val="0"/>
      <w:adjustRightInd w:val="0"/>
    </w:pPr>
    <w:rPr>
      <w:rFonts w:ascii="Times New Roman" w:eastAsia="Times New Roman" w:hAnsi="Times New Roman" w:cs="Times New Roman"/>
      <w:b/>
      <w:bCs/>
      <w:sz w:val="24"/>
      <w:szCs w:val="24"/>
      <w:lang w:eastAsia="ru-RU"/>
    </w:rPr>
  </w:style>
  <w:style w:type="paragraph" w:styleId="aff2">
    <w:name w:val="Body Text Indent"/>
    <w:basedOn w:val="a"/>
    <w:link w:val="aff3"/>
    <w:rsid w:val="00F20425"/>
    <w:pPr>
      <w:suppressAutoHyphens w:val="0"/>
      <w:spacing w:after="120" w:line="240" w:lineRule="auto"/>
      <w:ind w:left="283"/>
    </w:pPr>
    <w:rPr>
      <w:rFonts w:ascii="Times New Roman" w:eastAsia="Times New Roman" w:hAnsi="Times New Roman" w:cs="Times New Roman"/>
      <w:sz w:val="24"/>
      <w:szCs w:val="24"/>
      <w:lang w:eastAsia="ru-RU"/>
    </w:rPr>
  </w:style>
  <w:style w:type="character" w:customStyle="1" w:styleId="aff3">
    <w:name w:val="Основной текст с отступом Знак"/>
    <w:basedOn w:val="a0"/>
    <w:link w:val="aff2"/>
    <w:rsid w:val="00F20425"/>
    <w:rPr>
      <w:rFonts w:ascii="Times New Roman" w:eastAsia="Times New Roman" w:hAnsi="Times New Roman" w:cs="Times New Roman"/>
      <w:sz w:val="24"/>
      <w:szCs w:val="24"/>
      <w:lang w:eastAsia="ru-RU"/>
    </w:rPr>
  </w:style>
  <w:style w:type="paragraph" w:customStyle="1" w:styleId="111">
    <w:name w:val="111"/>
    <w:basedOn w:val="a"/>
    <w:qFormat/>
    <w:rsid w:val="00F20425"/>
    <w:pPr>
      <w:widowControl w:val="0"/>
      <w:suppressAutoHyphens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Heading">
    <w:name w:val="Heading"/>
    <w:qFormat/>
    <w:rsid w:val="00F20425"/>
    <w:pPr>
      <w:suppressAutoHyphens w:val="0"/>
      <w:autoSpaceDE w:val="0"/>
      <w:autoSpaceDN w:val="0"/>
      <w:adjustRightInd w:val="0"/>
    </w:pPr>
    <w:rPr>
      <w:rFonts w:ascii="Arial" w:eastAsia="Times New Roman" w:hAnsi="Arial" w:cs="Arial"/>
      <w:b/>
      <w:bCs/>
      <w:sz w:val="22"/>
      <w:lang w:eastAsia="ru-RU"/>
    </w:rPr>
  </w:style>
  <w:style w:type="paragraph" w:styleId="26">
    <w:name w:val="Body Text Indent 2"/>
    <w:basedOn w:val="a"/>
    <w:link w:val="27"/>
    <w:rsid w:val="00F20425"/>
    <w:pPr>
      <w:suppressAutoHyphens w:val="0"/>
      <w:spacing w:after="120" w:line="480" w:lineRule="auto"/>
      <w:ind w:left="283"/>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0"/>
    <w:link w:val="26"/>
    <w:rsid w:val="00F20425"/>
    <w:rPr>
      <w:rFonts w:ascii="Times New Roman" w:eastAsia="Times New Roman" w:hAnsi="Times New Roman" w:cs="Times New Roman"/>
      <w:sz w:val="24"/>
      <w:szCs w:val="24"/>
      <w:lang w:eastAsia="ru-RU"/>
    </w:rPr>
  </w:style>
  <w:style w:type="paragraph" w:styleId="28">
    <w:name w:val="Body Text 2"/>
    <w:basedOn w:val="a"/>
    <w:link w:val="29"/>
    <w:rsid w:val="00F20425"/>
    <w:pPr>
      <w:suppressAutoHyphens w:val="0"/>
      <w:spacing w:after="120" w:line="480" w:lineRule="auto"/>
    </w:pPr>
    <w:rPr>
      <w:rFonts w:ascii="Times New Roman" w:eastAsia="Times New Roman" w:hAnsi="Times New Roman" w:cs="Times New Roman"/>
      <w:sz w:val="24"/>
      <w:szCs w:val="24"/>
      <w:lang w:eastAsia="ru-RU"/>
    </w:rPr>
  </w:style>
  <w:style w:type="character" w:customStyle="1" w:styleId="29">
    <w:name w:val="Основной текст 2 Знак"/>
    <w:basedOn w:val="a0"/>
    <w:link w:val="28"/>
    <w:rsid w:val="00F20425"/>
    <w:rPr>
      <w:rFonts w:ascii="Times New Roman" w:eastAsia="Times New Roman" w:hAnsi="Times New Roman" w:cs="Times New Roman"/>
      <w:sz w:val="24"/>
      <w:szCs w:val="24"/>
      <w:lang w:eastAsia="ru-RU"/>
    </w:rPr>
  </w:style>
  <w:style w:type="paragraph" w:styleId="34">
    <w:name w:val="Body Text 3"/>
    <w:basedOn w:val="a"/>
    <w:link w:val="35"/>
    <w:rsid w:val="00F20425"/>
    <w:pPr>
      <w:suppressAutoHyphens w:val="0"/>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F20425"/>
    <w:rPr>
      <w:rFonts w:ascii="Times New Roman" w:eastAsia="Times New Roman" w:hAnsi="Times New Roman" w:cs="Times New Roman"/>
      <w:sz w:val="16"/>
      <w:szCs w:val="16"/>
      <w:lang w:eastAsia="ru-RU"/>
    </w:rPr>
  </w:style>
  <w:style w:type="paragraph" w:styleId="aff4">
    <w:name w:val="Block Text"/>
    <w:basedOn w:val="a"/>
    <w:rsid w:val="00F20425"/>
    <w:pPr>
      <w:widowControl w:val="0"/>
      <w:shd w:val="clear" w:color="auto" w:fill="FFFFFF"/>
      <w:suppressAutoHyphens w:val="0"/>
      <w:autoSpaceDE w:val="0"/>
      <w:autoSpaceDN w:val="0"/>
      <w:adjustRightInd w:val="0"/>
      <w:spacing w:before="283" w:after="0" w:line="278" w:lineRule="exact"/>
      <w:ind w:left="19" w:right="4320" w:firstLine="690"/>
    </w:pPr>
    <w:rPr>
      <w:rFonts w:ascii="Times New Roman" w:eastAsia="Times New Roman" w:hAnsi="Times New Roman" w:cs="Times New Roman"/>
      <w:b/>
      <w:color w:val="000000"/>
      <w:spacing w:val="-2"/>
      <w:sz w:val="24"/>
      <w:szCs w:val="20"/>
      <w:lang w:eastAsia="ru-RU"/>
    </w:rPr>
  </w:style>
  <w:style w:type="paragraph" w:customStyle="1" w:styleId="17">
    <w:name w:val="Название1"/>
    <w:basedOn w:val="a"/>
    <w:link w:val="aff5"/>
    <w:qFormat/>
    <w:rsid w:val="00F20425"/>
    <w:pPr>
      <w:widowControl w:val="0"/>
      <w:shd w:val="clear" w:color="auto" w:fill="FFFFFF"/>
      <w:suppressAutoHyphens w:val="0"/>
      <w:autoSpaceDE w:val="0"/>
      <w:autoSpaceDN w:val="0"/>
      <w:adjustRightInd w:val="0"/>
      <w:spacing w:after="0" w:line="240" w:lineRule="auto"/>
      <w:ind w:left="1418"/>
      <w:jc w:val="center"/>
    </w:pPr>
    <w:rPr>
      <w:rFonts w:ascii="Times New Roman" w:eastAsia="Times New Roman" w:hAnsi="Times New Roman" w:cs="Times New Roman"/>
      <w:b/>
      <w:color w:val="000000"/>
      <w:spacing w:val="-4"/>
      <w:sz w:val="24"/>
      <w:szCs w:val="20"/>
      <w:lang w:eastAsia="ru-RU"/>
    </w:rPr>
  </w:style>
  <w:style w:type="character" w:customStyle="1" w:styleId="aff5">
    <w:name w:val="Название Знак"/>
    <w:link w:val="17"/>
    <w:rsid w:val="00F20425"/>
    <w:rPr>
      <w:rFonts w:ascii="Times New Roman" w:eastAsia="Times New Roman" w:hAnsi="Times New Roman" w:cs="Times New Roman"/>
      <w:b/>
      <w:color w:val="000000"/>
      <w:spacing w:val="-4"/>
      <w:sz w:val="24"/>
      <w:szCs w:val="20"/>
      <w:shd w:val="clear" w:color="auto" w:fill="FFFFFF"/>
      <w:lang w:eastAsia="ru-RU"/>
    </w:rPr>
  </w:style>
  <w:style w:type="paragraph" w:customStyle="1" w:styleId="210">
    <w:name w:val="Основной текст 21"/>
    <w:basedOn w:val="a"/>
    <w:rsid w:val="00F20425"/>
    <w:pPr>
      <w:suppressAutoHyphens w:val="0"/>
      <w:spacing w:after="0" w:line="240" w:lineRule="auto"/>
      <w:ind w:firstLine="567"/>
      <w:jc w:val="both"/>
    </w:pPr>
    <w:rPr>
      <w:rFonts w:ascii="Times New Roman" w:eastAsia="Times New Roman" w:hAnsi="Times New Roman" w:cs="Times New Roman"/>
      <w:sz w:val="28"/>
      <w:szCs w:val="20"/>
      <w:lang w:eastAsia="ru-RU"/>
    </w:rPr>
  </w:style>
  <w:style w:type="table" w:customStyle="1" w:styleId="18">
    <w:name w:val="Стиль таблицы1"/>
    <w:basedOn w:val="a1"/>
    <w:rsid w:val="00F20425"/>
    <w:pPr>
      <w:suppressAutoHyphens w:val="0"/>
    </w:pPr>
    <w:rPr>
      <w:rFonts w:ascii="Times New Roman" w:eastAsia="Times New Roman" w:hAnsi="Times New Roman" w:cs="Times New Roman"/>
      <w:szCs w:val="20"/>
      <w:lang w:eastAsia="ru-RU"/>
    </w:rPr>
    <w:tblPr/>
  </w:style>
  <w:style w:type="paragraph" w:customStyle="1" w:styleId="310">
    <w:name w:val="Основной текст 31"/>
    <w:basedOn w:val="a"/>
    <w:qFormat/>
    <w:rsid w:val="00F20425"/>
    <w:pPr>
      <w:widowControl w:val="0"/>
      <w:spacing w:after="120" w:line="240" w:lineRule="auto"/>
    </w:pPr>
    <w:rPr>
      <w:rFonts w:ascii="Times New Roman" w:eastAsia="Times New Roman" w:hAnsi="Times New Roman" w:cs="Times New Roman"/>
      <w:sz w:val="16"/>
      <w:szCs w:val="16"/>
      <w:lang w:eastAsia="ar-SA"/>
    </w:rPr>
  </w:style>
  <w:style w:type="paragraph" w:customStyle="1" w:styleId="211">
    <w:name w:val="Основной текст с отступом 21"/>
    <w:basedOn w:val="a"/>
    <w:qFormat/>
    <w:rsid w:val="00F20425"/>
    <w:pPr>
      <w:widowControl w:val="0"/>
      <w:spacing w:after="0" w:line="240" w:lineRule="auto"/>
      <w:ind w:left="426"/>
      <w:jc w:val="both"/>
    </w:pPr>
    <w:rPr>
      <w:rFonts w:ascii="Times New Roman" w:eastAsia="Times New Roman" w:hAnsi="Times New Roman" w:cs="Times New Roman"/>
      <w:sz w:val="24"/>
      <w:szCs w:val="20"/>
      <w:lang w:eastAsia="ar-SA"/>
    </w:rPr>
  </w:style>
  <w:style w:type="paragraph" w:customStyle="1" w:styleId="2110">
    <w:name w:val="Основной текст 211"/>
    <w:basedOn w:val="a"/>
    <w:qFormat/>
    <w:rsid w:val="00F20425"/>
    <w:pPr>
      <w:widowControl w:val="0"/>
      <w:spacing w:after="0" w:line="240" w:lineRule="auto"/>
    </w:pPr>
    <w:rPr>
      <w:rFonts w:ascii="Times New Roman" w:eastAsia="Times New Roman" w:hAnsi="Times New Roman" w:cs="Times New Roman"/>
      <w:sz w:val="28"/>
      <w:szCs w:val="20"/>
      <w:lang w:eastAsia="ar-SA"/>
    </w:rPr>
  </w:style>
  <w:style w:type="paragraph" w:customStyle="1" w:styleId="311">
    <w:name w:val="Основной текст с отступом 31"/>
    <w:basedOn w:val="a"/>
    <w:qFormat/>
    <w:rsid w:val="00F20425"/>
    <w:pPr>
      <w:widowControl w:val="0"/>
      <w:spacing w:after="0" w:line="240" w:lineRule="auto"/>
      <w:ind w:left="284"/>
      <w:jc w:val="both"/>
    </w:pPr>
    <w:rPr>
      <w:rFonts w:ascii="Times New Roman" w:eastAsia="Times New Roman" w:hAnsi="Times New Roman" w:cs="Times New Roman"/>
      <w:sz w:val="24"/>
      <w:szCs w:val="20"/>
      <w:lang w:eastAsia="ar-SA"/>
    </w:rPr>
  </w:style>
  <w:style w:type="character" w:styleId="aff6">
    <w:name w:val="FollowedHyperlink"/>
    <w:uiPriority w:val="99"/>
    <w:rsid w:val="00F20425"/>
    <w:rPr>
      <w:color w:val="800080"/>
      <w:u w:val="single"/>
    </w:rPr>
  </w:style>
  <w:style w:type="paragraph" w:customStyle="1" w:styleId="ConsPlusNormal">
    <w:name w:val="ConsPlusNormal"/>
    <w:link w:val="ConsPlusNormal0"/>
    <w:qFormat/>
    <w:rsid w:val="00F20425"/>
    <w:pPr>
      <w:widowControl w:val="0"/>
      <w:suppressAutoHyphens w:val="0"/>
      <w:autoSpaceDE w:val="0"/>
      <w:autoSpaceDN w:val="0"/>
      <w:adjustRightInd w:val="0"/>
      <w:ind w:firstLine="720"/>
    </w:pPr>
    <w:rPr>
      <w:rFonts w:ascii="Arial" w:eastAsia="Times New Roman" w:hAnsi="Arial" w:cs="Arial"/>
      <w:szCs w:val="20"/>
      <w:lang w:eastAsia="ru-RU"/>
    </w:rPr>
  </w:style>
  <w:style w:type="paragraph" w:customStyle="1" w:styleId="42">
    <w:name w:val="Знак4"/>
    <w:basedOn w:val="a"/>
    <w:qFormat/>
    <w:rsid w:val="00F20425"/>
    <w:pPr>
      <w:suppressAutoHyphens w:val="0"/>
      <w:spacing w:after="160" w:line="240" w:lineRule="exact"/>
    </w:pPr>
    <w:rPr>
      <w:rFonts w:ascii="Verdana" w:eastAsia="Times New Roman" w:hAnsi="Verdana" w:cs="Verdana"/>
      <w:sz w:val="20"/>
      <w:szCs w:val="20"/>
      <w:lang w:val="en-US"/>
    </w:rPr>
  </w:style>
  <w:style w:type="paragraph" w:styleId="HTML">
    <w:name w:val="HTML Preformatted"/>
    <w:basedOn w:val="a"/>
    <w:link w:val="HTML0"/>
    <w:rsid w:val="00F20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ar-SA"/>
    </w:rPr>
  </w:style>
  <w:style w:type="character" w:customStyle="1" w:styleId="HTML0">
    <w:name w:val="Стандартный HTML Знак"/>
    <w:basedOn w:val="a0"/>
    <w:link w:val="HTML"/>
    <w:rsid w:val="00F20425"/>
    <w:rPr>
      <w:rFonts w:ascii="Courier New" w:eastAsia="Courier New" w:hAnsi="Courier New" w:cs="Courier New"/>
      <w:szCs w:val="20"/>
      <w:lang w:eastAsia="ar-SA"/>
    </w:rPr>
  </w:style>
  <w:style w:type="paragraph" w:customStyle="1" w:styleId="19">
    <w:name w:val="Знак1"/>
    <w:basedOn w:val="a"/>
    <w:qFormat/>
    <w:rsid w:val="00F20425"/>
    <w:pPr>
      <w:suppressAutoHyphens w:val="0"/>
      <w:spacing w:before="100" w:beforeAutospacing="1" w:after="100" w:afterAutospacing="1" w:line="240" w:lineRule="auto"/>
    </w:pPr>
    <w:rPr>
      <w:rFonts w:ascii="Tahoma" w:eastAsia="Times New Roman" w:hAnsi="Tahoma" w:cs="Times New Roman"/>
      <w:sz w:val="20"/>
      <w:szCs w:val="20"/>
      <w:lang w:val="en-US"/>
    </w:rPr>
  </w:style>
  <w:style w:type="paragraph" w:customStyle="1" w:styleId="1a">
    <w:name w:val="Знак1 Знак Знак Знак"/>
    <w:basedOn w:val="a"/>
    <w:qFormat/>
    <w:rsid w:val="00F20425"/>
    <w:pPr>
      <w:suppressAutoHyphens w:val="0"/>
      <w:spacing w:before="100" w:beforeAutospacing="1" w:after="100" w:afterAutospacing="1" w:line="240" w:lineRule="auto"/>
    </w:pPr>
    <w:rPr>
      <w:rFonts w:ascii="Tahoma" w:eastAsia="Times New Roman" w:hAnsi="Tahoma" w:cs="Times New Roman"/>
      <w:sz w:val="20"/>
      <w:szCs w:val="20"/>
      <w:lang w:val="en-US"/>
    </w:rPr>
  </w:style>
  <w:style w:type="paragraph" w:styleId="aff7">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w:basedOn w:val="a"/>
    <w:link w:val="aff8"/>
    <w:uiPriority w:val="99"/>
    <w:qFormat/>
    <w:rsid w:val="00F20425"/>
    <w:pPr>
      <w:suppressAutoHyphens w:val="0"/>
      <w:spacing w:before="150" w:after="0"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F20425"/>
    <w:pPr>
      <w:suppressAutoHyphens w:val="0"/>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
    <w:name w:val="Char Char"/>
    <w:basedOn w:val="a"/>
    <w:qFormat/>
    <w:rsid w:val="00F20425"/>
    <w:pPr>
      <w:suppressAutoHyphens w:val="0"/>
      <w:spacing w:after="160" w:line="240" w:lineRule="exact"/>
    </w:pPr>
    <w:rPr>
      <w:rFonts w:ascii="Verdana" w:eastAsia="Times New Roman" w:hAnsi="Verdana" w:cs="Times New Roman"/>
      <w:sz w:val="20"/>
      <w:szCs w:val="20"/>
      <w:lang w:val="en-US"/>
    </w:rPr>
  </w:style>
  <w:style w:type="table" w:customStyle="1" w:styleId="1b">
    <w:name w:val="Сетка таблицы1"/>
    <w:basedOn w:val="a1"/>
    <w:next w:val="aff0"/>
    <w:uiPriority w:val="59"/>
    <w:rsid w:val="00F20425"/>
    <w:pPr>
      <w:suppressAutoHyphens w:val="0"/>
    </w:pPr>
    <w:rPr>
      <w:rFonts w:ascii="Calibri" w:eastAsia="Calibri" w:hAnsi="Calibri"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next w:val="aff0"/>
    <w:uiPriority w:val="59"/>
    <w:rsid w:val="00F20425"/>
    <w:pPr>
      <w:suppressAutoHyphens w:val="0"/>
    </w:pPr>
    <w:rPr>
      <w:rFonts w:ascii="Calibri" w:eastAsia="Calibri" w:hAnsi="Calibri"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qFormat/>
    <w:rsid w:val="00F20425"/>
    <w:pPr>
      <w:widowControl w:val="0"/>
      <w:numPr>
        <w:numId w:val="9"/>
      </w:numPr>
      <w:suppressAutoHyphens w:val="0"/>
      <w:spacing w:line="300" w:lineRule="auto"/>
    </w:pPr>
    <w:rPr>
      <w:rFonts w:ascii="Times New Roman" w:eastAsia="Times New Roman" w:hAnsi="Times New Roman" w:cs="Times New Roman"/>
      <w:snapToGrid w:val="0"/>
      <w:sz w:val="22"/>
      <w:szCs w:val="20"/>
      <w:lang w:eastAsia="ru-RU"/>
    </w:rPr>
  </w:style>
  <w:style w:type="character" w:styleId="aff9">
    <w:name w:val="Strong"/>
    <w:uiPriority w:val="22"/>
    <w:qFormat/>
    <w:rsid w:val="00F20425"/>
    <w:rPr>
      <w:b/>
      <w:bCs/>
    </w:rPr>
  </w:style>
  <w:style w:type="numbering" w:customStyle="1" w:styleId="112">
    <w:name w:val="Нет списка11"/>
    <w:next w:val="a2"/>
    <w:semiHidden/>
    <w:rsid w:val="00F20425"/>
  </w:style>
  <w:style w:type="character" w:styleId="affa">
    <w:name w:val="annotation reference"/>
    <w:rsid w:val="00F20425"/>
    <w:rPr>
      <w:sz w:val="16"/>
    </w:rPr>
  </w:style>
  <w:style w:type="paragraph" w:styleId="affb">
    <w:name w:val="annotation text"/>
    <w:basedOn w:val="a"/>
    <w:link w:val="affc"/>
    <w:rsid w:val="00F20425"/>
    <w:pPr>
      <w:suppressAutoHyphens w:val="0"/>
      <w:spacing w:after="0" w:line="240" w:lineRule="auto"/>
    </w:pPr>
    <w:rPr>
      <w:rFonts w:ascii="Times New Roman" w:eastAsia="Times New Roman" w:hAnsi="Times New Roman" w:cs="Times New Roman"/>
      <w:sz w:val="20"/>
      <w:szCs w:val="20"/>
    </w:rPr>
  </w:style>
  <w:style w:type="character" w:customStyle="1" w:styleId="affc">
    <w:name w:val="Текст примечания Знак"/>
    <w:basedOn w:val="a0"/>
    <w:link w:val="affb"/>
    <w:rsid w:val="00F20425"/>
    <w:rPr>
      <w:rFonts w:ascii="Times New Roman" w:eastAsia="Times New Roman" w:hAnsi="Times New Roman" w:cs="Times New Roman"/>
      <w:szCs w:val="20"/>
    </w:rPr>
  </w:style>
  <w:style w:type="paragraph" w:customStyle="1" w:styleId="font5">
    <w:name w:val="font5"/>
    <w:basedOn w:val="a"/>
    <w:qFormat/>
    <w:rsid w:val="00F20425"/>
    <w:pPr>
      <w:suppressAutoHyphens w:val="0"/>
      <w:spacing w:before="100" w:beforeAutospacing="1" w:after="100" w:afterAutospacing="1" w:line="240" w:lineRule="auto"/>
    </w:pPr>
    <w:rPr>
      <w:rFonts w:ascii="Times New Roman" w:eastAsia="Times New Roman" w:hAnsi="Times New Roman" w:cs="Times New Roman"/>
      <w:i/>
      <w:iCs/>
      <w:sz w:val="18"/>
      <w:szCs w:val="18"/>
      <w:lang w:eastAsia="ru-RU"/>
    </w:rPr>
  </w:style>
  <w:style w:type="paragraph" w:customStyle="1" w:styleId="font6">
    <w:name w:val="font6"/>
    <w:basedOn w:val="a"/>
    <w:qFormat/>
    <w:rsid w:val="00F20425"/>
    <w:pPr>
      <w:suppressAutoHyphens w:val="0"/>
      <w:spacing w:before="100" w:beforeAutospacing="1" w:after="100" w:afterAutospacing="1" w:line="240" w:lineRule="auto"/>
    </w:pPr>
    <w:rPr>
      <w:rFonts w:ascii="Times New Roman" w:eastAsia="Times New Roman" w:hAnsi="Times New Roman" w:cs="Times New Roman"/>
      <w:i/>
      <w:iCs/>
      <w:sz w:val="14"/>
      <w:szCs w:val="14"/>
      <w:lang w:eastAsia="ru-RU"/>
    </w:rPr>
  </w:style>
  <w:style w:type="paragraph" w:customStyle="1" w:styleId="xl65">
    <w:name w:val="xl65"/>
    <w:basedOn w:val="a"/>
    <w:qFormat/>
    <w:rsid w:val="00F20425"/>
    <w:pPr>
      <w:suppressAutoHyphens w:val="0"/>
      <w:spacing w:before="100" w:beforeAutospacing="1" w:after="100" w:afterAutospacing="1" w:line="240" w:lineRule="auto"/>
    </w:pPr>
    <w:rPr>
      <w:rFonts w:ascii="Times New Roman" w:eastAsia="Times New Roman" w:hAnsi="Times New Roman" w:cs="Times New Roman"/>
      <w:lang w:eastAsia="ru-RU"/>
    </w:rPr>
  </w:style>
  <w:style w:type="paragraph" w:customStyle="1" w:styleId="xl66">
    <w:name w:val="xl66"/>
    <w:basedOn w:val="a"/>
    <w:qFormat/>
    <w:rsid w:val="00F20425"/>
    <w:pPr>
      <w:suppressAutoHyphens w:val="0"/>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67">
    <w:name w:val="xl67"/>
    <w:basedOn w:val="a"/>
    <w:qFormat/>
    <w:rsid w:val="00F20425"/>
    <w:pPr>
      <w:suppressAutoHyphens w:val="0"/>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8">
    <w:name w:val="xl68"/>
    <w:basedOn w:val="a"/>
    <w:qFormat/>
    <w:rsid w:val="00F20425"/>
    <w:pPr>
      <w:pBdr>
        <w:top w:val="single" w:sz="4" w:space="0" w:color="auto"/>
      </w:pBdr>
      <w:suppressAutoHyphens w:val="0"/>
      <w:spacing w:before="100" w:beforeAutospacing="1" w:after="100" w:afterAutospacing="1" w:line="240" w:lineRule="auto"/>
      <w:jc w:val="center"/>
      <w:textAlignment w:val="top"/>
    </w:pPr>
    <w:rPr>
      <w:rFonts w:ascii="Times New Roman" w:eastAsia="Times New Roman" w:hAnsi="Times New Roman" w:cs="Times New Roman"/>
      <w:i/>
      <w:iCs/>
      <w:lang w:eastAsia="ru-RU"/>
    </w:rPr>
  </w:style>
  <w:style w:type="paragraph" w:customStyle="1" w:styleId="xl69">
    <w:name w:val="xl69"/>
    <w:basedOn w:val="a"/>
    <w:qFormat/>
    <w:rsid w:val="00F20425"/>
    <w:pPr>
      <w:pBdr>
        <w:top w:val="single" w:sz="4" w:space="0" w:color="auto"/>
      </w:pBdr>
      <w:suppressAutoHyphens w:val="0"/>
      <w:spacing w:before="100" w:beforeAutospacing="1" w:after="100" w:afterAutospacing="1" w:line="240" w:lineRule="auto"/>
      <w:jc w:val="center"/>
      <w:textAlignment w:val="top"/>
    </w:pPr>
    <w:rPr>
      <w:rFonts w:ascii="Times New Roman" w:eastAsia="Times New Roman" w:hAnsi="Times New Roman" w:cs="Times New Roman"/>
      <w:i/>
      <w:iCs/>
      <w:sz w:val="16"/>
      <w:szCs w:val="16"/>
      <w:lang w:eastAsia="ru-RU"/>
    </w:rPr>
  </w:style>
  <w:style w:type="paragraph" w:customStyle="1" w:styleId="xl70">
    <w:name w:val="xl70"/>
    <w:basedOn w:val="a"/>
    <w:qFormat/>
    <w:rsid w:val="00F20425"/>
    <w:pPr>
      <w:suppressAutoHyphens w:val="0"/>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71">
    <w:name w:val="xl71"/>
    <w:basedOn w:val="a"/>
    <w:qFormat/>
    <w:rsid w:val="00F20425"/>
    <w:pPr>
      <w:suppressAutoHyphens w:val="0"/>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2">
    <w:name w:val="xl72"/>
    <w:basedOn w:val="a"/>
    <w:qFormat/>
    <w:rsid w:val="00F20425"/>
    <w:pPr>
      <w:suppressAutoHyphens w:val="0"/>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73">
    <w:name w:val="xl73"/>
    <w:basedOn w:val="a"/>
    <w:qFormat/>
    <w:rsid w:val="00F20425"/>
    <w:pPr>
      <w:suppressAutoHyphens w:val="0"/>
      <w:spacing w:before="100" w:beforeAutospacing="1" w:after="100" w:afterAutospacing="1" w:line="240" w:lineRule="auto"/>
      <w:jc w:val="center"/>
      <w:textAlignment w:val="top"/>
    </w:pPr>
    <w:rPr>
      <w:rFonts w:ascii="Times New Roman" w:eastAsia="Times New Roman" w:hAnsi="Times New Roman" w:cs="Times New Roman"/>
      <w:i/>
      <w:iCs/>
      <w:sz w:val="18"/>
      <w:szCs w:val="18"/>
      <w:lang w:eastAsia="ru-RU"/>
    </w:rPr>
  </w:style>
  <w:style w:type="paragraph" w:customStyle="1" w:styleId="xl74">
    <w:name w:val="xl74"/>
    <w:basedOn w:val="a"/>
    <w:qFormat/>
    <w:rsid w:val="00F20425"/>
    <w:pPr>
      <w:suppressAutoHyphens w:val="0"/>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5">
    <w:name w:val="xl75"/>
    <w:basedOn w:val="a"/>
    <w:qFormat/>
    <w:rsid w:val="00F20425"/>
    <w:pPr>
      <w:suppressAutoHyphens w:val="0"/>
      <w:spacing w:before="100" w:beforeAutospacing="1" w:after="100" w:afterAutospacing="1" w:line="240" w:lineRule="auto"/>
      <w:jc w:val="right"/>
      <w:textAlignment w:val="top"/>
    </w:pPr>
    <w:rPr>
      <w:rFonts w:ascii="Times New Roman" w:eastAsia="Times New Roman" w:hAnsi="Times New Roman" w:cs="Times New Roman"/>
      <w:sz w:val="16"/>
      <w:szCs w:val="16"/>
      <w:lang w:eastAsia="ru-RU"/>
    </w:rPr>
  </w:style>
  <w:style w:type="paragraph" w:customStyle="1" w:styleId="xl76">
    <w:name w:val="xl76"/>
    <w:basedOn w:val="a"/>
    <w:qFormat/>
    <w:rsid w:val="00F20425"/>
    <w:pPr>
      <w:pBdr>
        <w:top w:val="single" w:sz="4" w:space="0" w:color="auto"/>
      </w:pBdr>
      <w:suppressAutoHyphens w:val="0"/>
      <w:spacing w:before="100" w:beforeAutospacing="1" w:after="100" w:afterAutospacing="1" w:line="240" w:lineRule="auto"/>
      <w:jc w:val="right"/>
      <w:textAlignment w:val="top"/>
    </w:pPr>
    <w:rPr>
      <w:rFonts w:ascii="Times New Roman" w:eastAsia="Times New Roman" w:hAnsi="Times New Roman" w:cs="Times New Roman"/>
      <w:sz w:val="16"/>
      <w:szCs w:val="16"/>
      <w:lang w:eastAsia="ru-RU"/>
    </w:rPr>
  </w:style>
  <w:style w:type="paragraph" w:customStyle="1" w:styleId="xl77">
    <w:name w:val="xl77"/>
    <w:basedOn w:val="a"/>
    <w:qFormat/>
    <w:rsid w:val="00F20425"/>
    <w:pPr>
      <w:pBdr>
        <w:bottom w:val="single" w:sz="4" w:space="0" w:color="auto"/>
      </w:pBdr>
      <w:suppressAutoHyphens w:val="0"/>
      <w:spacing w:before="100" w:beforeAutospacing="1" w:after="100" w:afterAutospacing="1" w:line="240" w:lineRule="auto"/>
      <w:jc w:val="right"/>
      <w:textAlignment w:val="top"/>
    </w:pPr>
    <w:rPr>
      <w:rFonts w:ascii="Times New Roman" w:eastAsia="Times New Roman" w:hAnsi="Times New Roman" w:cs="Times New Roman"/>
      <w:sz w:val="16"/>
      <w:szCs w:val="16"/>
      <w:lang w:eastAsia="ru-RU"/>
    </w:rPr>
  </w:style>
  <w:style w:type="paragraph" w:customStyle="1" w:styleId="xl78">
    <w:name w:val="xl78"/>
    <w:basedOn w:val="a"/>
    <w:qFormat/>
    <w:rsid w:val="00F204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qFormat/>
    <w:rsid w:val="00F20425"/>
    <w:pPr>
      <w:suppressAutoHyphens w:val="0"/>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80">
    <w:name w:val="xl80"/>
    <w:basedOn w:val="a"/>
    <w:qFormat/>
    <w:rsid w:val="00F20425"/>
    <w:pPr>
      <w:suppressAutoHyphens w:val="0"/>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81">
    <w:name w:val="xl81"/>
    <w:basedOn w:val="a"/>
    <w:qFormat/>
    <w:rsid w:val="00F20425"/>
    <w:pPr>
      <w:suppressAutoHyphens w:val="0"/>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82">
    <w:name w:val="xl82"/>
    <w:basedOn w:val="a"/>
    <w:qFormat/>
    <w:rsid w:val="00F20425"/>
    <w:pPr>
      <w:pBdr>
        <w:bottom w:val="single" w:sz="4" w:space="0" w:color="auto"/>
      </w:pBdr>
      <w:suppressAutoHyphens w:val="0"/>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83">
    <w:name w:val="xl83"/>
    <w:basedOn w:val="a"/>
    <w:qFormat/>
    <w:rsid w:val="00F20425"/>
    <w:pPr>
      <w:suppressAutoHyphens w:val="0"/>
      <w:spacing w:before="100" w:beforeAutospacing="1" w:after="100" w:afterAutospacing="1" w:line="240" w:lineRule="auto"/>
      <w:ind w:firstLineChars="800" w:firstLine="800"/>
    </w:pPr>
    <w:rPr>
      <w:rFonts w:ascii="Times New Roman" w:eastAsia="Times New Roman" w:hAnsi="Times New Roman" w:cs="Times New Roman"/>
      <w:lang w:eastAsia="ru-RU"/>
    </w:rPr>
  </w:style>
  <w:style w:type="paragraph" w:customStyle="1" w:styleId="xl84">
    <w:name w:val="xl84"/>
    <w:basedOn w:val="a"/>
    <w:qFormat/>
    <w:rsid w:val="00F20425"/>
    <w:pPr>
      <w:suppressAutoHyphens w:val="0"/>
      <w:spacing w:before="100" w:beforeAutospacing="1" w:after="100" w:afterAutospacing="1" w:line="240" w:lineRule="auto"/>
      <w:jc w:val="right"/>
      <w:textAlignment w:val="top"/>
    </w:pPr>
    <w:rPr>
      <w:rFonts w:ascii="Times New Roman" w:eastAsia="Times New Roman" w:hAnsi="Times New Roman" w:cs="Times New Roman"/>
      <w:lang w:eastAsia="ru-RU"/>
    </w:rPr>
  </w:style>
  <w:style w:type="paragraph" w:customStyle="1" w:styleId="xl85">
    <w:name w:val="xl85"/>
    <w:basedOn w:val="a"/>
    <w:qFormat/>
    <w:rsid w:val="00F20425"/>
    <w:pPr>
      <w:pBdr>
        <w:bottom w:val="single" w:sz="4" w:space="0" w:color="auto"/>
      </w:pBdr>
      <w:suppressAutoHyphens w:val="0"/>
      <w:spacing w:before="100" w:beforeAutospacing="1" w:after="100" w:afterAutospacing="1" w:line="240" w:lineRule="auto"/>
      <w:jc w:val="right"/>
      <w:textAlignment w:val="top"/>
    </w:pPr>
    <w:rPr>
      <w:rFonts w:ascii="Times New Roman" w:eastAsia="Times New Roman" w:hAnsi="Times New Roman" w:cs="Times New Roman"/>
      <w:lang w:eastAsia="ru-RU"/>
    </w:rPr>
  </w:style>
  <w:style w:type="paragraph" w:customStyle="1" w:styleId="xl86">
    <w:name w:val="xl86"/>
    <w:basedOn w:val="a"/>
    <w:qFormat/>
    <w:rsid w:val="00F20425"/>
    <w:pPr>
      <w:suppressAutoHyphens w:val="0"/>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87">
    <w:name w:val="xl87"/>
    <w:basedOn w:val="a"/>
    <w:qFormat/>
    <w:rsid w:val="00F20425"/>
    <w:pPr>
      <w:suppressAutoHyphens w:val="0"/>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8">
    <w:name w:val="xl88"/>
    <w:basedOn w:val="a"/>
    <w:qFormat/>
    <w:rsid w:val="00F20425"/>
    <w:pPr>
      <w:suppressAutoHyphens w:val="0"/>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9">
    <w:name w:val="xl89"/>
    <w:basedOn w:val="a"/>
    <w:qFormat/>
    <w:rsid w:val="00F20425"/>
    <w:pPr>
      <w:suppressAutoHyphens w:val="0"/>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90">
    <w:name w:val="xl90"/>
    <w:basedOn w:val="a"/>
    <w:qFormat/>
    <w:rsid w:val="00F20425"/>
    <w:pPr>
      <w:suppressAutoHyphens w:val="0"/>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91">
    <w:name w:val="xl91"/>
    <w:basedOn w:val="a"/>
    <w:qFormat/>
    <w:rsid w:val="00F20425"/>
    <w:pPr>
      <w:suppressAutoHyphens w:val="0"/>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92">
    <w:name w:val="xl92"/>
    <w:basedOn w:val="a"/>
    <w:qFormat/>
    <w:rsid w:val="00F20425"/>
    <w:pPr>
      <w:suppressAutoHyphens w:val="0"/>
      <w:spacing w:before="100" w:beforeAutospacing="1" w:after="100" w:afterAutospacing="1" w:line="240" w:lineRule="auto"/>
    </w:pPr>
    <w:rPr>
      <w:rFonts w:ascii="Times New Roman" w:eastAsia="Times New Roman" w:hAnsi="Times New Roman" w:cs="Times New Roman"/>
      <w:lang w:eastAsia="ru-RU"/>
    </w:rPr>
  </w:style>
  <w:style w:type="paragraph" w:customStyle="1" w:styleId="xl93">
    <w:name w:val="xl93"/>
    <w:basedOn w:val="a"/>
    <w:qFormat/>
    <w:rsid w:val="00F20425"/>
    <w:pPr>
      <w:suppressAutoHyphens w:val="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4">
    <w:name w:val="xl94"/>
    <w:basedOn w:val="a"/>
    <w:qFormat/>
    <w:rsid w:val="00F20425"/>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qFormat/>
    <w:rsid w:val="00F20425"/>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qFormat/>
    <w:rsid w:val="00F204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7">
    <w:name w:val="xl97"/>
    <w:basedOn w:val="a"/>
    <w:qFormat/>
    <w:rsid w:val="00F204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98">
    <w:name w:val="xl98"/>
    <w:basedOn w:val="a"/>
    <w:qFormat/>
    <w:rsid w:val="00F204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99">
    <w:name w:val="xl99"/>
    <w:basedOn w:val="a"/>
    <w:qFormat/>
    <w:rsid w:val="00F204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0">
    <w:name w:val="xl100"/>
    <w:basedOn w:val="a"/>
    <w:qFormat/>
    <w:rsid w:val="00F204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01">
    <w:name w:val="xl101"/>
    <w:basedOn w:val="a"/>
    <w:qFormat/>
    <w:rsid w:val="00F204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02">
    <w:name w:val="xl102"/>
    <w:basedOn w:val="a"/>
    <w:qFormat/>
    <w:rsid w:val="00F204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Times New Roman" w:eastAsia="Times New Roman" w:hAnsi="Times New Roman" w:cs="Times New Roman"/>
      <w:sz w:val="16"/>
      <w:szCs w:val="16"/>
      <w:lang w:eastAsia="ru-RU"/>
    </w:rPr>
  </w:style>
  <w:style w:type="paragraph" w:customStyle="1" w:styleId="xl103">
    <w:name w:val="xl103"/>
    <w:basedOn w:val="a"/>
    <w:qFormat/>
    <w:rsid w:val="00F204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4">
    <w:name w:val="xl104"/>
    <w:basedOn w:val="a"/>
    <w:qFormat/>
    <w:rsid w:val="00F204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05">
    <w:name w:val="xl105"/>
    <w:basedOn w:val="a"/>
    <w:qFormat/>
    <w:rsid w:val="00F204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06">
    <w:name w:val="xl106"/>
    <w:basedOn w:val="a"/>
    <w:qFormat/>
    <w:rsid w:val="00F204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07">
    <w:name w:val="xl107"/>
    <w:basedOn w:val="a"/>
    <w:qFormat/>
    <w:rsid w:val="00F204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08">
    <w:name w:val="xl108"/>
    <w:basedOn w:val="a"/>
    <w:qFormat/>
    <w:rsid w:val="00F204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09">
    <w:name w:val="xl109"/>
    <w:basedOn w:val="a"/>
    <w:qFormat/>
    <w:rsid w:val="00F204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Times New Roman" w:eastAsia="Times New Roman" w:hAnsi="Times New Roman" w:cs="Times New Roman"/>
      <w:i/>
      <w:iCs/>
      <w:sz w:val="16"/>
      <w:szCs w:val="16"/>
      <w:lang w:eastAsia="ru-RU"/>
    </w:rPr>
  </w:style>
  <w:style w:type="paragraph" w:customStyle="1" w:styleId="xl110">
    <w:name w:val="xl110"/>
    <w:basedOn w:val="a"/>
    <w:qFormat/>
    <w:rsid w:val="00F204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Times New Roman" w:eastAsia="Times New Roman" w:hAnsi="Times New Roman" w:cs="Times New Roman"/>
      <w:sz w:val="16"/>
      <w:szCs w:val="16"/>
      <w:lang w:eastAsia="ru-RU"/>
    </w:rPr>
  </w:style>
  <w:style w:type="paragraph" w:customStyle="1" w:styleId="xl111">
    <w:name w:val="xl111"/>
    <w:basedOn w:val="a"/>
    <w:qFormat/>
    <w:rsid w:val="00F20425"/>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
    <w:qFormat/>
    <w:rsid w:val="00F20425"/>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3">
    <w:name w:val="xl113"/>
    <w:basedOn w:val="a"/>
    <w:qFormat/>
    <w:rsid w:val="00F20425"/>
    <w:pPr>
      <w:pBdr>
        <w:top w:val="single" w:sz="4" w:space="0" w:color="auto"/>
        <w:left w:val="single" w:sz="4" w:space="0" w:color="auto"/>
        <w:right w:val="single" w:sz="4" w:space="0" w:color="auto"/>
      </w:pBdr>
      <w:suppressAutoHyphens w:val="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4">
    <w:name w:val="xl114"/>
    <w:basedOn w:val="a"/>
    <w:qFormat/>
    <w:rsid w:val="00F204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Times New Roman" w:eastAsia="Times New Roman" w:hAnsi="Times New Roman" w:cs="Times New Roman"/>
      <w:b/>
      <w:bCs/>
      <w:sz w:val="16"/>
      <w:szCs w:val="16"/>
      <w:lang w:eastAsia="ru-RU"/>
    </w:rPr>
  </w:style>
  <w:style w:type="paragraph" w:customStyle="1" w:styleId="xl115">
    <w:name w:val="xl115"/>
    <w:basedOn w:val="a"/>
    <w:qFormat/>
    <w:rsid w:val="00F20425"/>
    <w:pPr>
      <w:pBdr>
        <w:bottom w:val="single" w:sz="4" w:space="0" w:color="auto"/>
      </w:pBdr>
      <w:suppressAutoHyphens w:val="0"/>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16">
    <w:name w:val="xl116"/>
    <w:basedOn w:val="a"/>
    <w:qFormat/>
    <w:rsid w:val="00F204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Times New Roman" w:eastAsia="Times New Roman" w:hAnsi="Times New Roman" w:cs="Times New Roman"/>
      <w:sz w:val="16"/>
      <w:szCs w:val="16"/>
      <w:lang w:eastAsia="ru-RU"/>
    </w:rPr>
  </w:style>
  <w:style w:type="paragraph" w:customStyle="1" w:styleId="xl117">
    <w:name w:val="xl117"/>
    <w:basedOn w:val="a"/>
    <w:qFormat/>
    <w:rsid w:val="00F204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Times New Roman" w:eastAsia="Times New Roman" w:hAnsi="Times New Roman" w:cs="Times New Roman"/>
      <w:sz w:val="16"/>
      <w:szCs w:val="16"/>
      <w:lang w:eastAsia="ru-RU"/>
    </w:rPr>
  </w:style>
  <w:style w:type="paragraph" w:customStyle="1" w:styleId="xl118">
    <w:name w:val="xl118"/>
    <w:basedOn w:val="a"/>
    <w:qFormat/>
    <w:rsid w:val="00F204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Times New Roman" w:eastAsia="Times New Roman" w:hAnsi="Times New Roman" w:cs="Times New Roman"/>
      <w:b/>
      <w:bCs/>
      <w:sz w:val="16"/>
      <w:szCs w:val="16"/>
      <w:lang w:eastAsia="ru-RU"/>
    </w:rPr>
  </w:style>
  <w:style w:type="paragraph" w:customStyle="1" w:styleId="xl119">
    <w:name w:val="xl119"/>
    <w:basedOn w:val="a"/>
    <w:qFormat/>
    <w:rsid w:val="00F20425"/>
    <w:pPr>
      <w:suppressAutoHyphens w:val="0"/>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20">
    <w:name w:val="xl120"/>
    <w:basedOn w:val="a"/>
    <w:qFormat/>
    <w:rsid w:val="00F204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
    <w:qFormat/>
    <w:rsid w:val="00F204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2">
    <w:name w:val="xl122"/>
    <w:basedOn w:val="a"/>
    <w:qFormat/>
    <w:rsid w:val="00F204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
    <w:qFormat/>
    <w:rsid w:val="00F204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qFormat/>
    <w:rsid w:val="00F204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qFormat/>
    <w:rsid w:val="00F20425"/>
    <w:pPr>
      <w:suppressAutoHyphens w:val="0"/>
      <w:spacing w:before="100" w:beforeAutospacing="1" w:after="100" w:afterAutospacing="1" w:line="240" w:lineRule="auto"/>
      <w:jc w:val="center"/>
      <w:textAlignment w:val="top"/>
    </w:pPr>
    <w:rPr>
      <w:rFonts w:ascii="Times New Roman" w:eastAsia="Times New Roman" w:hAnsi="Times New Roman" w:cs="Times New Roman"/>
      <w:i/>
      <w:iCs/>
      <w:sz w:val="18"/>
      <w:szCs w:val="18"/>
      <w:lang w:eastAsia="ru-RU"/>
    </w:rPr>
  </w:style>
  <w:style w:type="paragraph" w:customStyle="1" w:styleId="xl126">
    <w:name w:val="xl126"/>
    <w:basedOn w:val="a"/>
    <w:qFormat/>
    <w:rsid w:val="00F20425"/>
    <w:pPr>
      <w:suppressAutoHyphens w:val="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
    <w:qFormat/>
    <w:rsid w:val="00F2042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128">
    <w:name w:val="xl128"/>
    <w:basedOn w:val="a"/>
    <w:qFormat/>
    <w:rsid w:val="00F20425"/>
    <w:pPr>
      <w:suppressAutoHyphens w:val="0"/>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font7">
    <w:name w:val="font7"/>
    <w:basedOn w:val="a"/>
    <w:qFormat/>
    <w:rsid w:val="00F20425"/>
    <w:pPr>
      <w:suppressAutoHyphens w:val="0"/>
      <w:spacing w:before="100" w:beforeAutospacing="1" w:after="100" w:afterAutospacing="1" w:line="240" w:lineRule="auto"/>
    </w:pPr>
    <w:rPr>
      <w:rFonts w:ascii="Times New Roman" w:eastAsia="Times New Roman" w:hAnsi="Times New Roman" w:cs="Times New Roman"/>
      <w:i/>
      <w:iCs/>
      <w:sz w:val="12"/>
      <w:szCs w:val="12"/>
      <w:lang w:eastAsia="ru-RU"/>
    </w:rPr>
  </w:style>
  <w:style w:type="paragraph" w:customStyle="1" w:styleId="xl63">
    <w:name w:val="xl63"/>
    <w:basedOn w:val="a"/>
    <w:qFormat/>
    <w:rsid w:val="00F20425"/>
    <w:pPr>
      <w:suppressAutoHyphens w:val="0"/>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4">
    <w:name w:val="xl64"/>
    <w:basedOn w:val="a"/>
    <w:qFormat/>
    <w:rsid w:val="00F20425"/>
    <w:pPr>
      <w:suppressAutoHyphens w:val="0"/>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numbering" w:customStyle="1" w:styleId="2b">
    <w:name w:val="Нет списка2"/>
    <w:next w:val="a2"/>
    <w:uiPriority w:val="99"/>
    <w:semiHidden/>
    <w:unhideWhenUsed/>
    <w:rsid w:val="00F20425"/>
  </w:style>
  <w:style w:type="numbering" w:customStyle="1" w:styleId="1110">
    <w:name w:val="Нет списка111"/>
    <w:next w:val="a2"/>
    <w:uiPriority w:val="99"/>
    <w:semiHidden/>
    <w:unhideWhenUsed/>
    <w:rsid w:val="00F20425"/>
  </w:style>
  <w:style w:type="numbering" w:customStyle="1" w:styleId="212">
    <w:name w:val="Нет списка21"/>
    <w:next w:val="a2"/>
    <w:uiPriority w:val="99"/>
    <w:semiHidden/>
    <w:unhideWhenUsed/>
    <w:rsid w:val="00F20425"/>
  </w:style>
  <w:style w:type="numbering" w:customStyle="1" w:styleId="36">
    <w:name w:val="Нет списка3"/>
    <w:next w:val="a2"/>
    <w:uiPriority w:val="99"/>
    <w:semiHidden/>
    <w:unhideWhenUsed/>
    <w:rsid w:val="00F20425"/>
  </w:style>
  <w:style w:type="numbering" w:customStyle="1" w:styleId="43">
    <w:name w:val="Нет списка4"/>
    <w:next w:val="a2"/>
    <w:uiPriority w:val="99"/>
    <w:semiHidden/>
    <w:unhideWhenUsed/>
    <w:rsid w:val="00F20425"/>
  </w:style>
  <w:style w:type="numbering" w:customStyle="1" w:styleId="52">
    <w:name w:val="Нет списка5"/>
    <w:next w:val="a2"/>
    <w:uiPriority w:val="99"/>
    <w:semiHidden/>
    <w:unhideWhenUsed/>
    <w:rsid w:val="00F20425"/>
  </w:style>
  <w:style w:type="numbering" w:customStyle="1" w:styleId="62">
    <w:name w:val="Нет списка6"/>
    <w:next w:val="a2"/>
    <w:uiPriority w:val="99"/>
    <w:semiHidden/>
    <w:unhideWhenUsed/>
    <w:rsid w:val="00F20425"/>
  </w:style>
  <w:style w:type="numbering" w:customStyle="1" w:styleId="72">
    <w:name w:val="Нет списка7"/>
    <w:next w:val="a2"/>
    <w:uiPriority w:val="99"/>
    <w:semiHidden/>
    <w:unhideWhenUsed/>
    <w:rsid w:val="00F20425"/>
  </w:style>
  <w:style w:type="numbering" w:customStyle="1" w:styleId="82">
    <w:name w:val="Нет списка8"/>
    <w:next w:val="a2"/>
    <w:uiPriority w:val="99"/>
    <w:semiHidden/>
    <w:unhideWhenUsed/>
    <w:rsid w:val="00F20425"/>
  </w:style>
  <w:style w:type="character" w:customStyle="1" w:styleId="iceouttxt5">
    <w:name w:val="iceouttxt5"/>
    <w:rsid w:val="00F20425"/>
    <w:rPr>
      <w:rFonts w:ascii="Arial" w:hAnsi="Arial" w:cs="Arial" w:hint="default"/>
      <w:color w:val="666666"/>
      <w:sz w:val="17"/>
      <w:szCs w:val="17"/>
    </w:rPr>
  </w:style>
  <w:style w:type="character" w:customStyle="1" w:styleId="apple-style-span">
    <w:name w:val="apple-style-span"/>
    <w:rsid w:val="00F20425"/>
  </w:style>
  <w:style w:type="character" w:customStyle="1" w:styleId="apple-converted-space">
    <w:name w:val="apple-converted-space"/>
    <w:rsid w:val="00F20425"/>
  </w:style>
  <w:style w:type="character" w:customStyle="1" w:styleId="kdimm">
    <w:name w:val="kdimm"/>
    <w:rsid w:val="00F20425"/>
  </w:style>
  <w:style w:type="paragraph" w:customStyle="1" w:styleId="western">
    <w:name w:val="western"/>
    <w:basedOn w:val="a"/>
    <w:qFormat/>
    <w:rsid w:val="00F20425"/>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9">
    <w:name w:val="Font Style29"/>
    <w:rsid w:val="00F20425"/>
    <w:rPr>
      <w:rFonts w:ascii="Arial" w:hAnsi="Arial" w:cs="Arial"/>
      <w:sz w:val="20"/>
      <w:szCs w:val="20"/>
    </w:rPr>
  </w:style>
  <w:style w:type="paragraph" w:customStyle="1" w:styleId="parameter">
    <w:name w:val="parameter"/>
    <w:basedOn w:val="a"/>
    <w:qFormat/>
    <w:rsid w:val="00F20425"/>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d">
    <w:name w:val="annotation subject"/>
    <w:basedOn w:val="affb"/>
    <w:next w:val="affb"/>
    <w:link w:val="affe"/>
    <w:rsid w:val="00F20425"/>
    <w:rPr>
      <w:b/>
      <w:bCs/>
      <w:lang w:eastAsia="ru-RU"/>
    </w:rPr>
  </w:style>
  <w:style w:type="character" w:customStyle="1" w:styleId="affe">
    <w:name w:val="Тема примечания Знак"/>
    <w:basedOn w:val="affc"/>
    <w:link w:val="affd"/>
    <w:rsid w:val="00F20425"/>
    <w:rPr>
      <w:rFonts w:ascii="Times New Roman" w:eastAsia="Times New Roman" w:hAnsi="Times New Roman" w:cs="Times New Roman"/>
      <w:b/>
      <w:bCs/>
      <w:szCs w:val="20"/>
      <w:lang w:eastAsia="ru-RU"/>
    </w:rPr>
  </w:style>
  <w:style w:type="paragraph" w:customStyle="1" w:styleId="ConsPlusCell">
    <w:name w:val="ConsPlusCell"/>
    <w:uiPriority w:val="99"/>
    <w:qFormat/>
    <w:rsid w:val="00F20425"/>
    <w:pPr>
      <w:widowControl w:val="0"/>
      <w:suppressAutoHyphens w:val="0"/>
      <w:autoSpaceDE w:val="0"/>
      <w:autoSpaceDN w:val="0"/>
      <w:adjustRightInd w:val="0"/>
    </w:pPr>
    <w:rPr>
      <w:rFonts w:ascii="Arial" w:eastAsia="Times New Roman" w:hAnsi="Arial" w:cs="Arial"/>
      <w:szCs w:val="20"/>
      <w:lang w:eastAsia="ru-RU"/>
    </w:rPr>
  </w:style>
  <w:style w:type="character" w:customStyle="1" w:styleId="afff">
    <w:name w:val="Гипертекстовая ссылка"/>
    <w:uiPriority w:val="99"/>
    <w:rsid w:val="00F20425"/>
    <w:rPr>
      <w:color w:val="106BBE"/>
    </w:rPr>
  </w:style>
  <w:style w:type="paragraph" w:customStyle="1" w:styleId="afff0">
    <w:name w:val="Комментарий"/>
    <w:basedOn w:val="a"/>
    <w:next w:val="a"/>
    <w:uiPriority w:val="99"/>
    <w:qFormat/>
    <w:rsid w:val="00F20425"/>
    <w:pPr>
      <w:suppressAutoHyphens w:val="0"/>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ff1">
    <w:name w:val="Информация об изменениях документа"/>
    <w:basedOn w:val="afff0"/>
    <w:next w:val="a"/>
    <w:uiPriority w:val="99"/>
    <w:qFormat/>
    <w:rsid w:val="00F20425"/>
    <w:rPr>
      <w:i/>
      <w:iCs/>
    </w:rPr>
  </w:style>
  <w:style w:type="numbering" w:customStyle="1" w:styleId="92">
    <w:name w:val="Нет списка9"/>
    <w:next w:val="a2"/>
    <w:uiPriority w:val="99"/>
    <w:semiHidden/>
    <w:unhideWhenUsed/>
    <w:rsid w:val="00F20425"/>
  </w:style>
  <w:style w:type="character" w:customStyle="1" w:styleId="113">
    <w:name w:val="Заголовок 1 Знак1"/>
    <w:aliases w:val="Знак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
    <w:rsid w:val="00F20425"/>
    <w:rPr>
      <w:rFonts w:ascii="Calibri Light" w:eastAsia="Times New Roman" w:hAnsi="Calibri Light" w:cs="Times New Roman"/>
      <w:b/>
      <w:bCs/>
      <w:color w:val="2E74B5"/>
      <w:kern w:val="2"/>
      <w:sz w:val="28"/>
      <w:szCs w:val="28"/>
      <w:lang w:eastAsia="ar-SA"/>
    </w:rPr>
  </w:style>
  <w:style w:type="paragraph" w:styleId="afff2">
    <w:name w:val="Plain Text"/>
    <w:basedOn w:val="a"/>
    <w:link w:val="afff3"/>
    <w:unhideWhenUsed/>
    <w:rsid w:val="00F20425"/>
    <w:pPr>
      <w:suppressAutoHyphens w:val="0"/>
      <w:spacing w:after="0" w:line="240" w:lineRule="auto"/>
    </w:pPr>
    <w:rPr>
      <w:rFonts w:ascii="Courier New" w:eastAsia="Times New Roman" w:hAnsi="Courier New" w:cs="Courier New"/>
      <w:sz w:val="20"/>
      <w:szCs w:val="20"/>
      <w:lang w:eastAsia="ru-RU"/>
    </w:rPr>
  </w:style>
  <w:style w:type="character" w:customStyle="1" w:styleId="afff3">
    <w:name w:val="Текст Знак"/>
    <w:basedOn w:val="a0"/>
    <w:link w:val="afff2"/>
    <w:rsid w:val="00F20425"/>
    <w:rPr>
      <w:rFonts w:ascii="Courier New" w:eastAsia="Times New Roman" w:hAnsi="Courier New" w:cs="Courier New"/>
      <w:szCs w:val="20"/>
      <w:lang w:eastAsia="ru-RU"/>
    </w:rPr>
  </w:style>
  <w:style w:type="character" w:customStyle="1" w:styleId="afb">
    <w:name w:val="Абзац списка Знак"/>
    <w:aliases w:val="Bullet List Знак,FooterText Знак,numbered Знак,Булет1 Знак,1Булет Знак,Маркер Знак,UL Знак,Абзац маркированнный Знак,Table-Normal Знак,RSHB_Table-Normal Знак,Предусловия Знак,Bullet 1 Знак,Use Case List Paragraph Знак,Normal bold Знак"/>
    <w:link w:val="afa"/>
    <w:uiPriority w:val="34"/>
    <w:qFormat/>
    <w:locked/>
    <w:rsid w:val="00F20425"/>
    <w:rPr>
      <w:sz w:val="22"/>
    </w:rPr>
  </w:style>
  <w:style w:type="character" w:customStyle="1" w:styleId="ConsPlusNormal0">
    <w:name w:val="ConsPlusNormal Знак"/>
    <w:link w:val="ConsPlusNormal"/>
    <w:locked/>
    <w:rsid w:val="00F20425"/>
    <w:rPr>
      <w:rFonts w:ascii="Arial" w:eastAsia="Times New Roman" w:hAnsi="Arial" w:cs="Arial"/>
      <w:szCs w:val="20"/>
      <w:lang w:eastAsia="ru-RU"/>
    </w:rPr>
  </w:style>
  <w:style w:type="paragraph" w:customStyle="1" w:styleId="Standard">
    <w:name w:val="Standard"/>
    <w:qFormat/>
    <w:rsid w:val="00F20425"/>
    <w:pPr>
      <w:autoSpaceDN w:val="0"/>
    </w:pPr>
    <w:rPr>
      <w:rFonts w:ascii="Times New Roman" w:eastAsia="Times New Roman" w:hAnsi="Times New Roman" w:cs="Times New Roman"/>
      <w:kern w:val="3"/>
      <w:sz w:val="24"/>
      <w:szCs w:val="24"/>
      <w:lang w:eastAsia="ru-RU"/>
    </w:rPr>
  </w:style>
  <w:style w:type="paragraph" w:customStyle="1" w:styleId="afff4">
    <w:name w:val="Знак Знак Знак"/>
    <w:basedOn w:val="a"/>
    <w:qFormat/>
    <w:rsid w:val="00F20425"/>
    <w:pPr>
      <w:suppressAutoHyphens w:val="0"/>
      <w:spacing w:after="160" w:line="240" w:lineRule="exact"/>
    </w:pPr>
    <w:rPr>
      <w:rFonts w:ascii="Verdana" w:eastAsia="Times New Roman" w:hAnsi="Verdana" w:cs="Times New Roman"/>
      <w:sz w:val="24"/>
      <w:szCs w:val="24"/>
      <w:lang w:val="en-US"/>
    </w:rPr>
  </w:style>
  <w:style w:type="paragraph" w:customStyle="1" w:styleId="afff5">
    <w:name w:val="Содержимое таблицы"/>
    <w:basedOn w:val="a"/>
    <w:rsid w:val="00F20425"/>
    <w:pPr>
      <w:widowControl w:val="0"/>
      <w:suppressLineNumbers/>
      <w:spacing w:after="0" w:line="240" w:lineRule="auto"/>
    </w:pPr>
    <w:rPr>
      <w:rFonts w:ascii="Times New Roman" w:eastAsia="Arial Unicode MS" w:hAnsi="Times New Roman" w:cs="Times New Roman"/>
      <w:kern w:val="2"/>
      <w:sz w:val="24"/>
      <w:szCs w:val="24"/>
      <w:lang w:eastAsia="ru-RU"/>
    </w:rPr>
  </w:style>
  <w:style w:type="character" w:customStyle="1" w:styleId="1c">
    <w:name w:val="Основной шрифт абзаца1"/>
    <w:rsid w:val="00F20425"/>
  </w:style>
  <w:style w:type="character" w:customStyle="1" w:styleId="okpdspan">
    <w:name w:val="okpd_span"/>
    <w:rsid w:val="00F20425"/>
  </w:style>
  <w:style w:type="table" w:customStyle="1" w:styleId="37">
    <w:name w:val="Сетка таблицы3"/>
    <w:basedOn w:val="a1"/>
    <w:next w:val="aff0"/>
    <w:rsid w:val="00F20425"/>
    <w:pPr>
      <w:suppressAutoHyphens w:val="0"/>
    </w:pPr>
    <w:rPr>
      <w:rFonts w:ascii="Calibri" w:eastAsia="Calibri" w:hAnsi="Calibri"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1"/>
    <w:rsid w:val="00F20425"/>
    <w:pPr>
      <w:suppressAutoHyphens w:val="0"/>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1"/>
    <w:next w:val="aff0"/>
    <w:uiPriority w:val="59"/>
    <w:rsid w:val="00F20425"/>
    <w:pPr>
      <w:suppressAutoHyphens w:val="0"/>
    </w:pPr>
    <w:rPr>
      <w:rFonts w:ascii="Calibri" w:eastAsia="Calibri" w:hAnsi="Calibri"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1"/>
    <w:next w:val="aff0"/>
    <w:uiPriority w:val="59"/>
    <w:rsid w:val="00F20425"/>
    <w:pPr>
      <w:suppressAutoHyphens w:val="0"/>
    </w:pPr>
    <w:rPr>
      <w:rFonts w:ascii="Calibri" w:eastAsia="Calibri" w:hAnsi="Calibri"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Без интервала1"/>
    <w:link w:val="NoSpacingChar"/>
    <w:qFormat/>
    <w:rsid w:val="00F20425"/>
    <w:pPr>
      <w:suppressAutoHyphens w:val="0"/>
    </w:pPr>
    <w:rPr>
      <w:rFonts w:ascii="Calibri" w:eastAsia="Times New Roman" w:hAnsi="Calibri" w:cs="Times New Roman"/>
      <w:sz w:val="22"/>
      <w:lang w:eastAsia="ru-RU"/>
    </w:rPr>
  </w:style>
  <w:style w:type="character" w:customStyle="1" w:styleId="s3">
    <w:name w:val="s3"/>
    <w:uiPriority w:val="99"/>
    <w:rsid w:val="00F20425"/>
  </w:style>
  <w:style w:type="paragraph" w:customStyle="1" w:styleId="afff6">
    <w:name w:val="Обычный + по ширине"/>
    <w:basedOn w:val="a"/>
    <w:rsid w:val="00F20425"/>
    <w:pPr>
      <w:suppressAutoHyphens w:val="0"/>
      <w:spacing w:after="0" w:line="240" w:lineRule="auto"/>
      <w:jc w:val="both"/>
    </w:pPr>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rsid w:val="00F20425"/>
    <w:rPr>
      <w:rFonts w:ascii="Courier New" w:eastAsia="Times New Roman" w:hAnsi="Courier New" w:cs="Courier New"/>
      <w:szCs w:val="20"/>
      <w:lang w:eastAsia="ru-RU"/>
    </w:rPr>
  </w:style>
  <w:style w:type="paragraph" w:customStyle="1" w:styleId="Style5">
    <w:name w:val="Style5"/>
    <w:basedOn w:val="a"/>
    <w:qFormat/>
    <w:rsid w:val="00F20425"/>
    <w:pPr>
      <w:widowControl w:val="0"/>
      <w:suppressAutoHyphens w:val="0"/>
      <w:autoSpaceDE w:val="0"/>
      <w:autoSpaceDN w:val="0"/>
      <w:adjustRightInd w:val="0"/>
      <w:spacing w:before="240" w:after="60" w:line="288" w:lineRule="exact"/>
      <w:ind w:firstLine="677"/>
      <w:jc w:val="both"/>
    </w:pPr>
    <w:rPr>
      <w:rFonts w:ascii="Times New Roman" w:eastAsia="Times New Roman" w:hAnsi="Times New Roman" w:cs="Times New Roman"/>
      <w:sz w:val="24"/>
      <w:szCs w:val="24"/>
      <w:lang w:eastAsia="ru-RU"/>
    </w:rPr>
  </w:style>
  <w:style w:type="paragraph" w:customStyle="1" w:styleId="220">
    <w:name w:val="Основной текст 22"/>
    <w:basedOn w:val="a"/>
    <w:uiPriority w:val="99"/>
    <w:rsid w:val="00F20425"/>
    <w:pPr>
      <w:suppressAutoHyphens w:val="0"/>
      <w:spacing w:after="0" w:line="240" w:lineRule="auto"/>
      <w:ind w:firstLine="567"/>
      <w:jc w:val="both"/>
    </w:pPr>
    <w:rPr>
      <w:rFonts w:ascii="Times New Roman" w:eastAsia="Times New Roman" w:hAnsi="Times New Roman" w:cs="Times New Roman"/>
      <w:sz w:val="28"/>
      <w:szCs w:val="20"/>
      <w:lang w:eastAsia="ru-RU"/>
    </w:rPr>
  </w:style>
  <w:style w:type="paragraph" w:customStyle="1" w:styleId="2c">
    <w:name w:val="Обычный2"/>
    <w:uiPriority w:val="99"/>
    <w:rsid w:val="00F20425"/>
    <w:pPr>
      <w:widowControl w:val="0"/>
      <w:suppressAutoHyphens w:val="0"/>
      <w:snapToGrid w:val="0"/>
      <w:spacing w:line="300" w:lineRule="auto"/>
    </w:pPr>
    <w:rPr>
      <w:rFonts w:ascii="Times New Roman" w:eastAsia="Times New Roman" w:hAnsi="Times New Roman" w:cs="Times New Roman"/>
      <w:sz w:val="22"/>
      <w:szCs w:val="20"/>
      <w:lang w:eastAsia="ru-RU"/>
    </w:rPr>
  </w:style>
  <w:style w:type="paragraph" w:customStyle="1" w:styleId="afff7">
    <w:name w:val="Прижатый влево"/>
    <w:basedOn w:val="a"/>
    <w:next w:val="a"/>
    <w:uiPriority w:val="99"/>
    <w:rsid w:val="00F20425"/>
    <w:pPr>
      <w:suppressAutoHyphens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ff8">
    <w:name w:val="Не вступил в силу"/>
    <w:uiPriority w:val="99"/>
    <w:rsid w:val="00F20425"/>
    <w:rPr>
      <w:color w:val="000000"/>
      <w:shd w:val="clear" w:color="auto" w:fill="D8EDE8"/>
    </w:rPr>
  </w:style>
  <w:style w:type="character" w:customStyle="1" w:styleId="blk1">
    <w:name w:val="blk1"/>
    <w:rsid w:val="00F20425"/>
    <w:rPr>
      <w:vanish w:val="0"/>
      <w:webHidden w:val="0"/>
      <w:specVanish w:val="0"/>
    </w:rPr>
  </w:style>
  <w:style w:type="character" w:customStyle="1" w:styleId="afff9">
    <w:name w:val="Сравнение редакций. Добавленный фрагмент"/>
    <w:uiPriority w:val="99"/>
    <w:rsid w:val="00F20425"/>
    <w:rPr>
      <w:color w:val="000000"/>
      <w:shd w:val="clear" w:color="auto" w:fill="C1D7FF"/>
    </w:rPr>
  </w:style>
  <w:style w:type="character" w:customStyle="1" w:styleId="af4">
    <w:name w:val="Текст сноски Знак"/>
    <w:link w:val="af3"/>
    <w:uiPriority w:val="99"/>
    <w:semiHidden/>
    <w:rsid w:val="00F20425"/>
    <w:rPr>
      <w:sz w:val="18"/>
    </w:rPr>
  </w:style>
  <w:style w:type="character" w:styleId="afffa">
    <w:name w:val="footnote reference"/>
    <w:uiPriority w:val="99"/>
    <w:semiHidden/>
    <w:unhideWhenUsed/>
    <w:rsid w:val="00F20425"/>
    <w:rPr>
      <w:vertAlign w:val="superscript"/>
    </w:rPr>
  </w:style>
  <w:style w:type="character" w:customStyle="1" w:styleId="okpdspan1">
    <w:name w:val="okpd_span1"/>
    <w:rsid w:val="00F20425"/>
    <w:rPr>
      <w:b/>
      <w:bCs/>
    </w:rPr>
  </w:style>
  <w:style w:type="character" w:customStyle="1" w:styleId="af9">
    <w:name w:val="Без интервала Знак"/>
    <w:link w:val="af8"/>
    <w:uiPriority w:val="1"/>
    <w:rsid w:val="00F20425"/>
    <w:rPr>
      <w:sz w:val="22"/>
    </w:rPr>
  </w:style>
  <w:style w:type="paragraph" w:customStyle="1" w:styleId="2d">
    <w:name w:val="Без интервала2"/>
    <w:qFormat/>
    <w:rsid w:val="00F20425"/>
    <w:pPr>
      <w:spacing w:line="100" w:lineRule="atLeast"/>
    </w:pPr>
    <w:rPr>
      <w:rFonts w:ascii="Calibri" w:eastAsia="SimSun" w:hAnsi="Calibri" w:cs="Tahoma"/>
      <w:sz w:val="22"/>
      <w:lang w:eastAsia="ar-SA"/>
    </w:rPr>
  </w:style>
  <w:style w:type="paragraph" w:customStyle="1" w:styleId="afffb">
    <w:name w:val="Знак Знак Знак Знак Знак Знак Знак Знак Знак Знак"/>
    <w:basedOn w:val="a"/>
    <w:rsid w:val="00F20425"/>
    <w:pPr>
      <w:suppressAutoHyphens w:val="0"/>
      <w:spacing w:after="0" w:line="240" w:lineRule="auto"/>
    </w:pPr>
    <w:rPr>
      <w:rFonts w:ascii="Verdana" w:eastAsia="Times New Roman" w:hAnsi="Verdana" w:cs="Verdana"/>
      <w:sz w:val="20"/>
      <w:szCs w:val="20"/>
      <w:lang w:val="en-US"/>
    </w:rPr>
  </w:style>
  <w:style w:type="table" w:customStyle="1" w:styleId="TableNormal">
    <w:name w:val="Table Normal"/>
    <w:uiPriority w:val="2"/>
    <w:semiHidden/>
    <w:unhideWhenUsed/>
    <w:qFormat/>
    <w:rsid w:val="00F20425"/>
    <w:pPr>
      <w:widowControl w:val="0"/>
      <w:suppressAutoHyphens w:val="0"/>
      <w:autoSpaceDE w:val="0"/>
      <w:autoSpaceDN w:val="0"/>
    </w:pPr>
    <w:rPr>
      <w:rFonts w:ascii="Calibri" w:eastAsia="Calibri" w:hAnsi="Calibri" w:cs="Times New Roman"/>
      <w:sz w:val="22"/>
      <w:lang w:val="en-US"/>
    </w:rPr>
    <w:tblPr>
      <w:tblInd w:w="0" w:type="dxa"/>
      <w:tblCellMar>
        <w:top w:w="0" w:type="dxa"/>
        <w:left w:w="0" w:type="dxa"/>
        <w:bottom w:w="0" w:type="dxa"/>
        <w:right w:w="0" w:type="dxa"/>
      </w:tblCellMar>
    </w:tblPr>
  </w:style>
  <w:style w:type="paragraph" w:customStyle="1" w:styleId="115">
    <w:name w:val="Заголовок 11"/>
    <w:basedOn w:val="a"/>
    <w:uiPriority w:val="1"/>
    <w:qFormat/>
    <w:rsid w:val="00F20425"/>
    <w:pPr>
      <w:widowControl w:val="0"/>
      <w:suppressAutoHyphens w:val="0"/>
      <w:autoSpaceDE w:val="0"/>
      <w:autoSpaceDN w:val="0"/>
      <w:spacing w:after="0" w:line="240" w:lineRule="auto"/>
      <w:ind w:left="373" w:hanging="202"/>
      <w:jc w:val="both"/>
      <w:outlineLvl w:val="1"/>
    </w:pPr>
    <w:rPr>
      <w:rFonts w:ascii="Times New Roman" w:eastAsia="Times New Roman" w:hAnsi="Times New Roman" w:cs="Times New Roman"/>
      <w:b/>
      <w:bCs/>
      <w:sz w:val="20"/>
      <w:szCs w:val="20"/>
      <w:lang w:eastAsia="ru-RU" w:bidi="ru-RU"/>
    </w:rPr>
  </w:style>
  <w:style w:type="paragraph" w:customStyle="1" w:styleId="TableParagraph">
    <w:name w:val="Table Paragraph"/>
    <w:basedOn w:val="a"/>
    <w:uiPriority w:val="1"/>
    <w:qFormat/>
    <w:rsid w:val="00F20425"/>
    <w:pPr>
      <w:widowControl w:val="0"/>
      <w:suppressAutoHyphens w:val="0"/>
      <w:autoSpaceDE w:val="0"/>
      <w:autoSpaceDN w:val="0"/>
      <w:spacing w:after="0" w:line="217" w:lineRule="exact"/>
      <w:ind w:left="2"/>
    </w:pPr>
    <w:rPr>
      <w:rFonts w:ascii="Times New Roman" w:eastAsia="Times New Roman" w:hAnsi="Times New Roman" w:cs="Times New Roman"/>
      <w:lang w:eastAsia="ru-RU" w:bidi="ru-RU"/>
    </w:rPr>
  </w:style>
  <w:style w:type="paragraph" w:customStyle="1" w:styleId="1e">
    <w:name w:val="Абзац списка1"/>
    <w:basedOn w:val="a"/>
    <w:link w:val="ListParagraphChar"/>
    <w:qFormat/>
    <w:rsid w:val="00F20425"/>
    <w:pPr>
      <w:spacing w:after="0" w:line="240" w:lineRule="auto"/>
      <w:ind w:left="708"/>
    </w:pPr>
    <w:rPr>
      <w:rFonts w:ascii="Times New Roman" w:eastAsia="MS Mincho" w:hAnsi="Times New Roman" w:cs="Times New Roman"/>
      <w:kern w:val="1"/>
      <w:sz w:val="24"/>
      <w:szCs w:val="24"/>
      <w:lang w:eastAsia="ar-SA"/>
    </w:rPr>
  </w:style>
  <w:style w:type="character" w:customStyle="1" w:styleId="Bodytext6Exact">
    <w:name w:val="Body text (6) Exact"/>
    <w:link w:val="Bodytext6"/>
    <w:uiPriority w:val="99"/>
    <w:locked/>
    <w:rsid w:val="00F20425"/>
    <w:rPr>
      <w:rFonts w:ascii="Arial" w:hAnsi="Arial" w:cs="Arial"/>
      <w:b/>
      <w:bCs/>
      <w:sz w:val="36"/>
      <w:szCs w:val="36"/>
      <w:shd w:val="clear" w:color="auto" w:fill="FFFFFF"/>
      <w:lang w:val="en-US"/>
    </w:rPr>
  </w:style>
  <w:style w:type="paragraph" w:customStyle="1" w:styleId="Bodytext6">
    <w:name w:val="Body text (6)"/>
    <w:basedOn w:val="a"/>
    <w:link w:val="Bodytext6Exact"/>
    <w:uiPriority w:val="99"/>
    <w:rsid w:val="00F20425"/>
    <w:pPr>
      <w:widowControl w:val="0"/>
      <w:shd w:val="clear" w:color="auto" w:fill="FFFFFF"/>
      <w:suppressAutoHyphens w:val="0"/>
      <w:spacing w:after="0" w:line="486" w:lineRule="exact"/>
    </w:pPr>
    <w:rPr>
      <w:rFonts w:ascii="Arial" w:hAnsi="Arial" w:cs="Arial"/>
      <w:b/>
      <w:bCs/>
      <w:sz w:val="36"/>
      <w:szCs w:val="36"/>
      <w:lang w:val="en-US"/>
    </w:rPr>
  </w:style>
  <w:style w:type="character" w:customStyle="1" w:styleId="Bodytext5Exact">
    <w:name w:val="Body text (5) Exact"/>
    <w:uiPriority w:val="99"/>
    <w:rsid w:val="00F20425"/>
    <w:rPr>
      <w:rFonts w:ascii="Arial" w:hAnsi="Arial" w:cs="Arial" w:hint="default"/>
      <w:strike w:val="0"/>
      <w:dstrike w:val="0"/>
      <w:sz w:val="38"/>
      <w:szCs w:val="38"/>
      <w:u w:val="none"/>
      <w:effect w:val="none"/>
    </w:rPr>
  </w:style>
  <w:style w:type="character" w:customStyle="1" w:styleId="Bodytext64">
    <w:name w:val="Body text (6) + 4"/>
    <w:aliases w:val="5 pt,Not Bold Exact,Основной текст + 11"/>
    <w:rsid w:val="00F20425"/>
    <w:rPr>
      <w:rFonts w:ascii="Arial" w:hAnsi="Arial" w:cs="Arial"/>
      <w:b w:val="0"/>
      <w:bCs w:val="0"/>
      <w:sz w:val="9"/>
      <w:szCs w:val="9"/>
      <w:shd w:val="clear" w:color="auto" w:fill="FFFFFF"/>
      <w:lang w:val="en-US"/>
    </w:rPr>
  </w:style>
  <w:style w:type="character" w:customStyle="1" w:styleId="Heading3">
    <w:name w:val="Heading #3_"/>
    <w:link w:val="Heading30"/>
    <w:uiPriority w:val="99"/>
    <w:locked/>
    <w:rsid w:val="00F20425"/>
    <w:rPr>
      <w:rFonts w:ascii="Arial" w:hAnsi="Arial" w:cs="Arial"/>
      <w:sz w:val="38"/>
      <w:szCs w:val="38"/>
      <w:shd w:val="clear" w:color="auto" w:fill="FFFFFF"/>
    </w:rPr>
  </w:style>
  <w:style w:type="paragraph" w:customStyle="1" w:styleId="Heading30">
    <w:name w:val="Heading #3"/>
    <w:basedOn w:val="a"/>
    <w:link w:val="Heading3"/>
    <w:uiPriority w:val="99"/>
    <w:rsid w:val="00F20425"/>
    <w:pPr>
      <w:widowControl w:val="0"/>
      <w:shd w:val="clear" w:color="auto" w:fill="FFFFFF"/>
      <w:suppressAutoHyphens w:val="0"/>
      <w:spacing w:before="2160" w:after="720" w:line="240" w:lineRule="atLeast"/>
      <w:outlineLvl w:val="2"/>
    </w:pPr>
    <w:rPr>
      <w:rFonts w:ascii="Arial" w:hAnsi="Arial" w:cs="Arial"/>
      <w:sz w:val="38"/>
      <w:szCs w:val="38"/>
    </w:rPr>
  </w:style>
  <w:style w:type="character" w:customStyle="1" w:styleId="Heading2">
    <w:name w:val="Heading #2_"/>
    <w:link w:val="Heading20"/>
    <w:uiPriority w:val="99"/>
    <w:locked/>
    <w:rsid w:val="00F20425"/>
    <w:rPr>
      <w:rFonts w:ascii="Arial" w:hAnsi="Arial" w:cs="Arial"/>
      <w:sz w:val="38"/>
      <w:szCs w:val="38"/>
      <w:shd w:val="clear" w:color="auto" w:fill="FFFFFF"/>
    </w:rPr>
  </w:style>
  <w:style w:type="paragraph" w:customStyle="1" w:styleId="Heading20">
    <w:name w:val="Heading #2"/>
    <w:basedOn w:val="a"/>
    <w:link w:val="Heading2"/>
    <w:uiPriority w:val="99"/>
    <w:rsid w:val="00F20425"/>
    <w:pPr>
      <w:widowControl w:val="0"/>
      <w:shd w:val="clear" w:color="auto" w:fill="FFFFFF"/>
      <w:suppressAutoHyphens w:val="0"/>
      <w:spacing w:before="720" w:after="600" w:line="240" w:lineRule="atLeast"/>
      <w:jc w:val="center"/>
      <w:outlineLvl w:val="1"/>
    </w:pPr>
    <w:rPr>
      <w:rFonts w:ascii="Arial" w:hAnsi="Arial" w:cs="Arial"/>
      <w:sz w:val="38"/>
      <w:szCs w:val="38"/>
    </w:rPr>
  </w:style>
  <w:style w:type="paragraph" w:customStyle="1" w:styleId="1f">
    <w:name w:val="Заголовок1"/>
    <w:basedOn w:val="a"/>
    <w:next w:val="a5"/>
    <w:rsid w:val="00F20425"/>
    <w:pPr>
      <w:keepNext/>
      <w:widowControl w:val="0"/>
      <w:spacing w:before="240" w:after="120" w:line="240" w:lineRule="auto"/>
    </w:pPr>
    <w:rPr>
      <w:rFonts w:ascii="Arial" w:eastAsia="MS Mincho" w:hAnsi="Arial" w:cs="MS Mincho"/>
      <w:sz w:val="28"/>
      <w:szCs w:val="28"/>
      <w:lang w:eastAsia="ar-SA"/>
    </w:rPr>
  </w:style>
  <w:style w:type="paragraph" w:customStyle="1" w:styleId="db9fe9049761426654245bb2dd862eecmsonormal">
    <w:name w:val="db9fe9049761426654245bb2dd862eecmsonormal"/>
    <w:basedOn w:val="a"/>
    <w:uiPriority w:val="99"/>
    <w:rsid w:val="00F20425"/>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58d7337eecfd09eb9b7c3e1c801cec8db9fe9049761426654245bb2dd862eecmsonormal">
    <w:name w:val="b58d7337eecfd09eb9b7c3e1c801cec8db9fe9049761426654245bb2dd862eecmsonormal"/>
    <w:basedOn w:val="a"/>
    <w:uiPriority w:val="99"/>
    <w:rsid w:val="00F20425"/>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mi-callto">
    <w:name w:val="wmi-callto"/>
    <w:rsid w:val="00F20425"/>
  </w:style>
  <w:style w:type="paragraph" w:customStyle="1" w:styleId="38">
    <w:name w:val="Без интервала3"/>
    <w:uiPriority w:val="99"/>
    <w:qFormat/>
    <w:rsid w:val="00F20425"/>
    <w:pPr>
      <w:spacing w:line="100" w:lineRule="atLeast"/>
    </w:pPr>
    <w:rPr>
      <w:rFonts w:ascii="Calibri" w:eastAsia="SimSun" w:hAnsi="Calibri" w:cs="Tahoma"/>
      <w:sz w:val="22"/>
      <w:lang w:eastAsia="ar-SA"/>
    </w:rPr>
  </w:style>
  <w:style w:type="paragraph" w:customStyle="1" w:styleId="45">
    <w:name w:val="Без интервала4"/>
    <w:rsid w:val="00F20425"/>
    <w:pPr>
      <w:spacing w:line="100" w:lineRule="atLeast"/>
    </w:pPr>
    <w:rPr>
      <w:rFonts w:ascii="Calibri" w:eastAsia="SimSun" w:hAnsi="Calibri" w:cs="Tahoma"/>
      <w:sz w:val="22"/>
      <w:lang w:eastAsia="ar-SA"/>
    </w:rPr>
  </w:style>
  <w:style w:type="paragraph" w:customStyle="1" w:styleId="54">
    <w:name w:val="Без интервала5"/>
    <w:rsid w:val="00F20425"/>
    <w:pPr>
      <w:spacing w:line="100" w:lineRule="atLeast"/>
    </w:pPr>
    <w:rPr>
      <w:rFonts w:ascii="Calibri" w:eastAsia="SimSun" w:hAnsi="Calibri" w:cs="Tahoma"/>
      <w:sz w:val="22"/>
      <w:lang w:eastAsia="ar-SA"/>
    </w:rPr>
  </w:style>
  <w:style w:type="paragraph" w:customStyle="1" w:styleId="63">
    <w:name w:val="Без интервала6"/>
    <w:rsid w:val="00F20425"/>
    <w:pPr>
      <w:spacing w:line="100" w:lineRule="atLeast"/>
    </w:pPr>
    <w:rPr>
      <w:rFonts w:ascii="Calibri" w:eastAsia="SimSun" w:hAnsi="Calibri" w:cs="Tahoma"/>
      <w:sz w:val="22"/>
      <w:lang w:eastAsia="ar-SA"/>
    </w:rPr>
  </w:style>
  <w:style w:type="paragraph" w:customStyle="1" w:styleId="73">
    <w:name w:val="Без интервала7"/>
    <w:rsid w:val="00F20425"/>
    <w:pPr>
      <w:spacing w:line="100" w:lineRule="atLeast"/>
    </w:pPr>
    <w:rPr>
      <w:rFonts w:ascii="Calibri" w:eastAsia="SimSun" w:hAnsi="Calibri" w:cs="Tahoma"/>
      <w:sz w:val="22"/>
      <w:lang w:eastAsia="ar-SA"/>
    </w:rPr>
  </w:style>
  <w:style w:type="paragraph" w:customStyle="1" w:styleId="83">
    <w:name w:val="Без интервала8"/>
    <w:rsid w:val="00F20425"/>
    <w:pPr>
      <w:spacing w:line="100" w:lineRule="atLeast"/>
    </w:pPr>
    <w:rPr>
      <w:rFonts w:ascii="Calibri" w:eastAsia="SimSun" w:hAnsi="Calibri" w:cs="Tahoma"/>
      <w:sz w:val="22"/>
      <w:lang w:eastAsia="ar-SA"/>
    </w:rPr>
  </w:style>
  <w:style w:type="paragraph" w:customStyle="1" w:styleId="93">
    <w:name w:val="Без интервала9"/>
    <w:rsid w:val="00F20425"/>
    <w:pPr>
      <w:spacing w:line="100" w:lineRule="atLeast"/>
    </w:pPr>
    <w:rPr>
      <w:rFonts w:ascii="Calibri" w:eastAsia="SimSun" w:hAnsi="Calibri" w:cs="Tahoma"/>
      <w:sz w:val="22"/>
      <w:lang w:eastAsia="ar-SA"/>
    </w:rPr>
  </w:style>
  <w:style w:type="character" w:customStyle="1" w:styleId="1f0">
    <w:name w:val="Заголовок Знак1"/>
    <w:uiPriority w:val="99"/>
    <w:rsid w:val="00F20425"/>
    <w:rPr>
      <w:rFonts w:ascii="Calibri Light" w:eastAsia="Times New Roman" w:hAnsi="Calibri Light" w:cs="Times New Roman"/>
      <w:caps/>
      <w:spacing w:val="40"/>
      <w:sz w:val="76"/>
      <w:szCs w:val="76"/>
    </w:rPr>
  </w:style>
  <w:style w:type="paragraph" w:customStyle="1" w:styleId="2120">
    <w:name w:val="Основной текст 212"/>
    <w:basedOn w:val="a"/>
    <w:qFormat/>
    <w:rsid w:val="00F20425"/>
    <w:pPr>
      <w:spacing w:after="160" w:line="259" w:lineRule="auto"/>
    </w:pPr>
    <w:rPr>
      <w:rFonts w:ascii="Times New Roman" w:eastAsia="Times New Roman" w:hAnsi="Times New Roman" w:cs="Times New Roman"/>
      <w:sz w:val="28"/>
      <w:szCs w:val="20"/>
      <w:lang w:eastAsia="ar-SA"/>
    </w:rPr>
  </w:style>
  <w:style w:type="character" w:customStyle="1" w:styleId="ac">
    <w:name w:val="Подзаголовок Знак"/>
    <w:link w:val="ab"/>
    <w:uiPriority w:val="11"/>
    <w:rsid w:val="00F20425"/>
    <w:rPr>
      <w:sz w:val="24"/>
      <w:szCs w:val="24"/>
    </w:rPr>
  </w:style>
  <w:style w:type="character" w:styleId="afffc">
    <w:name w:val="Emphasis"/>
    <w:uiPriority w:val="20"/>
    <w:qFormat/>
    <w:rsid w:val="00F20425"/>
    <w:rPr>
      <w:rFonts w:ascii="Calibri" w:eastAsia="Times New Roman" w:hAnsi="Calibri" w:cs="Times New Roman"/>
      <w:i/>
      <w:iCs/>
      <w:color w:val="C45911"/>
      <w:sz w:val="20"/>
      <w:szCs w:val="20"/>
    </w:rPr>
  </w:style>
  <w:style w:type="character" w:customStyle="1" w:styleId="25">
    <w:name w:val="Цитата 2 Знак"/>
    <w:link w:val="24"/>
    <w:uiPriority w:val="29"/>
    <w:rsid w:val="00F20425"/>
    <w:rPr>
      <w:i/>
      <w:sz w:val="22"/>
    </w:rPr>
  </w:style>
  <w:style w:type="character" w:customStyle="1" w:styleId="ae">
    <w:name w:val="Выделенная цитата Знак"/>
    <w:link w:val="ad"/>
    <w:uiPriority w:val="30"/>
    <w:rsid w:val="00F20425"/>
    <w:rPr>
      <w:i/>
      <w:sz w:val="22"/>
      <w:shd w:val="clear" w:color="auto" w:fill="F2F2F2"/>
    </w:rPr>
  </w:style>
  <w:style w:type="character" w:styleId="afffd">
    <w:name w:val="Subtle Emphasis"/>
    <w:uiPriority w:val="19"/>
    <w:qFormat/>
    <w:rsid w:val="00F20425"/>
    <w:rPr>
      <w:i/>
      <w:iCs/>
      <w:color w:val="auto"/>
    </w:rPr>
  </w:style>
  <w:style w:type="character" w:styleId="afffe">
    <w:name w:val="Intense Emphasis"/>
    <w:uiPriority w:val="21"/>
    <w:qFormat/>
    <w:rsid w:val="00F20425"/>
    <w:rPr>
      <w:rFonts w:ascii="Calibri" w:eastAsia="Times New Roman" w:hAnsi="Calibri" w:cs="Times New Roman"/>
      <w:b/>
      <w:bCs/>
      <w:i/>
      <w:iCs/>
      <w:color w:val="C45911"/>
      <w:spacing w:val="0"/>
      <w:w w:val="100"/>
      <w:position w:val="0"/>
      <w:sz w:val="20"/>
      <w:szCs w:val="20"/>
    </w:rPr>
  </w:style>
  <w:style w:type="character" w:styleId="affff">
    <w:name w:val="Subtle Reference"/>
    <w:uiPriority w:val="31"/>
    <w:qFormat/>
    <w:rsid w:val="00F20425"/>
    <w:rPr>
      <w:rFonts w:ascii="Calibri" w:eastAsia="Times New Roman" w:hAnsi="Calibri" w:cs="Times New Roman"/>
      <w:caps w:val="0"/>
      <w:smallCaps/>
      <w:color w:val="auto"/>
      <w:spacing w:val="10"/>
      <w:w w:val="100"/>
      <w:sz w:val="20"/>
      <w:szCs w:val="20"/>
      <w:u w:val="single" w:color="7F7F7F"/>
    </w:rPr>
  </w:style>
  <w:style w:type="character" w:styleId="affff0">
    <w:name w:val="Intense Reference"/>
    <w:uiPriority w:val="32"/>
    <w:qFormat/>
    <w:rsid w:val="00F20425"/>
    <w:rPr>
      <w:rFonts w:ascii="Calibri" w:eastAsia="Times New Roman" w:hAnsi="Calibri" w:cs="Times New Roman"/>
      <w:b/>
      <w:bCs/>
      <w:caps w:val="0"/>
      <w:smallCaps/>
      <w:color w:val="191919"/>
      <w:spacing w:val="10"/>
      <w:w w:val="100"/>
      <w:position w:val="0"/>
      <w:sz w:val="20"/>
      <w:szCs w:val="20"/>
      <w:u w:val="single"/>
    </w:rPr>
  </w:style>
  <w:style w:type="character" w:styleId="affff1">
    <w:name w:val="Book Title"/>
    <w:uiPriority w:val="33"/>
    <w:qFormat/>
    <w:rsid w:val="00F20425"/>
    <w:rPr>
      <w:rFonts w:ascii="Calibri" w:eastAsia="Times New Roman" w:hAnsi="Calibri" w:cs="Times New Roman"/>
      <w:b/>
      <w:bCs/>
      <w:i/>
      <w:iCs/>
      <w:caps w:val="0"/>
      <w:smallCaps w:val="0"/>
      <w:color w:val="auto"/>
      <w:spacing w:val="10"/>
      <w:w w:val="100"/>
      <w:sz w:val="20"/>
      <w:szCs w:val="20"/>
    </w:rPr>
  </w:style>
  <w:style w:type="paragraph" w:customStyle="1" w:styleId="formattexttopleveltext">
    <w:name w:val="formattext topleveltext"/>
    <w:basedOn w:val="a"/>
    <w:rsid w:val="00F20425"/>
    <w:pPr>
      <w:suppressAutoHyphens w:val="0"/>
      <w:spacing w:before="100" w:beforeAutospacing="1" w:after="100" w:afterAutospacing="1" w:line="259" w:lineRule="auto"/>
    </w:pPr>
    <w:rPr>
      <w:rFonts w:ascii="Times New Roman" w:eastAsia="Times New Roman" w:hAnsi="Times New Roman" w:cs="Times New Roman"/>
      <w:sz w:val="24"/>
      <w:szCs w:val="24"/>
      <w:lang w:eastAsia="ru-RU"/>
    </w:rPr>
  </w:style>
  <w:style w:type="paragraph" w:customStyle="1" w:styleId="116">
    <w:name w:val="Заголовок11"/>
    <w:basedOn w:val="a"/>
    <w:next w:val="a5"/>
    <w:uiPriority w:val="99"/>
    <w:qFormat/>
    <w:rsid w:val="00F20425"/>
    <w:pPr>
      <w:keepNext/>
      <w:spacing w:before="240" w:after="120" w:line="259" w:lineRule="auto"/>
    </w:pPr>
    <w:rPr>
      <w:rFonts w:ascii="Arial" w:eastAsia="MS Mincho" w:hAnsi="Arial" w:cs="MS Mincho"/>
      <w:sz w:val="28"/>
      <w:szCs w:val="28"/>
      <w:lang w:eastAsia="ar-SA"/>
    </w:rPr>
  </w:style>
  <w:style w:type="paragraph" w:customStyle="1" w:styleId="Style14">
    <w:name w:val="Style14"/>
    <w:basedOn w:val="a"/>
    <w:qFormat/>
    <w:rsid w:val="00F20425"/>
    <w:pPr>
      <w:suppressAutoHyphens w:val="0"/>
      <w:spacing w:before="240" w:after="60" w:line="278" w:lineRule="exact"/>
      <w:ind w:firstLine="706"/>
      <w:jc w:val="both"/>
    </w:pPr>
    <w:rPr>
      <w:rFonts w:ascii="Times New Roman" w:eastAsia="Times New Roman" w:hAnsi="Times New Roman" w:cs="Times New Roman"/>
      <w:sz w:val="24"/>
      <w:szCs w:val="24"/>
      <w:lang w:eastAsia="ru-RU"/>
    </w:rPr>
  </w:style>
  <w:style w:type="paragraph" w:customStyle="1" w:styleId="Style12">
    <w:name w:val="Style12"/>
    <w:basedOn w:val="a"/>
    <w:qFormat/>
    <w:rsid w:val="00F20425"/>
    <w:pPr>
      <w:suppressAutoHyphens w:val="0"/>
      <w:spacing w:before="240" w:after="60" w:line="360" w:lineRule="auto"/>
    </w:pPr>
    <w:rPr>
      <w:rFonts w:ascii="Times New Roman" w:eastAsia="Times New Roman" w:hAnsi="Times New Roman" w:cs="Times New Roman"/>
      <w:sz w:val="24"/>
      <w:szCs w:val="24"/>
      <w:lang w:eastAsia="ru-RU"/>
    </w:rPr>
  </w:style>
  <w:style w:type="character" w:customStyle="1" w:styleId="FontStyle30">
    <w:name w:val="Font Style30"/>
    <w:rsid w:val="00F20425"/>
    <w:rPr>
      <w:rFonts w:ascii="Times New Roman" w:hAnsi="Times New Roman" w:cs="Times New Roman"/>
      <w:b/>
      <w:bCs/>
      <w:color w:val="000000"/>
      <w:sz w:val="22"/>
      <w:szCs w:val="22"/>
    </w:rPr>
  </w:style>
  <w:style w:type="character" w:customStyle="1" w:styleId="aff8">
    <w:name w:val="Обычный (Интернет) Знак"/>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w:link w:val="aff7"/>
    <w:uiPriority w:val="99"/>
    <w:locked/>
    <w:rsid w:val="00F20425"/>
    <w:rPr>
      <w:rFonts w:ascii="Times New Roman" w:eastAsia="Times New Roman" w:hAnsi="Times New Roman" w:cs="Times New Roman"/>
      <w:sz w:val="24"/>
      <w:szCs w:val="24"/>
      <w:lang w:eastAsia="ru-RU"/>
    </w:rPr>
  </w:style>
  <w:style w:type="character" w:customStyle="1" w:styleId="1f1">
    <w:name w:val="Текст примечания Знак1"/>
    <w:uiPriority w:val="99"/>
    <w:semiHidden/>
    <w:rsid w:val="00F20425"/>
  </w:style>
  <w:style w:type="character" w:customStyle="1" w:styleId="ConsNormal0">
    <w:name w:val="ConsNormal Знак"/>
    <w:link w:val="ConsNormal"/>
    <w:locked/>
    <w:rsid w:val="00F20425"/>
    <w:rPr>
      <w:rFonts w:ascii="Arial" w:eastAsia="Times New Roman" w:hAnsi="Arial" w:cs="Arial"/>
      <w:szCs w:val="20"/>
      <w:lang w:eastAsia="ru-RU"/>
    </w:rPr>
  </w:style>
  <w:style w:type="character" w:customStyle="1" w:styleId="ConsNonformat0">
    <w:name w:val="ConsNonformat Знак"/>
    <w:link w:val="ConsNonformat"/>
    <w:locked/>
    <w:rsid w:val="00F20425"/>
    <w:rPr>
      <w:rFonts w:ascii="Courier New" w:eastAsia="Times New Roman" w:hAnsi="Courier New" w:cs="Courier New"/>
      <w:szCs w:val="20"/>
      <w:lang w:eastAsia="ru-RU"/>
    </w:rPr>
  </w:style>
  <w:style w:type="character" w:customStyle="1" w:styleId="1f2">
    <w:name w:val="Основной текст Знак1"/>
    <w:semiHidden/>
    <w:rsid w:val="00F20425"/>
    <w:rPr>
      <w:rFonts w:ascii="Times New Roman" w:eastAsia="Times New Roman" w:hAnsi="Times New Roman" w:cs="Times New Roman"/>
      <w:sz w:val="24"/>
      <w:szCs w:val="24"/>
      <w:lang w:eastAsia="ru-RU"/>
    </w:rPr>
  </w:style>
  <w:style w:type="paragraph" w:customStyle="1" w:styleId="Default">
    <w:name w:val="Default"/>
    <w:qFormat/>
    <w:rsid w:val="00F20425"/>
    <w:pPr>
      <w:suppressAutoHyphens w:val="0"/>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ConsTitle">
    <w:name w:val="ConsTitle"/>
    <w:uiPriority w:val="99"/>
    <w:qFormat/>
    <w:rsid w:val="00F20425"/>
    <w:pPr>
      <w:widowControl w:val="0"/>
      <w:suppressAutoHyphens w:val="0"/>
      <w:snapToGrid w:val="0"/>
      <w:ind w:right="19772"/>
    </w:pPr>
    <w:rPr>
      <w:rFonts w:ascii="Arial" w:eastAsia="Times New Roman" w:hAnsi="Arial" w:cs="Times New Roman"/>
      <w:b/>
      <w:sz w:val="16"/>
      <w:szCs w:val="20"/>
      <w:lang w:eastAsia="ru-RU"/>
    </w:rPr>
  </w:style>
  <w:style w:type="character" w:customStyle="1" w:styleId="NoSpacingChar">
    <w:name w:val="No Spacing Char"/>
    <w:link w:val="1d"/>
    <w:locked/>
    <w:rsid w:val="00F20425"/>
    <w:rPr>
      <w:rFonts w:ascii="Calibri" w:eastAsia="Times New Roman" w:hAnsi="Calibri" w:cs="Times New Roman"/>
      <w:sz w:val="22"/>
      <w:lang w:eastAsia="ru-RU"/>
    </w:rPr>
  </w:style>
  <w:style w:type="paragraph" w:customStyle="1" w:styleId="TableContents">
    <w:name w:val="Table Contents"/>
    <w:basedOn w:val="Standard"/>
    <w:uiPriority w:val="99"/>
    <w:qFormat/>
    <w:rsid w:val="00F20425"/>
    <w:pPr>
      <w:widowControl w:val="0"/>
      <w:suppressLineNumbers/>
    </w:pPr>
    <w:rPr>
      <w:rFonts w:ascii="Arial" w:eastAsia="SimSun" w:hAnsi="Arial" w:cs="Mangal"/>
      <w:sz w:val="21"/>
      <w:lang w:eastAsia="zh-CN" w:bidi="hi-IN"/>
    </w:rPr>
  </w:style>
  <w:style w:type="paragraph" w:customStyle="1" w:styleId="affff2">
    <w:name w:val="Базовый"/>
    <w:uiPriority w:val="99"/>
    <w:qFormat/>
    <w:rsid w:val="00F20425"/>
    <w:pPr>
      <w:tabs>
        <w:tab w:val="left" w:pos="709"/>
      </w:tabs>
      <w:spacing w:after="200" w:line="276" w:lineRule="auto"/>
    </w:pPr>
    <w:rPr>
      <w:rFonts w:ascii="Calibri" w:eastAsia="Calibri" w:hAnsi="Calibri" w:cs="Times New Roman"/>
      <w:sz w:val="24"/>
      <w:szCs w:val="24"/>
      <w:lang w:val="en-US"/>
    </w:rPr>
  </w:style>
  <w:style w:type="paragraph" w:customStyle="1" w:styleId="117">
    <w:name w:val="Обычный11"/>
    <w:uiPriority w:val="99"/>
    <w:qFormat/>
    <w:rsid w:val="00F20425"/>
    <w:pPr>
      <w:widowControl w:val="0"/>
      <w:suppressAutoHyphens w:val="0"/>
      <w:ind w:firstLine="400"/>
      <w:jc w:val="both"/>
    </w:pPr>
    <w:rPr>
      <w:rFonts w:ascii="Times New Roman" w:eastAsia="Times New Roman" w:hAnsi="Times New Roman" w:cs="Times New Roman"/>
      <w:sz w:val="24"/>
      <w:szCs w:val="20"/>
      <w:lang w:eastAsia="ru-RU"/>
    </w:rPr>
  </w:style>
  <w:style w:type="character" w:customStyle="1" w:styleId="ListParagraphChar">
    <w:name w:val="List Paragraph Char"/>
    <w:link w:val="1e"/>
    <w:locked/>
    <w:rsid w:val="00F20425"/>
    <w:rPr>
      <w:rFonts w:ascii="Times New Roman" w:eastAsia="MS Mincho" w:hAnsi="Times New Roman" w:cs="Times New Roman"/>
      <w:kern w:val="1"/>
      <w:sz w:val="24"/>
      <w:szCs w:val="24"/>
      <w:lang w:eastAsia="ar-SA"/>
    </w:rPr>
  </w:style>
  <w:style w:type="paragraph" w:customStyle="1" w:styleId="affff3">
    <w:name w:val="Нормальный (таблица)"/>
    <w:basedOn w:val="a"/>
    <w:next w:val="a"/>
    <w:uiPriority w:val="99"/>
    <w:qFormat/>
    <w:rsid w:val="00F20425"/>
    <w:pPr>
      <w:suppressAutoHyphens w:val="0"/>
      <w:spacing w:after="160" w:line="259" w:lineRule="auto"/>
      <w:jc w:val="both"/>
    </w:pPr>
    <w:rPr>
      <w:rFonts w:ascii="Arial" w:eastAsia="Times New Roman" w:hAnsi="Arial" w:cs="Arial"/>
      <w:sz w:val="24"/>
      <w:szCs w:val="24"/>
      <w:lang w:eastAsia="ru-RU"/>
    </w:rPr>
  </w:style>
  <w:style w:type="paragraph" w:customStyle="1" w:styleId="2e">
    <w:name w:val="Абзац списка2"/>
    <w:basedOn w:val="a"/>
    <w:uiPriority w:val="99"/>
    <w:qFormat/>
    <w:rsid w:val="00F20425"/>
    <w:pPr>
      <w:suppressAutoHyphens w:val="0"/>
      <w:wordWrap w:val="0"/>
      <w:spacing w:after="160" w:line="259" w:lineRule="auto"/>
      <w:ind w:left="720"/>
      <w:jc w:val="both"/>
    </w:pPr>
    <w:rPr>
      <w:rFonts w:ascii="Times New Roman" w:eastAsia="Times New Roman" w:hAnsi="Times New Roman" w:cs="Times New Roman"/>
      <w:kern w:val="2"/>
      <w:sz w:val="20"/>
      <w:szCs w:val="20"/>
      <w:lang w:eastAsia="ru-RU"/>
    </w:rPr>
  </w:style>
  <w:style w:type="paragraph" w:customStyle="1" w:styleId="ListParagraph1">
    <w:name w:val="List Paragraph1"/>
    <w:basedOn w:val="a"/>
    <w:uiPriority w:val="99"/>
    <w:qFormat/>
    <w:rsid w:val="00F20425"/>
    <w:pPr>
      <w:suppressAutoHyphens w:val="0"/>
      <w:spacing w:after="160" w:line="259" w:lineRule="auto"/>
      <w:ind w:left="720"/>
    </w:pPr>
    <w:rPr>
      <w:rFonts w:ascii="Times New Roman" w:eastAsia="Times New Roman" w:hAnsi="Times New Roman" w:cs="Times New Roman"/>
      <w:sz w:val="24"/>
      <w:szCs w:val="24"/>
      <w:lang w:eastAsia="ru-RU"/>
    </w:rPr>
  </w:style>
  <w:style w:type="paragraph" w:customStyle="1" w:styleId="affff4">
    <w:name w:val="Знак Знак Знак Знак Знак Знак Знак"/>
    <w:basedOn w:val="a"/>
    <w:uiPriority w:val="99"/>
    <w:qFormat/>
    <w:rsid w:val="00F20425"/>
    <w:pPr>
      <w:suppressAutoHyphens w:val="0"/>
      <w:spacing w:after="160" w:line="240" w:lineRule="exact"/>
    </w:pPr>
    <w:rPr>
      <w:rFonts w:ascii="Verdana" w:eastAsia="Times New Roman" w:hAnsi="Verdana" w:cs="Times New Roman"/>
      <w:sz w:val="20"/>
      <w:szCs w:val="20"/>
      <w:lang w:val="en-US"/>
    </w:rPr>
  </w:style>
  <w:style w:type="paragraph" w:customStyle="1" w:styleId="1f3">
    <w:name w:val="Знак1 Знак Знак Знак Знак Знак Знак Знак Знак"/>
    <w:basedOn w:val="a"/>
    <w:uiPriority w:val="99"/>
    <w:qFormat/>
    <w:rsid w:val="00F20425"/>
    <w:pPr>
      <w:suppressAutoHyphens w:val="0"/>
      <w:spacing w:after="160" w:line="240" w:lineRule="exact"/>
      <w:jc w:val="right"/>
    </w:pPr>
    <w:rPr>
      <w:rFonts w:ascii="Times New Roman" w:eastAsia="Times New Roman" w:hAnsi="Times New Roman" w:cs="Times New Roman"/>
      <w:sz w:val="20"/>
      <w:szCs w:val="20"/>
      <w:lang w:val="en-GB"/>
    </w:rPr>
  </w:style>
  <w:style w:type="paragraph" w:customStyle="1" w:styleId="-11">
    <w:name w:val="Цветной список - Акцент 11"/>
    <w:basedOn w:val="a"/>
    <w:uiPriority w:val="99"/>
    <w:qFormat/>
    <w:rsid w:val="00F20425"/>
    <w:pPr>
      <w:suppressAutoHyphens w:val="0"/>
      <w:spacing w:after="160" w:line="259" w:lineRule="auto"/>
      <w:ind w:left="720"/>
    </w:pPr>
    <w:rPr>
      <w:rFonts w:ascii="Times New Roman" w:eastAsia="Times New Roman" w:hAnsi="Times New Roman" w:cs="Times New Roman"/>
      <w:sz w:val="24"/>
      <w:szCs w:val="24"/>
      <w:lang w:val="en-US"/>
    </w:rPr>
  </w:style>
  <w:style w:type="paragraph" w:customStyle="1" w:styleId="1f4">
    <w:name w:val="Основной текст1"/>
    <w:basedOn w:val="a"/>
    <w:uiPriority w:val="99"/>
    <w:qFormat/>
    <w:rsid w:val="00F20425"/>
    <w:pPr>
      <w:shd w:val="clear" w:color="auto" w:fill="FFFFFF"/>
      <w:spacing w:after="160" w:line="100" w:lineRule="atLeast"/>
    </w:pPr>
    <w:rPr>
      <w:rFonts w:ascii="Times New Roman" w:eastAsia="Times New Roman" w:hAnsi="Times New Roman" w:cs="Times New Roman"/>
      <w:sz w:val="20"/>
      <w:szCs w:val="20"/>
      <w:lang w:eastAsia="ar-SA"/>
    </w:rPr>
  </w:style>
  <w:style w:type="paragraph" w:customStyle="1" w:styleId="page-footertitle">
    <w:name w:val="page-footer__title"/>
    <w:basedOn w:val="a"/>
    <w:uiPriority w:val="99"/>
    <w:qFormat/>
    <w:rsid w:val="00F20425"/>
    <w:pPr>
      <w:suppressAutoHyphens w:val="0"/>
      <w:spacing w:before="100" w:beforeAutospacing="1" w:after="100" w:afterAutospacing="1" w:line="259" w:lineRule="auto"/>
    </w:pPr>
    <w:rPr>
      <w:rFonts w:ascii="Times New Roman" w:eastAsia="Calibri" w:hAnsi="Times New Roman" w:cs="Times New Roman"/>
      <w:sz w:val="24"/>
      <w:szCs w:val="24"/>
      <w:lang w:eastAsia="ru-RU"/>
    </w:rPr>
  </w:style>
  <w:style w:type="paragraph" w:customStyle="1" w:styleId="39">
    <w:name w:val="Стиль3"/>
    <w:basedOn w:val="a"/>
    <w:uiPriority w:val="99"/>
    <w:qFormat/>
    <w:rsid w:val="00F20425"/>
    <w:pPr>
      <w:suppressAutoHyphens w:val="0"/>
      <w:spacing w:after="160" w:line="260" w:lineRule="exact"/>
      <w:jc w:val="both"/>
    </w:pPr>
    <w:rPr>
      <w:rFonts w:ascii="Arial" w:eastAsia="Calibri" w:hAnsi="Arial" w:cs="Times New Roman"/>
      <w:sz w:val="24"/>
      <w:szCs w:val="20"/>
      <w:lang w:eastAsia="ru-RU"/>
    </w:rPr>
  </w:style>
  <w:style w:type="paragraph" w:customStyle="1" w:styleId="news-item">
    <w:name w:val="news-item"/>
    <w:basedOn w:val="a"/>
    <w:uiPriority w:val="99"/>
    <w:qFormat/>
    <w:rsid w:val="00F20425"/>
    <w:pPr>
      <w:suppressAutoHyphens w:val="0"/>
      <w:spacing w:before="100" w:beforeAutospacing="1" w:after="100" w:afterAutospacing="1" w:line="259" w:lineRule="auto"/>
    </w:pPr>
    <w:rPr>
      <w:rFonts w:ascii="Times New Roman" w:eastAsia="Calibri" w:hAnsi="Times New Roman" w:cs="Times New Roman"/>
      <w:sz w:val="24"/>
      <w:szCs w:val="24"/>
      <w:lang w:eastAsia="ru-RU"/>
    </w:rPr>
  </w:style>
  <w:style w:type="paragraph" w:customStyle="1" w:styleId="affff5">
    <w:name w:val="Энциклопедич"/>
    <w:basedOn w:val="a"/>
    <w:uiPriority w:val="99"/>
    <w:qFormat/>
    <w:rsid w:val="00F20425"/>
    <w:pPr>
      <w:suppressAutoHyphens w:val="0"/>
      <w:spacing w:after="160" w:line="259" w:lineRule="auto"/>
    </w:pPr>
    <w:rPr>
      <w:rFonts w:ascii="Times New Roman" w:eastAsia="Calibri" w:hAnsi="Times New Roman" w:cs="Times New Roman"/>
      <w:color w:val="000000"/>
      <w:sz w:val="28"/>
      <w:szCs w:val="28"/>
      <w:lang w:eastAsia="ru-RU"/>
    </w:rPr>
  </w:style>
  <w:style w:type="character" w:customStyle="1" w:styleId="affff6">
    <w:name w:val="Абзац Знак"/>
    <w:link w:val="affff7"/>
    <w:locked/>
    <w:rsid w:val="00F20425"/>
    <w:rPr>
      <w:sz w:val="24"/>
    </w:rPr>
  </w:style>
  <w:style w:type="paragraph" w:customStyle="1" w:styleId="affff7">
    <w:name w:val="Абзац"/>
    <w:link w:val="affff6"/>
    <w:qFormat/>
    <w:rsid w:val="00F20425"/>
    <w:pPr>
      <w:suppressAutoHyphens w:val="0"/>
      <w:spacing w:before="120" w:after="60"/>
      <w:ind w:firstLine="567"/>
      <w:jc w:val="both"/>
    </w:pPr>
    <w:rPr>
      <w:sz w:val="24"/>
    </w:rPr>
  </w:style>
  <w:style w:type="character" w:customStyle="1" w:styleId="1f5">
    <w:name w:val="Список_маркерный_1_уровень Знак"/>
    <w:link w:val="1"/>
    <w:locked/>
    <w:rsid w:val="00F20425"/>
    <w:rPr>
      <w:sz w:val="24"/>
      <w:szCs w:val="24"/>
    </w:rPr>
  </w:style>
  <w:style w:type="paragraph" w:customStyle="1" w:styleId="1">
    <w:name w:val="Список_маркерный_1_уровень"/>
    <w:link w:val="1f5"/>
    <w:qFormat/>
    <w:rsid w:val="00F20425"/>
    <w:pPr>
      <w:numPr>
        <w:numId w:val="12"/>
      </w:numPr>
      <w:suppressAutoHyphens w:val="0"/>
      <w:spacing w:before="60" w:after="100"/>
      <w:jc w:val="both"/>
    </w:pPr>
    <w:rPr>
      <w:sz w:val="24"/>
      <w:szCs w:val="24"/>
    </w:rPr>
  </w:style>
  <w:style w:type="character" w:customStyle="1" w:styleId="affff8">
    <w:name w:val="Основной Знак Знак"/>
    <w:link w:val="affff9"/>
    <w:uiPriority w:val="99"/>
    <w:locked/>
    <w:rsid w:val="00F20425"/>
    <w:rPr>
      <w:rFonts w:ascii="Verdana" w:hAnsi="Verdana"/>
      <w:sz w:val="28"/>
    </w:rPr>
  </w:style>
  <w:style w:type="paragraph" w:customStyle="1" w:styleId="affff9">
    <w:name w:val="Основной Знак"/>
    <w:basedOn w:val="a"/>
    <w:link w:val="affff8"/>
    <w:uiPriority w:val="99"/>
    <w:qFormat/>
    <w:rsid w:val="00F20425"/>
    <w:pPr>
      <w:suppressAutoHyphens w:val="0"/>
      <w:spacing w:before="60" w:after="60" w:line="259" w:lineRule="auto"/>
      <w:ind w:firstLine="720"/>
      <w:jc w:val="both"/>
    </w:pPr>
    <w:rPr>
      <w:rFonts w:ascii="Verdana" w:hAnsi="Verdana"/>
      <w:sz w:val="28"/>
    </w:rPr>
  </w:style>
  <w:style w:type="paragraph" w:customStyle="1" w:styleId="pr">
    <w:name w:val="$pr_обычн"/>
    <w:basedOn w:val="a"/>
    <w:uiPriority w:val="99"/>
    <w:qFormat/>
    <w:rsid w:val="00F20425"/>
    <w:pPr>
      <w:suppressAutoHyphens w:val="0"/>
      <w:spacing w:after="160" w:line="259" w:lineRule="auto"/>
      <w:ind w:firstLine="720"/>
      <w:jc w:val="both"/>
    </w:pPr>
    <w:rPr>
      <w:rFonts w:ascii="Times New Roman" w:eastAsia="Times New Roman" w:hAnsi="Times New Roman" w:cs="Times New Roman"/>
      <w:sz w:val="20"/>
      <w:szCs w:val="20"/>
      <w:lang w:eastAsia="ru-RU"/>
    </w:rPr>
  </w:style>
  <w:style w:type="paragraph" w:customStyle="1" w:styleId="xmsonormal">
    <w:name w:val="x_msonormal"/>
    <w:basedOn w:val="a"/>
    <w:uiPriority w:val="99"/>
    <w:qFormat/>
    <w:rsid w:val="00F20425"/>
    <w:pPr>
      <w:suppressAutoHyphens w:val="0"/>
      <w:spacing w:before="100" w:beforeAutospacing="1" w:after="100" w:afterAutospacing="1" w:line="259" w:lineRule="auto"/>
    </w:pPr>
    <w:rPr>
      <w:rFonts w:ascii="Times New Roman" w:eastAsia="Times New Roman" w:hAnsi="Times New Roman" w:cs="Times New Roman"/>
      <w:sz w:val="24"/>
      <w:szCs w:val="24"/>
      <w:lang w:eastAsia="ru-RU"/>
    </w:rPr>
  </w:style>
  <w:style w:type="paragraph" w:customStyle="1" w:styleId="3a">
    <w:name w:val="Абзац списка3"/>
    <w:basedOn w:val="a"/>
    <w:uiPriority w:val="99"/>
    <w:qFormat/>
    <w:rsid w:val="00F20425"/>
    <w:pPr>
      <w:suppressAutoHyphens w:val="0"/>
      <w:wordWrap w:val="0"/>
      <w:spacing w:after="160" w:line="259" w:lineRule="auto"/>
      <w:ind w:left="720"/>
      <w:jc w:val="both"/>
    </w:pPr>
    <w:rPr>
      <w:rFonts w:ascii="Times New Roman" w:eastAsia="Times New Roman" w:hAnsi="Times New Roman" w:cs="Times New Roman"/>
      <w:kern w:val="2"/>
      <w:sz w:val="20"/>
      <w:szCs w:val="20"/>
      <w:lang w:eastAsia="ru-RU"/>
    </w:rPr>
  </w:style>
  <w:style w:type="paragraph" w:customStyle="1" w:styleId="2f">
    <w:name w:val="Знак Знак2"/>
    <w:basedOn w:val="a"/>
    <w:uiPriority w:val="99"/>
    <w:qFormat/>
    <w:rsid w:val="00F20425"/>
    <w:pPr>
      <w:suppressAutoHyphens w:val="0"/>
      <w:spacing w:after="160" w:line="259" w:lineRule="auto"/>
    </w:pPr>
    <w:rPr>
      <w:rFonts w:ascii="Verdana" w:eastAsia="Times New Roman" w:hAnsi="Verdana" w:cs="Verdana"/>
      <w:sz w:val="20"/>
      <w:szCs w:val="20"/>
      <w:lang w:val="en-US"/>
    </w:rPr>
  </w:style>
  <w:style w:type="character" w:customStyle="1" w:styleId="710">
    <w:name w:val="Заголовок 7 Знак1"/>
    <w:semiHidden/>
    <w:rsid w:val="00F20425"/>
    <w:rPr>
      <w:rFonts w:ascii="Cambria" w:eastAsia="Times New Roman" w:hAnsi="Cambria" w:cs="Times New Roman"/>
      <w:i/>
      <w:iCs/>
      <w:color w:val="404040"/>
      <w:sz w:val="24"/>
      <w:szCs w:val="24"/>
    </w:rPr>
  </w:style>
  <w:style w:type="character" w:customStyle="1" w:styleId="810">
    <w:name w:val="Заголовок 8 Знак1"/>
    <w:semiHidden/>
    <w:rsid w:val="00F20425"/>
    <w:rPr>
      <w:rFonts w:ascii="Cambria" w:eastAsia="Times New Roman" w:hAnsi="Cambria" w:cs="Times New Roman"/>
      <w:color w:val="404040"/>
    </w:rPr>
  </w:style>
  <w:style w:type="character" w:customStyle="1" w:styleId="910">
    <w:name w:val="Заголовок 9 Знак1"/>
    <w:semiHidden/>
    <w:rsid w:val="00F20425"/>
    <w:rPr>
      <w:rFonts w:ascii="Cambria" w:eastAsia="Times New Roman" w:hAnsi="Cambria" w:cs="Times New Roman"/>
      <w:i/>
      <w:iCs/>
      <w:color w:val="404040"/>
    </w:rPr>
  </w:style>
  <w:style w:type="character" w:customStyle="1" w:styleId="1f6">
    <w:name w:val="Текст выноски Знак1"/>
    <w:uiPriority w:val="99"/>
    <w:semiHidden/>
    <w:rsid w:val="00F20425"/>
    <w:rPr>
      <w:rFonts w:ascii="Tahoma" w:eastAsia="Times New Roman" w:hAnsi="Tahoma" w:cs="Tahoma"/>
      <w:sz w:val="16"/>
      <w:szCs w:val="16"/>
      <w:lang w:eastAsia="ru-RU"/>
    </w:rPr>
  </w:style>
  <w:style w:type="character" w:customStyle="1" w:styleId="1f7">
    <w:name w:val="Верхний колонтитул Знак1"/>
    <w:uiPriority w:val="99"/>
    <w:semiHidden/>
    <w:rsid w:val="00F20425"/>
  </w:style>
  <w:style w:type="character" w:customStyle="1" w:styleId="1f8">
    <w:name w:val="Нижний колонтитул Знак1"/>
    <w:uiPriority w:val="99"/>
    <w:semiHidden/>
    <w:rsid w:val="00F20425"/>
    <w:rPr>
      <w:rFonts w:ascii="Times New Roman" w:eastAsia="Times New Roman" w:hAnsi="Times New Roman" w:cs="Times New Roman"/>
      <w:sz w:val="24"/>
      <w:szCs w:val="24"/>
      <w:lang w:eastAsia="ru-RU"/>
    </w:rPr>
  </w:style>
  <w:style w:type="character" w:customStyle="1" w:styleId="312">
    <w:name w:val="Основной текст с отступом 3 Знак1"/>
    <w:semiHidden/>
    <w:rsid w:val="00F20425"/>
    <w:rPr>
      <w:sz w:val="16"/>
      <w:szCs w:val="16"/>
    </w:rPr>
  </w:style>
  <w:style w:type="character" w:customStyle="1" w:styleId="1f9">
    <w:name w:val="Основной текст с отступом Знак1"/>
    <w:uiPriority w:val="99"/>
    <w:semiHidden/>
    <w:rsid w:val="00F20425"/>
  </w:style>
  <w:style w:type="character" w:customStyle="1" w:styleId="213">
    <w:name w:val="Основной текст с отступом 2 Знак1"/>
    <w:uiPriority w:val="99"/>
    <w:semiHidden/>
    <w:rsid w:val="00F20425"/>
    <w:rPr>
      <w:rFonts w:ascii="Times New Roman" w:eastAsia="Times New Roman" w:hAnsi="Times New Roman" w:cs="Times New Roman"/>
      <w:sz w:val="24"/>
      <w:szCs w:val="24"/>
      <w:lang w:eastAsia="ru-RU"/>
    </w:rPr>
  </w:style>
  <w:style w:type="character" w:customStyle="1" w:styleId="214">
    <w:name w:val="Основной текст 2 Знак1"/>
    <w:semiHidden/>
    <w:rsid w:val="00F20425"/>
  </w:style>
  <w:style w:type="character" w:customStyle="1" w:styleId="313">
    <w:name w:val="Основной текст 3 Знак1"/>
    <w:semiHidden/>
    <w:rsid w:val="00F20425"/>
    <w:rPr>
      <w:rFonts w:ascii="Times New Roman" w:eastAsia="Times New Roman" w:hAnsi="Times New Roman" w:cs="Times New Roman"/>
      <w:sz w:val="16"/>
      <w:szCs w:val="16"/>
      <w:lang w:eastAsia="ru-RU"/>
    </w:rPr>
  </w:style>
  <w:style w:type="character" w:customStyle="1" w:styleId="1fa">
    <w:name w:val="Название Знак1"/>
    <w:uiPriority w:val="99"/>
    <w:rsid w:val="00F20425"/>
    <w:rPr>
      <w:rFonts w:ascii="Cambria" w:eastAsia="Times New Roman" w:hAnsi="Cambria" w:cs="Times New Roman"/>
      <w:b/>
      <w:bCs/>
      <w:kern w:val="28"/>
      <w:sz w:val="32"/>
      <w:szCs w:val="32"/>
    </w:rPr>
  </w:style>
  <w:style w:type="character" w:customStyle="1" w:styleId="1fb">
    <w:name w:val="Тема примечания Знак1"/>
    <w:uiPriority w:val="99"/>
    <w:semiHidden/>
    <w:rsid w:val="00F20425"/>
    <w:rPr>
      <w:b/>
      <w:bCs/>
    </w:rPr>
  </w:style>
  <w:style w:type="character" w:customStyle="1" w:styleId="1fc">
    <w:name w:val="Текст сноски Знак1"/>
    <w:semiHidden/>
    <w:rsid w:val="00F20425"/>
    <w:rPr>
      <w:rFonts w:ascii="Times New Roman" w:eastAsia="Times New Roman" w:hAnsi="Times New Roman" w:cs="Times New Roman"/>
      <w:sz w:val="20"/>
      <w:szCs w:val="20"/>
      <w:lang w:eastAsia="ru-RU"/>
    </w:rPr>
  </w:style>
  <w:style w:type="character" w:customStyle="1" w:styleId="1fd">
    <w:name w:val="Текст Знак1"/>
    <w:semiHidden/>
    <w:rsid w:val="00F20425"/>
    <w:rPr>
      <w:rFonts w:ascii="Consolas" w:eastAsia="Times New Roman" w:hAnsi="Consolas" w:cs="Times New Roman"/>
      <w:sz w:val="21"/>
      <w:szCs w:val="21"/>
      <w:lang w:eastAsia="ru-RU"/>
    </w:rPr>
  </w:style>
  <w:style w:type="character" w:customStyle="1" w:styleId="w">
    <w:name w:val="w"/>
    <w:rsid w:val="00F20425"/>
  </w:style>
  <w:style w:type="character" w:customStyle="1" w:styleId="A20">
    <w:name w:val="A2"/>
    <w:uiPriority w:val="99"/>
    <w:rsid w:val="00F20425"/>
    <w:rPr>
      <w:rFonts w:ascii="Verdana" w:hAnsi="Verdana" w:cs="Verdana" w:hint="default"/>
      <w:color w:val="000000"/>
      <w:sz w:val="30"/>
      <w:szCs w:val="30"/>
    </w:rPr>
  </w:style>
  <w:style w:type="character" w:customStyle="1" w:styleId="s2">
    <w:name w:val="s2"/>
    <w:rsid w:val="00F20425"/>
  </w:style>
  <w:style w:type="character" w:customStyle="1" w:styleId="blk">
    <w:name w:val="blk"/>
    <w:rsid w:val="00F20425"/>
  </w:style>
  <w:style w:type="character" w:customStyle="1" w:styleId="nobr">
    <w:name w:val="nobr"/>
    <w:rsid w:val="00F20425"/>
  </w:style>
  <w:style w:type="character" w:customStyle="1" w:styleId="social-likesbutton">
    <w:name w:val="social-likes__button"/>
    <w:rsid w:val="00F20425"/>
    <w:rPr>
      <w:rFonts w:ascii="Times New Roman" w:hAnsi="Times New Roman" w:cs="Times New Roman" w:hint="default"/>
    </w:rPr>
  </w:style>
  <w:style w:type="character" w:customStyle="1" w:styleId="2f0">
    <w:name w:val="Основной шрифт абзаца2"/>
    <w:rsid w:val="00F20425"/>
  </w:style>
  <w:style w:type="character" w:customStyle="1" w:styleId="3b">
    <w:name w:val="Основной шрифт абзаца3"/>
    <w:rsid w:val="00F20425"/>
  </w:style>
  <w:style w:type="table" w:customStyle="1" w:styleId="215">
    <w:name w:val="Сетка таблицы21"/>
    <w:basedOn w:val="a1"/>
    <w:uiPriority w:val="39"/>
    <w:rsid w:val="00F20425"/>
    <w:pPr>
      <w:suppressAutoHyphens w:val="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uiPriority w:val="99"/>
    <w:rsid w:val="00F20425"/>
    <w:pPr>
      <w:suppressAutoHyphens w:val="0"/>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1"/>
    <w:uiPriority w:val="39"/>
    <w:rsid w:val="00F20425"/>
    <w:pPr>
      <w:suppressAutoHyphens w:val="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Список_маркерный_2_уровень"/>
    <w:basedOn w:val="1"/>
    <w:uiPriority w:val="99"/>
    <w:qFormat/>
    <w:rsid w:val="00F20425"/>
    <w:pPr>
      <w:numPr>
        <w:ilvl w:val="1"/>
      </w:numPr>
      <w:tabs>
        <w:tab w:val="num" w:pos="0"/>
        <w:tab w:val="num" w:pos="360"/>
        <w:tab w:val="num" w:pos="643"/>
        <w:tab w:val="num" w:pos="1440"/>
      </w:tabs>
      <w:ind w:left="964" w:hanging="360"/>
    </w:pPr>
  </w:style>
  <w:style w:type="paragraph" w:customStyle="1" w:styleId="1fe">
    <w:name w:val="Текст1"/>
    <w:basedOn w:val="a"/>
    <w:uiPriority w:val="99"/>
    <w:qFormat/>
    <w:rsid w:val="00F20425"/>
    <w:pPr>
      <w:spacing w:after="160" w:line="259" w:lineRule="auto"/>
    </w:pPr>
    <w:rPr>
      <w:rFonts w:ascii="Courier New" w:eastAsia="Calibri" w:hAnsi="Courier New" w:cs="Courier New"/>
      <w:sz w:val="20"/>
      <w:szCs w:val="20"/>
      <w:lang w:eastAsia="zh-CN"/>
    </w:rPr>
  </w:style>
  <w:style w:type="character" w:customStyle="1" w:styleId="ng-binding">
    <w:name w:val="ng-binding"/>
    <w:rsid w:val="00F20425"/>
  </w:style>
  <w:style w:type="character" w:customStyle="1" w:styleId="font161">
    <w:name w:val="font161"/>
    <w:rsid w:val="00F20425"/>
    <w:rPr>
      <w:rFonts w:ascii="Times New Roman" w:hAnsi="Times New Roman" w:cs="Times New Roman" w:hint="default"/>
      <w:b w:val="0"/>
      <w:bCs w:val="0"/>
      <w:i w:val="0"/>
      <w:iCs w:val="0"/>
      <w:strike w:val="0"/>
      <w:dstrike w:val="0"/>
      <w:color w:val="auto"/>
      <w:sz w:val="20"/>
      <w:szCs w:val="20"/>
      <w:u w:val="none"/>
      <w:effect w:val="none"/>
    </w:rPr>
  </w:style>
  <w:style w:type="character" w:customStyle="1" w:styleId="font111">
    <w:name w:val="font111"/>
    <w:rsid w:val="00F20425"/>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100">
    <w:name w:val="Стиль Масштаб знаков: 100%"/>
    <w:rsid w:val="00F20425"/>
    <w:rPr>
      <w:w w:val="100"/>
    </w:rPr>
  </w:style>
  <w:style w:type="paragraph" w:customStyle="1" w:styleId="msonormal0">
    <w:name w:val="msonormal"/>
    <w:basedOn w:val="a"/>
    <w:rsid w:val="00F20425"/>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0">
    <w:name w:val="font0"/>
    <w:basedOn w:val="a"/>
    <w:rsid w:val="00F20425"/>
    <w:pPr>
      <w:suppressAutoHyphens w:val="0"/>
      <w:spacing w:before="100" w:beforeAutospacing="1" w:after="100" w:afterAutospacing="1" w:line="240" w:lineRule="auto"/>
    </w:pPr>
    <w:rPr>
      <w:rFonts w:ascii="Calibri" w:eastAsia="Times New Roman" w:hAnsi="Calibri" w:cs="Calibri"/>
      <w:color w:val="000000"/>
      <w:lang w:eastAsia="ru-RU"/>
    </w:rPr>
  </w:style>
  <w:style w:type="character" w:customStyle="1" w:styleId="74">
    <w:name w:val="Основной шрифт абзаца7"/>
    <w:rsid w:val="00F20425"/>
  </w:style>
  <w:style w:type="character" w:customStyle="1" w:styleId="affffa">
    <w:name w:val="Заголовок Знак"/>
    <w:basedOn w:val="a0"/>
    <w:rsid w:val="00F20425"/>
    <w:rPr>
      <w:rFonts w:asciiTheme="majorHAnsi" w:eastAsiaTheme="majorEastAsia" w:hAnsiTheme="majorHAnsi" w:cstheme="majorBidi"/>
      <w:spacing w:val="-10"/>
      <w:kern w:val="28"/>
      <w:sz w:val="56"/>
      <w:szCs w:val="56"/>
    </w:rPr>
  </w:style>
  <w:style w:type="paragraph" w:customStyle="1" w:styleId="xl129">
    <w:name w:val="xl129"/>
    <w:basedOn w:val="a"/>
    <w:rsid w:val="00F20425"/>
    <w:pPr>
      <w:suppressAutoHyphens w:val="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0">
    <w:name w:val="xl130"/>
    <w:basedOn w:val="a"/>
    <w:rsid w:val="00F20425"/>
    <w:pPr>
      <w:pBdr>
        <w:top w:val="single" w:sz="4" w:space="0" w:color="auto"/>
      </w:pBdr>
      <w:suppressAutoHyphens w:val="0"/>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31">
    <w:name w:val="xl131"/>
    <w:basedOn w:val="a"/>
    <w:rsid w:val="00F20425"/>
    <w:pPr>
      <w:pBdr>
        <w:top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2">
    <w:name w:val="xl132"/>
    <w:basedOn w:val="a"/>
    <w:rsid w:val="00F20425"/>
    <w:pPr>
      <w:suppressAutoHyphens w:val="0"/>
      <w:spacing w:before="100" w:beforeAutospacing="1" w:after="100" w:afterAutospacing="1" w:line="240" w:lineRule="auto"/>
      <w:textAlignment w:val="top"/>
    </w:pPr>
    <w:rPr>
      <w:rFonts w:ascii="Arial" w:eastAsia="Times New Roman" w:hAnsi="Arial" w:cs="Arial"/>
      <w:b/>
      <w:bCs/>
      <w:sz w:val="14"/>
      <w:szCs w:val="14"/>
      <w:lang w:eastAsia="ru-RU"/>
    </w:rPr>
  </w:style>
  <w:style w:type="paragraph" w:customStyle="1" w:styleId="xl133">
    <w:name w:val="xl133"/>
    <w:basedOn w:val="a"/>
    <w:rsid w:val="00F20425"/>
    <w:pPr>
      <w:pBdr>
        <w:bottom w:val="single" w:sz="4" w:space="0" w:color="auto"/>
      </w:pBdr>
      <w:suppressAutoHyphens w:val="0"/>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134">
    <w:name w:val="xl134"/>
    <w:basedOn w:val="a"/>
    <w:rsid w:val="00F20425"/>
    <w:pPr>
      <w:pBdr>
        <w:bottom w:val="single" w:sz="4" w:space="0" w:color="auto"/>
      </w:pBdr>
      <w:suppressAutoHyphens w:val="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5">
    <w:name w:val="xl135"/>
    <w:basedOn w:val="a"/>
    <w:rsid w:val="00F20425"/>
    <w:pPr>
      <w:pBdr>
        <w:top w:val="single" w:sz="4" w:space="0" w:color="auto"/>
      </w:pBdr>
      <w:suppressAutoHyphens w:val="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6">
    <w:name w:val="xl136"/>
    <w:basedOn w:val="a"/>
    <w:rsid w:val="00F20425"/>
    <w:pPr>
      <w:suppressAutoHyphens w:val="0"/>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37">
    <w:name w:val="xl137"/>
    <w:basedOn w:val="a"/>
    <w:rsid w:val="00F20425"/>
    <w:pPr>
      <w:suppressAutoHyphens w:val="0"/>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8">
    <w:name w:val="xl138"/>
    <w:basedOn w:val="a"/>
    <w:rsid w:val="00F20425"/>
    <w:pPr>
      <w:suppressAutoHyphens w:val="0"/>
      <w:spacing w:before="100" w:beforeAutospacing="1" w:after="100" w:afterAutospacing="1" w:line="240" w:lineRule="auto"/>
      <w:jc w:val="right"/>
      <w:textAlignment w:val="center"/>
    </w:pPr>
    <w:rPr>
      <w:rFonts w:ascii="Arial" w:eastAsia="Times New Roman" w:hAnsi="Arial" w:cs="Arial"/>
      <w:b/>
      <w:bCs/>
      <w:sz w:val="16"/>
      <w:szCs w:val="16"/>
      <w:lang w:eastAsia="ru-RU"/>
    </w:rPr>
  </w:style>
  <w:style w:type="paragraph" w:customStyle="1" w:styleId="1ff">
    <w:name w:val="Указатель1"/>
    <w:basedOn w:val="a"/>
    <w:rsid w:val="00F20425"/>
    <w:pPr>
      <w:suppressLineNumbers/>
      <w:spacing w:after="0" w:line="240" w:lineRule="auto"/>
    </w:pPr>
    <w:rPr>
      <w:rFonts w:ascii="Times New Roman" w:eastAsia="Times New Roman" w:hAnsi="Times New Roman" w:cs="Mangal"/>
      <w:sz w:val="20"/>
      <w:szCs w:val="20"/>
      <w:lang w:eastAsia="zh-CN"/>
    </w:rPr>
  </w:style>
  <w:style w:type="paragraph" w:customStyle="1" w:styleId="affffb">
    <w:name w:val="Знак Знак Знак Знак"/>
    <w:basedOn w:val="a"/>
    <w:rsid w:val="00F20425"/>
    <w:pPr>
      <w:spacing w:after="160" w:line="240" w:lineRule="exact"/>
    </w:pPr>
    <w:rPr>
      <w:rFonts w:ascii="Verdana" w:eastAsia="Times New Roman" w:hAnsi="Verdana" w:cs="Verdana"/>
      <w:sz w:val="24"/>
      <w:szCs w:val="24"/>
      <w:lang w:val="en-US" w:eastAsia="zh-CN"/>
    </w:rPr>
  </w:style>
  <w:style w:type="paragraph" w:customStyle="1" w:styleId="affffc">
    <w:name w:val="Заголовок таблицы"/>
    <w:basedOn w:val="afff5"/>
    <w:rsid w:val="00F20425"/>
    <w:pPr>
      <w:widowControl/>
      <w:jc w:val="center"/>
    </w:pPr>
    <w:rPr>
      <w:rFonts w:eastAsia="Times New Roman"/>
      <w:b/>
      <w:bCs/>
      <w:kern w:val="0"/>
      <w:sz w:val="20"/>
      <w:szCs w:val="20"/>
      <w:lang w:eastAsia="zh-CN"/>
    </w:rPr>
  </w:style>
  <w:style w:type="character" w:customStyle="1" w:styleId="1ff0">
    <w:name w:val="Неразрешенное упоминание1"/>
    <w:basedOn w:val="a0"/>
    <w:uiPriority w:val="99"/>
    <w:semiHidden/>
    <w:unhideWhenUsed/>
    <w:rsid w:val="00F20425"/>
    <w:rPr>
      <w:color w:val="605E5C"/>
      <w:shd w:val="clear" w:color="auto" w:fill="E1DFDD"/>
    </w:rPr>
  </w:style>
  <w:style w:type="character" w:customStyle="1" w:styleId="2f1">
    <w:name w:val="Неразрешенное упоминание2"/>
    <w:basedOn w:val="a0"/>
    <w:uiPriority w:val="99"/>
    <w:semiHidden/>
    <w:unhideWhenUsed/>
    <w:rsid w:val="00F20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403047771.1000"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u1007@yandex.ru"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garantf1://403047771.1000" TargetMode="External"/><Relationship Id="rId4" Type="http://schemas.openxmlformats.org/officeDocument/2006/relationships/settings" Target="settings.xml"/><Relationship Id="rId9" Type="http://schemas.openxmlformats.org/officeDocument/2006/relationships/hyperlink" Target="garantf1://403047771.1000"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34C8D-607C-4369-B332-B7E9D1A9C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18005</Words>
  <Characters>102632</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yuriskonsult-1</dc:creator>
  <dc:description/>
  <cp:lastModifiedBy>Нововятич ООО</cp:lastModifiedBy>
  <cp:revision>18</cp:revision>
  <cp:lastPrinted>2025-05-30T07:23:00Z</cp:lastPrinted>
  <dcterms:created xsi:type="dcterms:W3CDTF">2026-09-08T12:02:00Z</dcterms:created>
  <dcterms:modified xsi:type="dcterms:W3CDTF">2026-09-14T05:58:00Z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